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E67EB" w14:textId="77777777" w:rsidR="007D7806" w:rsidRDefault="00FF4FDF" w:rsidP="007D7806">
      <w:pPr>
        <w:jc w:val="center"/>
        <w:rPr>
          <w:rFonts w:ascii="Rockwell" w:hAnsi="Rockwell" w:cs="Arial"/>
          <w:b/>
          <w:sz w:val="36"/>
          <w:szCs w:val="36"/>
        </w:rPr>
      </w:pPr>
      <w:r>
        <w:rPr>
          <w:rFonts w:ascii="Rockwell" w:hAnsi="Rockwell" w:cs="Arial"/>
          <w:b/>
          <w:sz w:val="36"/>
          <w:szCs w:val="36"/>
        </w:rPr>
        <w:t xml:space="preserve">Crosswalk of </w:t>
      </w:r>
      <w:r w:rsidR="00E06803">
        <w:rPr>
          <w:rFonts w:ascii="Rockwell" w:hAnsi="Rockwell" w:cs="Arial"/>
          <w:b/>
          <w:sz w:val="36"/>
          <w:szCs w:val="36"/>
        </w:rPr>
        <w:t xml:space="preserve">2014 and 2009 Ohio </w:t>
      </w:r>
      <w:r w:rsidR="007D7806">
        <w:rPr>
          <w:rFonts w:ascii="Rockwell" w:hAnsi="Rockwell" w:cs="Arial"/>
          <w:b/>
          <w:sz w:val="36"/>
          <w:szCs w:val="36"/>
        </w:rPr>
        <w:t>ABE/ASE</w:t>
      </w:r>
      <w:r w:rsidR="007D7806" w:rsidRPr="00273108">
        <w:rPr>
          <w:rFonts w:ascii="Rockwell" w:hAnsi="Rockwell" w:cs="Arial"/>
          <w:b/>
          <w:sz w:val="36"/>
          <w:szCs w:val="36"/>
        </w:rPr>
        <w:t xml:space="preserve"> Standards for Mathematics</w:t>
      </w:r>
    </w:p>
    <w:p w14:paraId="5F6585CD" w14:textId="77777777" w:rsidR="00D91FA3" w:rsidRPr="00D91FA3" w:rsidRDefault="00D91FA3" w:rsidP="00D91FA3">
      <w:pPr>
        <w:rPr>
          <w:rFonts w:ascii="Arial" w:hAnsi="Arial" w:cs="Arial"/>
          <w:b/>
          <w:sz w:val="28"/>
          <w:szCs w:val="28"/>
        </w:rPr>
      </w:pPr>
      <w:r w:rsidRPr="00A3657E">
        <w:rPr>
          <w:rFonts w:ascii="Arial" w:hAnsi="Arial" w:cs="Arial"/>
          <w:b/>
          <w:sz w:val="28"/>
          <w:szCs w:val="28"/>
        </w:rPr>
        <w:t>Numbers (N)</w:t>
      </w:r>
    </w:p>
    <w:tbl>
      <w:tblPr>
        <w:tblW w:w="21712" w:type="dxa"/>
        <w:tblInd w:w="93" w:type="dxa"/>
        <w:tblCellMar>
          <w:top w:w="58" w:type="dxa"/>
          <w:left w:w="115" w:type="dxa"/>
          <w:bottom w:w="58" w:type="dxa"/>
          <w:right w:w="115" w:type="dxa"/>
        </w:tblCellMar>
        <w:tblLook w:val="04A0" w:firstRow="1" w:lastRow="0" w:firstColumn="1" w:lastColumn="0" w:noHBand="0" w:noVBand="1"/>
      </w:tblPr>
      <w:tblGrid>
        <w:gridCol w:w="1330"/>
        <w:gridCol w:w="1316"/>
        <w:gridCol w:w="10354"/>
        <w:gridCol w:w="1316"/>
        <w:gridCol w:w="7396"/>
      </w:tblGrid>
      <w:tr w:rsidR="00050EE0" w:rsidRPr="00BD3991" w14:paraId="547C6032" w14:textId="77777777" w:rsidTr="009A2FDF">
        <w:trPr>
          <w:cantSplit/>
          <w:trHeight w:val="576"/>
          <w:tblHeader/>
        </w:trPr>
        <w:tc>
          <w:tcPr>
            <w:tcW w:w="1296" w:type="dxa"/>
            <w:tcBorders>
              <w:top w:val="single" w:sz="4" w:space="0" w:color="auto"/>
              <w:left w:val="single" w:sz="4" w:space="0" w:color="auto"/>
              <w:bottom w:val="single" w:sz="4" w:space="0" w:color="auto"/>
              <w:right w:val="single" w:sz="4" w:space="0" w:color="auto"/>
            </w:tcBorders>
            <w:shd w:val="clear" w:color="000000" w:fill="700017"/>
            <w:vAlign w:val="center"/>
          </w:tcPr>
          <w:p w14:paraId="54CAE4CF" w14:textId="77777777" w:rsidR="00050EE0" w:rsidRPr="009A2FDF" w:rsidRDefault="00050EE0" w:rsidP="009A2FDF">
            <w:pPr>
              <w:spacing w:after="0" w:line="240" w:lineRule="auto"/>
              <w:jc w:val="center"/>
              <w:rPr>
                <w:rFonts w:ascii="Arial" w:eastAsia="Times New Roman" w:hAnsi="Arial" w:cs="Arial"/>
                <w:b/>
                <w:bCs/>
                <w:color w:val="FFFFFF"/>
                <w:sz w:val="24"/>
                <w:szCs w:val="24"/>
              </w:rPr>
            </w:pPr>
            <w:r w:rsidRPr="009A2FDF">
              <w:rPr>
                <w:rFonts w:ascii="Arial" w:eastAsia="Times New Roman" w:hAnsi="Arial" w:cs="Arial"/>
                <w:b/>
                <w:bCs/>
                <w:color w:val="FFFFFF"/>
                <w:sz w:val="24"/>
                <w:szCs w:val="24"/>
              </w:rPr>
              <w:t>CCR Level</w:t>
            </w:r>
          </w:p>
        </w:tc>
        <w:tc>
          <w:tcPr>
            <w:tcW w:w="1281" w:type="dxa"/>
            <w:tcBorders>
              <w:top w:val="single" w:sz="4" w:space="0" w:color="auto"/>
              <w:left w:val="single" w:sz="4" w:space="0" w:color="auto"/>
              <w:bottom w:val="single" w:sz="4" w:space="0" w:color="auto"/>
              <w:right w:val="single" w:sz="4" w:space="0" w:color="auto"/>
            </w:tcBorders>
            <w:shd w:val="clear" w:color="000000" w:fill="700017"/>
            <w:vAlign w:val="center"/>
            <w:hideMark/>
          </w:tcPr>
          <w:p w14:paraId="06B8C327" w14:textId="77777777" w:rsidR="00050EE0" w:rsidRPr="009A2FDF" w:rsidRDefault="00901B40" w:rsidP="009A2FDF">
            <w:pPr>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EFL</w:t>
            </w:r>
            <w:r w:rsidR="00050EE0" w:rsidRPr="009A2FDF">
              <w:rPr>
                <w:rFonts w:ascii="Arial" w:eastAsia="Times New Roman" w:hAnsi="Arial" w:cs="Arial"/>
                <w:b/>
                <w:bCs/>
                <w:color w:val="FFFFFF"/>
                <w:sz w:val="24"/>
                <w:szCs w:val="24"/>
              </w:rPr>
              <w:t xml:space="preserve"> Level</w:t>
            </w:r>
          </w:p>
        </w:tc>
        <w:tc>
          <w:tcPr>
            <w:tcW w:w="10080" w:type="dxa"/>
            <w:tcBorders>
              <w:top w:val="single" w:sz="4" w:space="0" w:color="auto"/>
              <w:left w:val="nil"/>
              <w:bottom w:val="single" w:sz="4" w:space="0" w:color="auto"/>
              <w:right w:val="single" w:sz="4" w:space="0" w:color="auto"/>
            </w:tcBorders>
            <w:shd w:val="clear" w:color="000000" w:fill="700017"/>
            <w:vAlign w:val="center"/>
            <w:hideMark/>
          </w:tcPr>
          <w:p w14:paraId="79235C7F" w14:textId="77777777" w:rsidR="00050EE0" w:rsidRPr="009A2FDF" w:rsidRDefault="00050EE0" w:rsidP="009A2FDF">
            <w:pPr>
              <w:spacing w:after="0" w:line="240" w:lineRule="auto"/>
              <w:jc w:val="center"/>
              <w:rPr>
                <w:rFonts w:ascii="Arial" w:eastAsia="Times New Roman" w:hAnsi="Arial" w:cs="Arial"/>
                <w:b/>
                <w:bCs/>
                <w:color w:val="FFFFFF"/>
                <w:sz w:val="24"/>
                <w:szCs w:val="24"/>
              </w:rPr>
            </w:pPr>
            <w:r w:rsidRPr="009A2FDF">
              <w:rPr>
                <w:rFonts w:ascii="Arial" w:eastAsia="Times New Roman" w:hAnsi="Arial" w:cs="Arial"/>
                <w:b/>
                <w:bCs/>
                <w:color w:val="FFFFFF"/>
                <w:sz w:val="24"/>
                <w:szCs w:val="24"/>
              </w:rPr>
              <w:t>2014 ABE/ASE</w:t>
            </w:r>
            <w:r w:rsidRPr="009A2FDF">
              <w:rPr>
                <w:rFonts w:ascii="Arial" w:eastAsia="Times New Roman" w:hAnsi="Arial" w:cs="Arial"/>
                <w:b/>
                <w:bCs/>
                <w:color w:val="FFFFFF"/>
                <w:sz w:val="24"/>
                <w:szCs w:val="24"/>
              </w:rPr>
              <w:br/>
              <w:t>Benchmark</w:t>
            </w:r>
          </w:p>
        </w:tc>
        <w:tc>
          <w:tcPr>
            <w:tcW w:w="1281" w:type="dxa"/>
            <w:tcBorders>
              <w:top w:val="single" w:sz="4" w:space="0" w:color="auto"/>
              <w:left w:val="nil"/>
              <w:bottom w:val="single" w:sz="4" w:space="0" w:color="auto"/>
              <w:right w:val="single" w:sz="4" w:space="0" w:color="auto"/>
            </w:tcBorders>
            <w:shd w:val="clear" w:color="000000" w:fill="700017"/>
            <w:vAlign w:val="center"/>
            <w:hideMark/>
          </w:tcPr>
          <w:p w14:paraId="5CA07037" w14:textId="77777777" w:rsidR="00050EE0" w:rsidRPr="009A2FDF" w:rsidRDefault="00901B40" w:rsidP="009A2FDF">
            <w:pPr>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EFL</w:t>
            </w:r>
            <w:r w:rsidR="00050EE0" w:rsidRPr="009A2FDF">
              <w:rPr>
                <w:rFonts w:ascii="Arial" w:eastAsia="Times New Roman" w:hAnsi="Arial" w:cs="Arial"/>
                <w:b/>
                <w:bCs/>
                <w:color w:val="FFFFFF"/>
                <w:sz w:val="24"/>
                <w:szCs w:val="24"/>
              </w:rPr>
              <w:t xml:space="preserve"> Level</w:t>
            </w:r>
          </w:p>
        </w:tc>
        <w:tc>
          <w:tcPr>
            <w:tcW w:w="7200" w:type="dxa"/>
            <w:tcBorders>
              <w:top w:val="single" w:sz="4" w:space="0" w:color="auto"/>
              <w:left w:val="nil"/>
              <w:bottom w:val="single" w:sz="4" w:space="0" w:color="auto"/>
              <w:right w:val="single" w:sz="4" w:space="0" w:color="auto"/>
            </w:tcBorders>
            <w:shd w:val="clear" w:color="000000" w:fill="700017"/>
            <w:vAlign w:val="center"/>
            <w:hideMark/>
          </w:tcPr>
          <w:p w14:paraId="11FDE665" w14:textId="77777777" w:rsidR="00050EE0" w:rsidRPr="009A2FDF" w:rsidRDefault="00050EE0" w:rsidP="009A2FDF">
            <w:pPr>
              <w:spacing w:after="0" w:line="240" w:lineRule="auto"/>
              <w:jc w:val="center"/>
              <w:rPr>
                <w:rFonts w:ascii="Arial" w:eastAsia="Times New Roman" w:hAnsi="Arial" w:cs="Arial"/>
                <w:b/>
                <w:bCs/>
                <w:color w:val="FFFFFF"/>
                <w:sz w:val="24"/>
                <w:szCs w:val="24"/>
              </w:rPr>
            </w:pPr>
            <w:r w:rsidRPr="009A2FDF">
              <w:rPr>
                <w:rFonts w:ascii="Arial" w:eastAsia="Times New Roman" w:hAnsi="Arial" w:cs="Arial"/>
                <w:b/>
                <w:bCs/>
                <w:color w:val="FFFFFF"/>
                <w:sz w:val="24"/>
                <w:szCs w:val="24"/>
              </w:rPr>
              <w:t>2009 ABE/ASE</w:t>
            </w:r>
            <w:r w:rsidRPr="009A2FDF">
              <w:rPr>
                <w:rFonts w:ascii="Arial" w:eastAsia="Times New Roman" w:hAnsi="Arial" w:cs="Arial"/>
                <w:b/>
                <w:bCs/>
                <w:color w:val="FFFFFF"/>
                <w:sz w:val="24"/>
                <w:szCs w:val="24"/>
              </w:rPr>
              <w:br/>
              <w:t>Benchmark</w:t>
            </w:r>
          </w:p>
        </w:tc>
      </w:tr>
      <w:tr w:rsidR="00050EE0" w:rsidRPr="00BD3991" w14:paraId="5EEC7079" w14:textId="77777777" w:rsidTr="002B1858">
        <w:trPr>
          <w:cantSplit/>
          <w:trHeight w:val="1463"/>
        </w:trPr>
        <w:tc>
          <w:tcPr>
            <w:tcW w:w="1296" w:type="dxa"/>
            <w:tcBorders>
              <w:top w:val="nil"/>
              <w:left w:val="single" w:sz="4" w:space="0" w:color="auto"/>
              <w:bottom w:val="single" w:sz="4" w:space="0" w:color="auto"/>
              <w:right w:val="single" w:sz="4" w:space="0" w:color="auto"/>
            </w:tcBorders>
            <w:vAlign w:val="center"/>
          </w:tcPr>
          <w:p w14:paraId="42833E2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A</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3FF4056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1</w:t>
            </w:r>
          </w:p>
        </w:tc>
        <w:tc>
          <w:tcPr>
            <w:tcW w:w="10080" w:type="dxa"/>
            <w:tcBorders>
              <w:top w:val="nil"/>
              <w:left w:val="nil"/>
              <w:bottom w:val="single" w:sz="4" w:space="0" w:color="auto"/>
              <w:right w:val="single" w:sz="4" w:space="0" w:color="auto"/>
            </w:tcBorders>
            <w:shd w:val="clear" w:color="auto" w:fill="auto"/>
            <w:vAlign w:val="center"/>
            <w:hideMark/>
          </w:tcPr>
          <w:p w14:paraId="0F812DB2" w14:textId="77777777" w:rsidR="00050EE0" w:rsidRPr="00BD3991" w:rsidRDefault="00050EE0" w:rsidP="009A2FDF">
            <w:pPr>
              <w:pStyle w:val="Default"/>
              <w:tabs>
                <w:tab w:val="left" w:pos="180"/>
              </w:tabs>
              <w:rPr>
                <w:rFonts w:ascii="Arial" w:hAnsi="Arial" w:cs="Arial"/>
                <w:sz w:val="22"/>
                <w:szCs w:val="22"/>
              </w:rPr>
            </w:pPr>
            <w:r w:rsidRPr="00BD3991">
              <w:rPr>
                <w:rFonts w:ascii="Arial" w:hAnsi="Arial" w:cs="Arial"/>
                <w:b/>
                <w:sz w:val="22"/>
                <w:szCs w:val="22"/>
              </w:rPr>
              <w:t>N.1.1.</w:t>
            </w:r>
            <w:r w:rsidRPr="00BD3991">
              <w:rPr>
                <w:rFonts w:ascii="Arial" w:hAnsi="Arial" w:cs="Arial"/>
                <w:sz w:val="22"/>
                <w:szCs w:val="22"/>
              </w:rPr>
              <w:t xml:space="preserve"> Understand that the two digits of a two-digit number represent amounts of tens and ones. Understand the following as special cases. </w:t>
            </w:r>
          </w:p>
          <w:p w14:paraId="69C2CC3F" w14:textId="77777777" w:rsidR="00050EE0" w:rsidRPr="00BD3991" w:rsidRDefault="00050EE0" w:rsidP="009A2FDF">
            <w:pPr>
              <w:pStyle w:val="Default"/>
              <w:numPr>
                <w:ilvl w:val="0"/>
                <w:numId w:val="10"/>
              </w:numPr>
              <w:tabs>
                <w:tab w:val="left" w:pos="180"/>
              </w:tabs>
              <w:rPr>
                <w:rFonts w:ascii="Arial" w:hAnsi="Arial" w:cs="Arial"/>
                <w:sz w:val="22"/>
                <w:szCs w:val="22"/>
              </w:rPr>
            </w:pPr>
            <w:r w:rsidRPr="00BD3991">
              <w:rPr>
                <w:rFonts w:ascii="Arial" w:hAnsi="Arial" w:cs="Arial"/>
                <w:sz w:val="22"/>
                <w:szCs w:val="22"/>
              </w:rPr>
              <w:t xml:space="preserve">10 can be thought of as a bundle of ten ones — called a “ten.” </w:t>
            </w:r>
          </w:p>
          <w:p w14:paraId="71226AC5" w14:textId="77777777" w:rsidR="00050EE0" w:rsidRPr="00BD3991" w:rsidRDefault="00050EE0" w:rsidP="009A2FDF">
            <w:pPr>
              <w:pStyle w:val="Default"/>
              <w:numPr>
                <w:ilvl w:val="0"/>
                <w:numId w:val="10"/>
              </w:numPr>
              <w:tabs>
                <w:tab w:val="left" w:pos="180"/>
              </w:tabs>
              <w:rPr>
                <w:rFonts w:ascii="Arial" w:hAnsi="Arial" w:cs="Arial"/>
                <w:sz w:val="22"/>
                <w:szCs w:val="22"/>
              </w:rPr>
            </w:pPr>
            <w:r w:rsidRPr="00BD3991">
              <w:rPr>
                <w:rFonts w:ascii="Arial" w:hAnsi="Arial" w:cs="Arial"/>
                <w:sz w:val="22"/>
                <w:szCs w:val="22"/>
              </w:rPr>
              <w:t>The numbers 10, 20, 30, 40, 50, 60, 70, 80, 90 refer to one, two, three, four, five, six, seven, eight, or nine tens (and 0 ones)</w:t>
            </w:r>
            <w:r w:rsidRPr="00BD3991">
              <w:rPr>
                <w:rFonts w:ascii="Arial" w:hAnsi="Arial" w:cs="Arial"/>
                <w:i/>
                <w:iCs/>
                <w:sz w:val="22"/>
                <w:szCs w:val="22"/>
              </w:rPr>
              <w:t xml:space="preserve">. </w:t>
            </w:r>
          </w:p>
          <w:p w14:paraId="5066F842" w14:textId="77777777" w:rsidR="00050EE0" w:rsidRPr="00BD3991" w:rsidRDefault="00050EE0" w:rsidP="009A2FDF">
            <w:pPr>
              <w:pStyle w:val="Default"/>
              <w:numPr>
                <w:ilvl w:val="0"/>
                <w:numId w:val="10"/>
              </w:numPr>
              <w:tabs>
                <w:tab w:val="left" w:pos="180"/>
              </w:tabs>
              <w:rPr>
                <w:rFonts w:ascii="Arial" w:hAnsi="Arial" w:cs="Arial"/>
                <w:sz w:val="22"/>
                <w:szCs w:val="22"/>
              </w:rPr>
            </w:pPr>
            <w:r w:rsidRPr="00BD3991">
              <w:rPr>
                <w:rFonts w:ascii="Arial" w:hAnsi="Arial" w:cs="Arial"/>
                <w:sz w:val="22"/>
                <w:szCs w:val="22"/>
              </w:rPr>
              <w:t>The numbers from 11 to 19 are composed of a ten and one, two, three, four, five, six, seven, eight, or nine ones. (1.NBT.2)</w:t>
            </w:r>
          </w:p>
        </w:tc>
        <w:tc>
          <w:tcPr>
            <w:tcW w:w="1281" w:type="dxa"/>
            <w:tcBorders>
              <w:top w:val="nil"/>
              <w:left w:val="nil"/>
              <w:bottom w:val="single" w:sz="4" w:space="0" w:color="auto"/>
              <w:right w:val="single" w:sz="4" w:space="0" w:color="auto"/>
            </w:tcBorders>
            <w:shd w:val="clear" w:color="auto" w:fill="auto"/>
            <w:vAlign w:val="center"/>
            <w:hideMark/>
          </w:tcPr>
          <w:p w14:paraId="194EDD0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1</w:t>
            </w:r>
          </w:p>
        </w:tc>
        <w:tc>
          <w:tcPr>
            <w:tcW w:w="7200" w:type="dxa"/>
            <w:tcBorders>
              <w:top w:val="nil"/>
              <w:left w:val="nil"/>
              <w:bottom w:val="single" w:sz="4" w:space="0" w:color="auto"/>
              <w:right w:val="single" w:sz="4" w:space="0" w:color="auto"/>
            </w:tcBorders>
            <w:shd w:val="clear" w:color="auto" w:fill="auto"/>
            <w:vAlign w:val="center"/>
            <w:hideMark/>
          </w:tcPr>
          <w:p w14:paraId="0181783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M.1.1.</w:t>
            </w:r>
            <w:r>
              <w:rPr>
                <w:rFonts w:ascii="Arial" w:eastAsia="Times New Roman" w:hAnsi="Arial" w:cs="Arial"/>
                <w:color w:val="000000"/>
              </w:rPr>
              <w:t xml:space="preserve"> </w:t>
            </w:r>
            <w:r w:rsidRPr="00BD3991">
              <w:rPr>
                <w:rFonts w:ascii="Arial" w:eastAsia="Times New Roman" w:hAnsi="Arial" w:cs="Arial"/>
                <w:color w:val="000000"/>
              </w:rPr>
              <w:t>Connect and count number words and numerals from 0-999 to the quantities they represent.</w:t>
            </w:r>
          </w:p>
        </w:tc>
      </w:tr>
      <w:tr w:rsidR="00050EE0" w:rsidRPr="00BD3991" w14:paraId="1AA778EB" w14:textId="77777777" w:rsidTr="002B1858">
        <w:trPr>
          <w:cantSplit/>
          <w:trHeight w:val="212"/>
        </w:trPr>
        <w:tc>
          <w:tcPr>
            <w:tcW w:w="1296" w:type="dxa"/>
            <w:tcBorders>
              <w:top w:val="nil"/>
              <w:left w:val="single" w:sz="4" w:space="0" w:color="auto"/>
              <w:bottom w:val="single" w:sz="4" w:space="0" w:color="auto"/>
              <w:right w:val="single" w:sz="4" w:space="0" w:color="auto"/>
            </w:tcBorders>
            <w:vAlign w:val="center"/>
          </w:tcPr>
          <w:p w14:paraId="2FA3C42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A</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38A8C437"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1</w:t>
            </w:r>
          </w:p>
        </w:tc>
        <w:tc>
          <w:tcPr>
            <w:tcW w:w="10080" w:type="dxa"/>
            <w:tcBorders>
              <w:top w:val="nil"/>
              <w:left w:val="nil"/>
              <w:bottom w:val="single" w:sz="4" w:space="0" w:color="auto"/>
              <w:right w:val="single" w:sz="4" w:space="0" w:color="auto"/>
            </w:tcBorders>
            <w:shd w:val="clear" w:color="auto" w:fill="auto"/>
            <w:vAlign w:val="center"/>
            <w:hideMark/>
          </w:tcPr>
          <w:p w14:paraId="3D7C46BA"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N.1.2.</w:t>
            </w:r>
            <w:r w:rsidRPr="00BD3991">
              <w:rPr>
                <w:rFonts w:ascii="Arial" w:hAnsi="Arial" w:cs="Arial"/>
              </w:rPr>
              <w:t xml:space="preserve"> Compare two two-digit numbers based on meanings of the tens and </w:t>
            </w:r>
            <w:proofErr w:type="gramStart"/>
            <w:r w:rsidRPr="00BD3991">
              <w:rPr>
                <w:rFonts w:ascii="Arial" w:hAnsi="Arial" w:cs="Arial"/>
              </w:rPr>
              <w:t>ones</w:t>
            </w:r>
            <w:proofErr w:type="gramEnd"/>
            <w:r w:rsidRPr="00BD3991">
              <w:rPr>
                <w:rFonts w:ascii="Arial" w:hAnsi="Arial" w:cs="Arial"/>
              </w:rPr>
              <w:t xml:space="preserve"> digits, recording the results of comparisons with the symbols &gt;, =, and &lt;. (1.NBT.3)</w:t>
            </w:r>
          </w:p>
        </w:tc>
        <w:tc>
          <w:tcPr>
            <w:tcW w:w="1281" w:type="dxa"/>
            <w:tcBorders>
              <w:top w:val="nil"/>
              <w:left w:val="nil"/>
              <w:bottom w:val="single" w:sz="4" w:space="0" w:color="auto"/>
              <w:right w:val="single" w:sz="4" w:space="0" w:color="auto"/>
            </w:tcBorders>
            <w:shd w:val="clear" w:color="auto" w:fill="auto"/>
            <w:vAlign w:val="center"/>
            <w:hideMark/>
          </w:tcPr>
          <w:p w14:paraId="63B211C1"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1</w:t>
            </w:r>
          </w:p>
        </w:tc>
        <w:tc>
          <w:tcPr>
            <w:tcW w:w="7200" w:type="dxa"/>
            <w:tcBorders>
              <w:top w:val="nil"/>
              <w:left w:val="nil"/>
              <w:bottom w:val="single" w:sz="4" w:space="0" w:color="auto"/>
              <w:right w:val="single" w:sz="4" w:space="0" w:color="auto"/>
            </w:tcBorders>
            <w:shd w:val="clear" w:color="auto" w:fill="auto"/>
            <w:vAlign w:val="center"/>
            <w:hideMark/>
          </w:tcPr>
          <w:p w14:paraId="415FFE31"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M.1.3.</w:t>
            </w:r>
            <w:r>
              <w:rPr>
                <w:rFonts w:ascii="Arial" w:eastAsia="Times New Roman" w:hAnsi="Arial" w:cs="Arial"/>
                <w:color w:val="000000"/>
              </w:rPr>
              <w:t xml:space="preserve"> </w:t>
            </w:r>
            <w:r w:rsidRPr="00BD3991">
              <w:rPr>
                <w:rFonts w:ascii="Arial" w:eastAsia="Times New Roman" w:hAnsi="Arial" w:cs="Arial"/>
                <w:color w:val="000000"/>
              </w:rPr>
              <w:t>Compare and order sets of whole numbers from 0-999.</w:t>
            </w:r>
          </w:p>
        </w:tc>
      </w:tr>
      <w:tr w:rsidR="00050EE0" w:rsidRPr="00BD3991" w14:paraId="5BF7B9E3" w14:textId="77777777" w:rsidTr="002B1858">
        <w:trPr>
          <w:cantSplit/>
          <w:trHeight w:val="1400"/>
        </w:trPr>
        <w:tc>
          <w:tcPr>
            <w:tcW w:w="1296" w:type="dxa"/>
            <w:tcBorders>
              <w:top w:val="nil"/>
              <w:left w:val="single" w:sz="4" w:space="0" w:color="auto"/>
              <w:bottom w:val="single" w:sz="4" w:space="0" w:color="auto"/>
              <w:right w:val="single" w:sz="4" w:space="0" w:color="auto"/>
            </w:tcBorders>
            <w:vAlign w:val="center"/>
          </w:tcPr>
          <w:p w14:paraId="25D67E0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A</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30AE98C8"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1</w:t>
            </w:r>
          </w:p>
        </w:tc>
        <w:tc>
          <w:tcPr>
            <w:tcW w:w="10080" w:type="dxa"/>
            <w:tcBorders>
              <w:top w:val="nil"/>
              <w:left w:val="nil"/>
              <w:bottom w:val="single" w:sz="4" w:space="0" w:color="auto"/>
              <w:right w:val="single" w:sz="4" w:space="0" w:color="auto"/>
            </w:tcBorders>
            <w:shd w:val="clear" w:color="auto" w:fill="auto"/>
            <w:vAlign w:val="center"/>
            <w:hideMark/>
          </w:tcPr>
          <w:p w14:paraId="35280540"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N.1.3.</w:t>
            </w:r>
            <w:r w:rsidRPr="00BD3991">
              <w:rPr>
                <w:rFonts w:ascii="Arial" w:hAnsi="Arial" w:cs="Arial"/>
              </w:rPr>
              <w:t xml:space="preserve">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(1.NBT.4)</w:t>
            </w:r>
          </w:p>
        </w:tc>
        <w:tc>
          <w:tcPr>
            <w:tcW w:w="1281" w:type="dxa"/>
            <w:tcBorders>
              <w:top w:val="nil"/>
              <w:left w:val="nil"/>
              <w:bottom w:val="single" w:sz="4" w:space="0" w:color="auto"/>
              <w:right w:val="single" w:sz="4" w:space="0" w:color="auto"/>
            </w:tcBorders>
            <w:shd w:val="clear" w:color="auto" w:fill="auto"/>
            <w:vAlign w:val="center"/>
            <w:hideMark/>
          </w:tcPr>
          <w:p w14:paraId="5B5E44DC"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1</w:t>
            </w:r>
          </w:p>
        </w:tc>
        <w:tc>
          <w:tcPr>
            <w:tcW w:w="7200" w:type="dxa"/>
            <w:tcBorders>
              <w:top w:val="nil"/>
              <w:left w:val="nil"/>
              <w:bottom w:val="single" w:sz="4" w:space="0" w:color="auto"/>
              <w:right w:val="single" w:sz="4" w:space="0" w:color="auto"/>
            </w:tcBorders>
            <w:shd w:val="clear" w:color="auto" w:fill="auto"/>
            <w:vAlign w:val="center"/>
            <w:hideMark/>
          </w:tcPr>
          <w:p w14:paraId="4A84993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M.1.2.</w:t>
            </w:r>
            <w:r>
              <w:rPr>
                <w:rFonts w:ascii="Arial" w:eastAsia="Times New Roman" w:hAnsi="Arial" w:cs="Arial"/>
                <w:color w:val="000000"/>
              </w:rPr>
              <w:t xml:space="preserve"> </w:t>
            </w:r>
            <w:r w:rsidRPr="00BD3991">
              <w:rPr>
                <w:rFonts w:ascii="Arial" w:eastAsia="Times New Roman" w:hAnsi="Arial" w:cs="Arial"/>
                <w:color w:val="000000"/>
              </w:rPr>
              <w:t>Solve one-, two- and three-digit addition and subtraction problems in horizontal (for example, 6 + 3 + 9 = 18) and vertical* notation without</w:t>
            </w:r>
            <w:r w:rsidRPr="00BD3991">
              <w:rPr>
                <w:rFonts w:ascii="Arial" w:eastAsia="Times New Roman" w:hAnsi="Arial" w:cs="Arial"/>
                <w:color w:val="000000"/>
              </w:rPr>
              <w:br/>
              <w:t>regrouping.</w:t>
            </w:r>
            <w:r w:rsidRPr="00BD3991">
              <w:rPr>
                <w:rFonts w:ascii="Arial" w:eastAsia="Times New Roman" w:hAnsi="Arial" w:cs="Arial"/>
                <w:color w:val="000000"/>
              </w:rPr>
              <w:br/>
              <w:t>*6</w:t>
            </w:r>
            <w:r w:rsidRPr="00BD3991">
              <w:rPr>
                <w:rFonts w:ascii="Arial" w:eastAsia="Times New Roman" w:hAnsi="Arial" w:cs="Arial"/>
                <w:color w:val="000000"/>
              </w:rPr>
              <w:br/>
              <w:t>3</w:t>
            </w:r>
            <w:r w:rsidRPr="00BD3991">
              <w:rPr>
                <w:rFonts w:ascii="Arial" w:eastAsia="Times New Roman" w:hAnsi="Arial" w:cs="Arial"/>
                <w:color w:val="000000"/>
              </w:rPr>
              <w:br/>
              <w:t>+9</w:t>
            </w:r>
            <w:r w:rsidRPr="00BD3991">
              <w:rPr>
                <w:rFonts w:ascii="Arial" w:eastAsia="Times New Roman" w:hAnsi="Arial" w:cs="Arial"/>
                <w:color w:val="000000"/>
              </w:rPr>
              <w:br/>
              <w:t>18</w:t>
            </w:r>
          </w:p>
        </w:tc>
      </w:tr>
      <w:tr w:rsidR="00050EE0" w:rsidRPr="00BD3991" w14:paraId="3481F369" w14:textId="77777777" w:rsidTr="002B1858">
        <w:trPr>
          <w:cantSplit/>
          <w:trHeight w:val="338"/>
        </w:trPr>
        <w:tc>
          <w:tcPr>
            <w:tcW w:w="1296" w:type="dxa"/>
            <w:tcBorders>
              <w:top w:val="nil"/>
              <w:left w:val="single" w:sz="4" w:space="0" w:color="auto"/>
              <w:bottom w:val="single" w:sz="4" w:space="0" w:color="auto"/>
              <w:right w:val="single" w:sz="4" w:space="0" w:color="auto"/>
            </w:tcBorders>
            <w:vAlign w:val="center"/>
          </w:tcPr>
          <w:p w14:paraId="49A3158D"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A</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107EA522"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1</w:t>
            </w:r>
          </w:p>
        </w:tc>
        <w:tc>
          <w:tcPr>
            <w:tcW w:w="10080" w:type="dxa"/>
            <w:tcBorders>
              <w:top w:val="nil"/>
              <w:left w:val="nil"/>
              <w:bottom w:val="single" w:sz="4" w:space="0" w:color="auto"/>
              <w:right w:val="single" w:sz="4" w:space="0" w:color="auto"/>
            </w:tcBorders>
            <w:shd w:val="clear" w:color="auto" w:fill="auto"/>
            <w:vAlign w:val="center"/>
            <w:hideMark/>
          </w:tcPr>
          <w:p w14:paraId="6591B3D5"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N.1.4.</w:t>
            </w:r>
            <w:r w:rsidRPr="00BD3991">
              <w:rPr>
                <w:rFonts w:ascii="Arial" w:hAnsi="Arial" w:cs="Arial"/>
              </w:rPr>
              <w:t xml:space="preserve"> Given a two-digit number, mentally find 10 more or 10 less than the number, without having to count; explain the reasoning used</w:t>
            </w:r>
            <w:r w:rsidRPr="00BD3991">
              <w:rPr>
                <w:rFonts w:ascii="Arial" w:hAnsi="Arial" w:cs="Arial"/>
                <w:i/>
                <w:iCs/>
              </w:rPr>
              <w:t xml:space="preserve">. </w:t>
            </w:r>
            <w:r w:rsidRPr="00BD3991">
              <w:rPr>
                <w:rFonts w:ascii="Arial" w:hAnsi="Arial" w:cs="Arial"/>
              </w:rPr>
              <w:t>(1.NBT.5)</w:t>
            </w:r>
          </w:p>
        </w:tc>
        <w:tc>
          <w:tcPr>
            <w:tcW w:w="1281" w:type="dxa"/>
            <w:tcBorders>
              <w:top w:val="nil"/>
              <w:left w:val="nil"/>
              <w:bottom w:val="single" w:sz="4" w:space="0" w:color="auto"/>
              <w:right w:val="single" w:sz="4" w:space="0" w:color="auto"/>
            </w:tcBorders>
            <w:shd w:val="clear" w:color="auto" w:fill="auto"/>
            <w:vAlign w:val="center"/>
            <w:hideMark/>
          </w:tcPr>
          <w:p w14:paraId="21ACF23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1</w:t>
            </w:r>
          </w:p>
        </w:tc>
        <w:tc>
          <w:tcPr>
            <w:tcW w:w="7200" w:type="dxa"/>
            <w:tcBorders>
              <w:top w:val="nil"/>
              <w:left w:val="nil"/>
              <w:bottom w:val="single" w:sz="4" w:space="0" w:color="auto"/>
              <w:right w:val="single" w:sz="4" w:space="0" w:color="auto"/>
            </w:tcBorders>
            <w:shd w:val="clear" w:color="auto" w:fill="auto"/>
            <w:vAlign w:val="center"/>
            <w:hideMark/>
          </w:tcPr>
          <w:p w14:paraId="02D4B074"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M.1.4.</w:t>
            </w:r>
            <w:r>
              <w:rPr>
                <w:rFonts w:ascii="Arial" w:eastAsia="Times New Roman" w:hAnsi="Arial" w:cs="Arial"/>
                <w:color w:val="000000"/>
              </w:rPr>
              <w:t xml:space="preserve"> </w:t>
            </w:r>
            <w:r w:rsidRPr="00BD3991">
              <w:rPr>
                <w:rFonts w:ascii="Arial" w:eastAsia="Times New Roman" w:hAnsi="Arial" w:cs="Arial"/>
                <w:color w:val="000000"/>
              </w:rPr>
              <w:t>Estimate (when appropriate) and compute solutions to problems involving whole numbers from 0-999.</w:t>
            </w:r>
          </w:p>
        </w:tc>
      </w:tr>
      <w:tr w:rsidR="00050EE0" w:rsidRPr="00BD3991" w14:paraId="65A825A0" w14:textId="77777777" w:rsidTr="002B1858">
        <w:trPr>
          <w:cantSplit/>
          <w:trHeight w:val="1436"/>
        </w:trPr>
        <w:tc>
          <w:tcPr>
            <w:tcW w:w="1296" w:type="dxa"/>
            <w:tcBorders>
              <w:top w:val="nil"/>
              <w:left w:val="single" w:sz="4" w:space="0" w:color="auto"/>
              <w:bottom w:val="single" w:sz="4" w:space="0" w:color="auto"/>
              <w:right w:val="single" w:sz="4" w:space="0" w:color="auto"/>
            </w:tcBorders>
            <w:vAlign w:val="center"/>
          </w:tcPr>
          <w:p w14:paraId="7863CF7F"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A</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281C2F81"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1</w:t>
            </w:r>
          </w:p>
        </w:tc>
        <w:tc>
          <w:tcPr>
            <w:tcW w:w="10080" w:type="dxa"/>
            <w:tcBorders>
              <w:top w:val="nil"/>
              <w:left w:val="nil"/>
              <w:bottom w:val="single" w:sz="4" w:space="0" w:color="auto"/>
              <w:right w:val="single" w:sz="4" w:space="0" w:color="auto"/>
            </w:tcBorders>
            <w:shd w:val="clear" w:color="auto" w:fill="auto"/>
            <w:vAlign w:val="center"/>
            <w:hideMark/>
          </w:tcPr>
          <w:p w14:paraId="5C571EC9"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N.1.5.</w:t>
            </w:r>
            <w:r w:rsidRPr="00BD3991">
              <w:rPr>
                <w:rFonts w:ascii="Arial" w:hAnsi="Arial" w:cs="Arial"/>
              </w:rPr>
              <w:t xml:space="preserve">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 (1.NBT.6)</w:t>
            </w:r>
          </w:p>
        </w:tc>
        <w:tc>
          <w:tcPr>
            <w:tcW w:w="1281" w:type="dxa"/>
            <w:tcBorders>
              <w:top w:val="nil"/>
              <w:left w:val="nil"/>
              <w:bottom w:val="single" w:sz="4" w:space="0" w:color="auto"/>
              <w:right w:val="single" w:sz="4" w:space="0" w:color="auto"/>
            </w:tcBorders>
            <w:shd w:val="clear" w:color="auto" w:fill="auto"/>
            <w:vAlign w:val="center"/>
            <w:hideMark/>
          </w:tcPr>
          <w:p w14:paraId="1544E45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1</w:t>
            </w:r>
          </w:p>
        </w:tc>
        <w:tc>
          <w:tcPr>
            <w:tcW w:w="7200" w:type="dxa"/>
            <w:tcBorders>
              <w:top w:val="nil"/>
              <w:left w:val="nil"/>
              <w:bottom w:val="single" w:sz="4" w:space="0" w:color="auto"/>
              <w:right w:val="single" w:sz="4" w:space="0" w:color="auto"/>
            </w:tcBorders>
            <w:shd w:val="clear" w:color="auto" w:fill="auto"/>
            <w:vAlign w:val="center"/>
            <w:hideMark/>
          </w:tcPr>
          <w:p w14:paraId="0EF84628"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M.1.2.</w:t>
            </w:r>
            <w:r>
              <w:rPr>
                <w:rFonts w:ascii="Arial" w:eastAsia="Times New Roman" w:hAnsi="Arial" w:cs="Arial"/>
                <w:color w:val="000000"/>
              </w:rPr>
              <w:t xml:space="preserve"> </w:t>
            </w:r>
            <w:r w:rsidRPr="00BD3991">
              <w:rPr>
                <w:rFonts w:ascii="Arial" w:eastAsia="Times New Roman" w:hAnsi="Arial" w:cs="Arial"/>
                <w:color w:val="000000"/>
              </w:rPr>
              <w:t>Solve one-, two- and three-digit addition and subtraction problems in horizontal (for example, 6 + 3 + 9 = 18) and vertical* notation without</w:t>
            </w:r>
            <w:r w:rsidRPr="00BD3991">
              <w:rPr>
                <w:rFonts w:ascii="Arial" w:eastAsia="Times New Roman" w:hAnsi="Arial" w:cs="Arial"/>
                <w:color w:val="000000"/>
              </w:rPr>
              <w:br/>
              <w:t>regrouping.</w:t>
            </w:r>
            <w:r w:rsidRPr="00BD3991">
              <w:rPr>
                <w:rFonts w:ascii="Arial" w:eastAsia="Times New Roman" w:hAnsi="Arial" w:cs="Arial"/>
                <w:color w:val="000000"/>
              </w:rPr>
              <w:br/>
              <w:t>*6</w:t>
            </w:r>
            <w:r w:rsidRPr="00BD3991">
              <w:rPr>
                <w:rFonts w:ascii="Arial" w:eastAsia="Times New Roman" w:hAnsi="Arial" w:cs="Arial"/>
                <w:color w:val="000000"/>
              </w:rPr>
              <w:br/>
              <w:t>3</w:t>
            </w:r>
            <w:r w:rsidRPr="00BD3991">
              <w:rPr>
                <w:rFonts w:ascii="Arial" w:eastAsia="Times New Roman" w:hAnsi="Arial" w:cs="Arial"/>
                <w:color w:val="000000"/>
              </w:rPr>
              <w:br/>
              <w:t>+9</w:t>
            </w:r>
            <w:r w:rsidRPr="00BD3991">
              <w:rPr>
                <w:rFonts w:ascii="Arial" w:eastAsia="Times New Roman" w:hAnsi="Arial" w:cs="Arial"/>
                <w:color w:val="000000"/>
              </w:rPr>
              <w:br/>
              <w:t>18</w:t>
            </w:r>
          </w:p>
        </w:tc>
      </w:tr>
      <w:tr w:rsidR="00050EE0" w:rsidRPr="00BD3991" w14:paraId="2B1734AA" w14:textId="77777777" w:rsidTr="002B1858">
        <w:trPr>
          <w:cantSplit/>
          <w:trHeight w:val="905"/>
        </w:trPr>
        <w:tc>
          <w:tcPr>
            <w:tcW w:w="1296" w:type="dxa"/>
            <w:tcBorders>
              <w:top w:val="nil"/>
              <w:left w:val="single" w:sz="4" w:space="0" w:color="auto"/>
              <w:bottom w:val="single" w:sz="4" w:space="0" w:color="auto"/>
              <w:right w:val="single" w:sz="4" w:space="0" w:color="auto"/>
            </w:tcBorders>
            <w:vAlign w:val="center"/>
          </w:tcPr>
          <w:p w14:paraId="7EB854B2"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B</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00962E4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1C78EAD9" w14:textId="77777777" w:rsidR="00050EE0" w:rsidRPr="00BD3991" w:rsidRDefault="00050EE0" w:rsidP="009A2FDF">
            <w:pPr>
              <w:pStyle w:val="Default"/>
              <w:tabs>
                <w:tab w:val="left" w:pos="169"/>
              </w:tabs>
              <w:rPr>
                <w:rFonts w:ascii="Arial" w:hAnsi="Arial" w:cs="Arial"/>
                <w:sz w:val="22"/>
                <w:szCs w:val="22"/>
              </w:rPr>
            </w:pPr>
            <w:r w:rsidRPr="00BD3991">
              <w:rPr>
                <w:rFonts w:ascii="Arial" w:hAnsi="Arial" w:cs="Arial"/>
                <w:b/>
                <w:sz w:val="22"/>
                <w:szCs w:val="22"/>
              </w:rPr>
              <w:t>N.2.1.</w:t>
            </w:r>
            <w:r w:rsidRPr="00BD3991">
              <w:rPr>
                <w:rFonts w:ascii="Arial" w:hAnsi="Arial" w:cs="Arial"/>
                <w:sz w:val="22"/>
                <w:szCs w:val="22"/>
              </w:rPr>
              <w:t xml:space="preserve"> Understand that the three digits of a three-digit number represent amounts of hundreds, tens, and ones; e.g., 706 equals 7 </w:t>
            </w:r>
            <w:proofErr w:type="gramStart"/>
            <w:r w:rsidRPr="00BD3991">
              <w:rPr>
                <w:rFonts w:ascii="Arial" w:hAnsi="Arial" w:cs="Arial"/>
                <w:sz w:val="22"/>
                <w:szCs w:val="22"/>
              </w:rPr>
              <w:t>hundreds</w:t>
            </w:r>
            <w:proofErr w:type="gramEnd"/>
            <w:r w:rsidRPr="00BD3991">
              <w:rPr>
                <w:rFonts w:ascii="Arial" w:hAnsi="Arial" w:cs="Arial"/>
                <w:sz w:val="22"/>
                <w:szCs w:val="22"/>
              </w:rPr>
              <w:t xml:space="preserve">, 0 tens, and 6 ones. Understand the following as special cases. </w:t>
            </w:r>
          </w:p>
          <w:p w14:paraId="65D65701" w14:textId="77777777" w:rsidR="00050EE0" w:rsidRPr="00BD3991" w:rsidRDefault="00050EE0" w:rsidP="009A2FDF">
            <w:pPr>
              <w:pStyle w:val="Default"/>
              <w:numPr>
                <w:ilvl w:val="0"/>
                <w:numId w:val="9"/>
              </w:numPr>
              <w:tabs>
                <w:tab w:val="left" w:pos="169"/>
              </w:tabs>
              <w:rPr>
                <w:rFonts w:ascii="Arial" w:hAnsi="Arial" w:cs="Arial"/>
                <w:sz w:val="22"/>
                <w:szCs w:val="22"/>
              </w:rPr>
            </w:pPr>
            <w:r w:rsidRPr="00BD3991">
              <w:rPr>
                <w:rFonts w:ascii="Arial" w:hAnsi="Arial" w:cs="Arial"/>
                <w:sz w:val="22"/>
                <w:szCs w:val="22"/>
              </w:rPr>
              <w:t xml:space="preserve">100 can be thought of as a bundle of ten tens — called a “hundred.” </w:t>
            </w:r>
          </w:p>
          <w:p w14:paraId="6AD4B457" w14:textId="77777777" w:rsidR="00050EE0" w:rsidRPr="00BD3991" w:rsidRDefault="00050EE0" w:rsidP="009A2FDF">
            <w:pPr>
              <w:pStyle w:val="Default"/>
              <w:numPr>
                <w:ilvl w:val="0"/>
                <w:numId w:val="9"/>
              </w:numPr>
              <w:tabs>
                <w:tab w:val="left" w:pos="169"/>
              </w:tabs>
              <w:rPr>
                <w:rFonts w:ascii="Arial" w:hAnsi="Arial" w:cs="Arial"/>
                <w:sz w:val="22"/>
                <w:szCs w:val="22"/>
              </w:rPr>
            </w:pPr>
            <w:r w:rsidRPr="00BD3991">
              <w:rPr>
                <w:rFonts w:ascii="Arial" w:hAnsi="Arial" w:cs="Arial"/>
                <w:sz w:val="22"/>
                <w:szCs w:val="22"/>
              </w:rPr>
              <w:t xml:space="preserve">The numbers 100, 200, 300, 400, 500, 600, 700, 800, 900 refer to one, two, three, four, five, six, seven, eight, or nine </w:t>
            </w:r>
            <w:proofErr w:type="gramStart"/>
            <w:r w:rsidRPr="00BD3991">
              <w:rPr>
                <w:rFonts w:ascii="Arial" w:hAnsi="Arial" w:cs="Arial"/>
                <w:sz w:val="22"/>
                <w:szCs w:val="22"/>
              </w:rPr>
              <w:t>hundreds</w:t>
            </w:r>
            <w:proofErr w:type="gramEnd"/>
            <w:r w:rsidRPr="00BD3991">
              <w:rPr>
                <w:rFonts w:ascii="Arial" w:hAnsi="Arial" w:cs="Arial"/>
                <w:sz w:val="22"/>
                <w:szCs w:val="22"/>
              </w:rPr>
              <w:t xml:space="preserve"> (and 0 </w:t>
            </w:r>
            <w:proofErr w:type="spellStart"/>
            <w:r w:rsidRPr="00BD3991">
              <w:rPr>
                <w:rFonts w:ascii="Arial" w:hAnsi="Arial" w:cs="Arial"/>
                <w:sz w:val="22"/>
                <w:szCs w:val="22"/>
              </w:rPr>
              <w:t>tens</w:t>
            </w:r>
            <w:proofErr w:type="spellEnd"/>
            <w:r w:rsidRPr="00BD3991">
              <w:rPr>
                <w:rFonts w:ascii="Arial" w:hAnsi="Arial" w:cs="Arial"/>
                <w:sz w:val="22"/>
                <w:szCs w:val="22"/>
              </w:rPr>
              <w:t xml:space="preserve"> and 0 ones). (2.NBT.1)</w:t>
            </w:r>
          </w:p>
        </w:tc>
        <w:tc>
          <w:tcPr>
            <w:tcW w:w="1281" w:type="dxa"/>
            <w:tcBorders>
              <w:top w:val="nil"/>
              <w:left w:val="nil"/>
              <w:bottom w:val="single" w:sz="4" w:space="0" w:color="auto"/>
              <w:right w:val="single" w:sz="4" w:space="0" w:color="auto"/>
            </w:tcBorders>
            <w:shd w:val="clear" w:color="auto" w:fill="auto"/>
            <w:vAlign w:val="center"/>
            <w:hideMark/>
          </w:tcPr>
          <w:p w14:paraId="7D17503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1</w:t>
            </w:r>
          </w:p>
        </w:tc>
        <w:tc>
          <w:tcPr>
            <w:tcW w:w="7200" w:type="dxa"/>
            <w:tcBorders>
              <w:top w:val="nil"/>
              <w:left w:val="nil"/>
              <w:bottom w:val="single" w:sz="4" w:space="0" w:color="auto"/>
              <w:right w:val="single" w:sz="4" w:space="0" w:color="auto"/>
            </w:tcBorders>
            <w:shd w:val="clear" w:color="auto" w:fill="auto"/>
            <w:vAlign w:val="center"/>
            <w:hideMark/>
          </w:tcPr>
          <w:p w14:paraId="026D02F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M.1.1.</w:t>
            </w:r>
            <w:r>
              <w:rPr>
                <w:rFonts w:ascii="Arial" w:eastAsia="Times New Roman" w:hAnsi="Arial" w:cs="Arial"/>
                <w:color w:val="000000"/>
              </w:rPr>
              <w:t xml:space="preserve"> </w:t>
            </w:r>
            <w:r w:rsidRPr="00BD3991">
              <w:rPr>
                <w:rFonts w:ascii="Arial" w:eastAsia="Times New Roman" w:hAnsi="Arial" w:cs="Arial"/>
                <w:color w:val="000000"/>
              </w:rPr>
              <w:t>Connect and count number words and numerals from 0-999 to the quantities they represent.</w:t>
            </w:r>
          </w:p>
        </w:tc>
      </w:tr>
      <w:tr w:rsidR="00050EE0" w:rsidRPr="00BD3991" w14:paraId="614B59CA" w14:textId="77777777" w:rsidTr="002B1858">
        <w:trPr>
          <w:cantSplit/>
          <w:trHeight w:val="239"/>
        </w:trPr>
        <w:tc>
          <w:tcPr>
            <w:tcW w:w="1296" w:type="dxa"/>
            <w:tcBorders>
              <w:top w:val="nil"/>
              <w:left w:val="single" w:sz="4" w:space="0" w:color="auto"/>
              <w:bottom w:val="single" w:sz="4" w:space="0" w:color="auto"/>
              <w:right w:val="single" w:sz="4" w:space="0" w:color="auto"/>
            </w:tcBorders>
            <w:vAlign w:val="center"/>
          </w:tcPr>
          <w:p w14:paraId="344C386D"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B</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6B1D6FD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63582E18"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N.2.2.</w:t>
            </w:r>
            <w:r w:rsidRPr="00BD3991">
              <w:rPr>
                <w:rFonts w:ascii="Arial" w:hAnsi="Arial" w:cs="Arial"/>
              </w:rPr>
              <w:t xml:space="preserve"> Count within 1000; skip-count by 5s, 10s, and 100s. (2.NBT.2)</w:t>
            </w:r>
          </w:p>
        </w:tc>
        <w:tc>
          <w:tcPr>
            <w:tcW w:w="1281" w:type="dxa"/>
            <w:tcBorders>
              <w:top w:val="nil"/>
              <w:left w:val="nil"/>
              <w:bottom w:val="single" w:sz="4" w:space="0" w:color="auto"/>
              <w:right w:val="single" w:sz="4" w:space="0" w:color="auto"/>
            </w:tcBorders>
            <w:shd w:val="clear" w:color="auto" w:fill="auto"/>
            <w:vAlign w:val="center"/>
            <w:hideMark/>
          </w:tcPr>
          <w:p w14:paraId="48ED4854"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1</w:t>
            </w:r>
          </w:p>
        </w:tc>
        <w:tc>
          <w:tcPr>
            <w:tcW w:w="7200" w:type="dxa"/>
            <w:tcBorders>
              <w:top w:val="nil"/>
              <w:left w:val="nil"/>
              <w:bottom w:val="single" w:sz="4" w:space="0" w:color="auto"/>
              <w:right w:val="single" w:sz="4" w:space="0" w:color="auto"/>
            </w:tcBorders>
            <w:shd w:val="clear" w:color="auto" w:fill="auto"/>
            <w:vAlign w:val="center"/>
            <w:hideMark/>
          </w:tcPr>
          <w:p w14:paraId="51FC90C9"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M.1.1.</w:t>
            </w:r>
            <w:r>
              <w:rPr>
                <w:rFonts w:ascii="Arial" w:eastAsia="Times New Roman" w:hAnsi="Arial" w:cs="Arial"/>
                <w:color w:val="000000"/>
              </w:rPr>
              <w:t xml:space="preserve"> </w:t>
            </w:r>
            <w:r w:rsidRPr="00BD3991">
              <w:rPr>
                <w:rFonts w:ascii="Arial" w:eastAsia="Times New Roman" w:hAnsi="Arial" w:cs="Arial"/>
                <w:color w:val="000000"/>
              </w:rPr>
              <w:t>Connect and count number words and numerals from 0-999 to the quantities they represent.</w:t>
            </w:r>
          </w:p>
        </w:tc>
      </w:tr>
      <w:tr w:rsidR="00050EE0" w:rsidRPr="00BD3991" w14:paraId="29FD88A4" w14:textId="77777777" w:rsidTr="002B1858">
        <w:trPr>
          <w:cantSplit/>
          <w:trHeight w:val="185"/>
        </w:trPr>
        <w:tc>
          <w:tcPr>
            <w:tcW w:w="1296" w:type="dxa"/>
            <w:tcBorders>
              <w:top w:val="nil"/>
              <w:left w:val="single" w:sz="4" w:space="0" w:color="auto"/>
              <w:bottom w:val="single" w:sz="4" w:space="0" w:color="auto"/>
              <w:right w:val="single" w:sz="4" w:space="0" w:color="auto"/>
            </w:tcBorders>
            <w:vAlign w:val="center"/>
          </w:tcPr>
          <w:p w14:paraId="22C0945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B</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5108A8E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544455B9"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N.2.3.</w:t>
            </w:r>
            <w:r w:rsidRPr="00BD3991">
              <w:rPr>
                <w:rFonts w:ascii="Arial" w:hAnsi="Arial" w:cs="Arial"/>
              </w:rPr>
              <w:t xml:space="preserve"> Read and write numbers to 1000 using base-ten numerals, number names, and expanded form. (2.NBT.3)</w:t>
            </w:r>
          </w:p>
        </w:tc>
        <w:tc>
          <w:tcPr>
            <w:tcW w:w="1281" w:type="dxa"/>
            <w:tcBorders>
              <w:top w:val="nil"/>
              <w:left w:val="nil"/>
              <w:bottom w:val="single" w:sz="4" w:space="0" w:color="auto"/>
              <w:right w:val="single" w:sz="4" w:space="0" w:color="auto"/>
            </w:tcBorders>
            <w:shd w:val="clear" w:color="auto" w:fill="auto"/>
            <w:vAlign w:val="center"/>
            <w:hideMark/>
          </w:tcPr>
          <w:p w14:paraId="5C996FB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1</w:t>
            </w:r>
          </w:p>
        </w:tc>
        <w:tc>
          <w:tcPr>
            <w:tcW w:w="7200" w:type="dxa"/>
            <w:tcBorders>
              <w:top w:val="nil"/>
              <w:left w:val="nil"/>
              <w:bottom w:val="single" w:sz="4" w:space="0" w:color="auto"/>
              <w:right w:val="single" w:sz="4" w:space="0" w:color="auto"/>
            </w:tcBorders>
            <w:shd w:val="clear" w:color="auto" w:fill="auto"/>
            <w:vAlign w:val="center"/>
            <w:hideMark/>
          </w:tcPr>
          <w:p w14:paraId="055F0989"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M.1.1.</w:t>
            </w:r>
            <w:r>
              <w:rPr>
                <w:rFonts w:ascii="Arial" w:eastAsia="Times New Roman" w:hAnsi="Arial" w:cs="Arial"/>
                <w:color w:val="000000"/>
              </w:rPr>
              <w:t xml:space="preserve"> </w:t>
            </w:r>
            <w:r w:rsidRPr="00BD3991">
              <w:rPr>
                <w:rFonts w:ascii="Arial" w:eastAsia="Times New Roman" w:hAnsi="Arial" w:cs="Arial"/>
                <w:color w:val="000000"/>
              </w:rPr>
              <w:t>Connect and count number words and numerals from 0-999 to the quantities they represent.</w:t>
            </w:r>
          </w:p>
        </w:tc>
      </w:tr>
      <w:tr w:rsidR="00050EE0" w:rsidRPr="00BD3991" w14:paraId="6EE31FE6" w14:textId="77777777" w:rsidTr="002B1858">
        <w:trPr>
          <w:cantSplit/>
          <w:trHeight w:val="284"/>
        </w:trPr>
        <w:tc>
          <w:tcPr>
            <w:tcW w:w="1296" w:type="dxa"/>
            <w:tcBorders>
              <w:top w:val="nil"/>
              <w:left w:val="single" w:sz="4" w:space="0" w:color="auto"/>
              <w:bottom w:val="single" w:sz="4" w:space="0" w:color="auto"/>
              <w:right w:val="single" w:sz="4" w:space="0" w:color="auto"/>
            </w:tcBorders>
            <w:vAlign w:val="center"/>
          </w:tcPr>
          <w:p w14:paraId="7E6FB412"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B</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1E5C1518"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4DA20B9D"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N.2.4.</w:t>
            </w:r>
            <w:r w:rsidRPr="00BD3991">
              <w:rPr>
                <w:rFonts w:ascii="Arial" w:hAnsi="Arial" w:cs="Arial"/>
              </w:rPr>
              <w:t xml:space="preserve"> Compare two three-digit numbers based on meanings of the hundreds, tens, and </w:t>
            </w:r>
            <w:proofErr w:type="gramStart"/>
            <w:r w:rsidRPr="00BD3991">
              <w:rPr>
                <w:rFonts w:ascii="Arial" w:hAnsi="Arial" w:cs="Arial"/>
              </w:rPr>
              <w:t>ones</w:t>
            </w:r>
            <w:proofErr w:type="gramEnd"/>
            <w:r w:rsidRPr="00BD3991">
              <w:rPr>
                <w:rFonts w:ascii="Arial" w:hAnsi="Arial" w:cs="Arial"/>
              </w:rPr>
              <w:t xml:space="preserve"> digits, using &gt;, =, and &lt; symbols to record the results of comparisons. (2.NBT.4)</w:t>
            </w:r>
          </w:p>
        </w:tc>
        <w:tc>
          <w:tcPr>
            <w:tcW w:w="1281" w:type="dxa"/>
            <w:tcBorders>
              <w:top w:val="nil"/>
              <w:left w:val="nil"/>
              <w:bottom w:val="single" w:sz="4" w:space="0" w:color="auto"/>
              <w:right w:val="single" w:sz="4" w:space="0" w:color="auto"/>
            </w:tcBorders>
            <w:shd w:val="clear" w:color="auto" w:fill="auto"/>
            <w:vAlign w:val="center"/>
            <w:hideMark/>
          </w:tcPr>
          <w:p w14:paraId="5CA47454"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1</w:t>
            </w:r>
          </w:p>
        </w:tc>
        <w:tc>
          <w:tcPr>
            <w:tcW w:w="7200" w:type="dxa"/>
            <w:tcBorders>
              <w:top w:val="nil"/>
              <w:left w:val="nil"/>
              <w:bottom w:val="single" w:sz="4" w:space="0" w:color="auto"/>
              <w:right w:val="single" w:sz="4" w:space="0" w:color="auto"/>
            </w:tcBorders>
            <w:shd w:val="clear" w:color="auto" w:fill="auto"/>
            <w:vAlign w:val="center"/>
            <w:hideMark/>
          </w:tcPr>
          <w:p w14:paraId="2C0FA2B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M.1.3.</w:t>
            </w:r>
            <w:r>
              <w:rPr>
                <w:rFonts w:ascii="Arial" w:eastAsia="Times New Roman" w:hAnsi="Arial" w:cs="Arial"/>
                <w:color w:val="000000"/>
              </w:rPr>
              <w:t xml:space="preserve"> </w:t>
            </w:r>
            <w:r w:rsidRPr="00BD3991">
              <w:rPr>
                <w:rFonts w:ascii="Arial" w:eastAsia="Times New Roman" w:hAnsi="Arial" w:cs="Arial"/>
                <w:color w:val="000000"/>
              </w:rPr>
              <w:t>Compare and order sets of whole numbers from 0-999.</w:t>
            </w:r>
          </w:p>
        </w:tc>
      </w:tr>
      <w:tr w:rsidR="00050EE0" w:rsidRPr="00BD3991" w14:paraId="58E1F679" w14:textId="77777777" w:rsidTr="002B1858">
        <w:trPr>
          <w:cantSplit/>
          <w:trHeight w:val="410"/>
        </w:trPr>
        <w:tc>
          <w:tcPr>
            <w:tcW w:w="1296" w:type="dxa"/>
            <w:tcBorders>
              <w:top w:val="nil"/>
              <w:left w:val="single" w:sz="4" w:space="0" w:color="auto"/>
              <w:bottom w:val="single" w:sz="4" w:space="0" w:color="auto"/>
              <w:right w:val="single" w:sz="4" w:space="0" w:color="auto"/>
            </w:tcBorders>
            <w:vAlign w:val="center"/>
          </w:tcPr>
          <w:p w14:paraId="1A4BA25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lastRenderedPageBreak/>
              <w:t>Level B</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629F6062"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174170B6"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N.2.5.</w:t>
            </w:r>
            <w:r w:rsidRPr="00BD3991">
              <w:rPr>
                <w:rFonts w:ascii="Arial" w:hAnsi="Arial" w:cs="Arial"/>
              </w:rPr>
              <w:t xml:space="preserve"> Add up to four two-digit numbers using strategies based on place value and properties of operations. (2.NBT.6)</w:t>
            </w:r>
          </w:p>
        </w:tc>
        <w:tc>
          <w:tcPr>
            <w:tcW w:w="1281" w:type="dxa"/>
            <w:tcBorders>
              <w:top w:val="nil"/>
              <w:left w:val="nil"/>
              <w:bottom w:val="single" w:sz="4" w:space="0" w:color="auto"/>
              <w:right w:val="single" w:sz="4" w:space="0" w:color="auto"/>
            </w:tcBorders>
            <w:shd w:val="clear" w:color="auto" w:fill="auto"/>
            <w:vAlign w:val="center"/>
            <w:hideMark/>
          </w:tcPr>
          <w:p w14:paraId="448DB92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7200" w:type="dxa"/>
            <w:tcBorders>
              <w:top w:val="nil"/>
              <w:left w:val="nil"/>
              <w:bottom w:val="single" w:sz="4" w:space="0" w:color="auto"/>
              <w:right w:val="single" w:sz="4" w:space="0" w:color="auto"/>
            </w:tcBorders>
            <w:shd w:val="clear" w:color="auto" w:fill="auto"/>
            <w:vAlign w:val="center"/>
            <w:hideMark/>
          </w:tcPr>
          <w:p w14:paraId="0C05E2FF"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M.2.2.</w:t>
            </w:r>
            <w:r>
              <w:rPr>
                <w:rFonts w:ascii="Arial" w:eastAsia="Times New Roman" w:hAnsi="Arial" w:cs="Arial"/>
                <w:color w:val="000000"/>
              </w:rPr>
              <w:t xml:space="preserve"> </w:t>
            </w:r>
            <w:r w:rsidRPr="00BD3991">
              <w:rPr>
                <w:rFonts w:ascii="Arial" w:eastAsia="Times New Roman" w:hAnsi="Arial" w:cs="Arial"/>
                <w:color w:val="000000"/>
              </w:rPr>
              <w:t>Solve, with high degree of accuracy, multidigit addition and subtraction problems in horizontal and vertical notation with regrouping; perform multiplication (through 12).</w:t>
            </w:r>
          </w:p>
        </w:tc>
      </w:tr>
      <w:tr w:rsidR="00050EE0" w:rsidRPr="00BD3991" w14:paraId="3ED9B32B" w14:textId="77777777" w:rsidTr="002B1858">
        <w:trPr>
          <w:cantSplit/>
          <w:trHeight w:val="887"/>
        </w:trPr>
        <w:tc>
          <w:tcPr>
            <w:tcW w:w="1296" w:type="dxa"/>
            <w:tcBorders>
              <w:top w:val="nil"/>
              <w:left w:val="single" w:sz="4" w:space="0" w:color="auto"/>
              <w:bottom w:val="single" w:sz="4" w:space="0" w:color="auto"/>
              <w:right w:val="single" w:sz="4" w:space="0" w:color="auto"/>
            </w:tcBorders>
            <w:vAlign w:val="center"/>
          </w:tcPr>
          <w:p w14:paraId="6FB975BE" w14:textId="77777777" w:rsidR="00050EE0" w:rsidRPr="00BD3991" w:rsidRDefault="00050EE0" w:rsidP="009A2FDF">
            <w:pPr>
              <w:spacing w:after="0" w:line="240" w:lineRule="auto"/>
              <w:rPr>
                <w:rFonts w:ascii="Arial" w:eastAsia="Times New Roman" w:hAnsi="Arial" w:cs="Arial"/>
                <w:b/>
                <w:color w:val="000000"/>
              </w:rPr>
            </w:pPr>
            <w:r w:rsidRPr="00BD3991">
              <w:rPr>
                <w:rFonts w:ascii="Arial" w:eastAsia="Times New Roman" w:hAnsi="Arial" w:cs="Arial"/>
                <w:color w:val="000000"/>
              </w:rPr>
              <w:t>Level B</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38E6E88B"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0D73F357"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N.2.6.</w:t>
            </w:r>
            <w:r w:rsidRPr="00BD3991">
              <w:rPr>
                <w:rFonts w:ascii="Arial" w:hAnsi="Arial" w:cs="Arial"/>
              </w:rPr>
              <w:t xml:space="preserve">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 (2.NBT.7)</w:t>
            </w:r>
          </w:p>
        </w:tc>
        <w:tc>
          <w:tcPr>
            <w:tcW w:w="1281" w:type="dxa"/>
            <w:tcBorders>
              <w:top w:val="nil"/>
              <w:left w:val="nil"/>
              <w:bottom w:val="single" w:sz="4" w:space="0" w:color="auto"/>
              <w:right w:val="single" w:sz="4" w:space="0" w:color="auto"/>
            </w:tcBorders>
            <w:shd w:val="clear" w:color="auto" w:fill="auto"/>
            <w:vAlign w:val="center"/>
            <w:hideMark/>
          </w:tcPr>
          <w:p w14:paraId="344B1817"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FE7E8C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6A24037C" w14:textId="77777777" w:rsidTr="002B1858">
        <w:trPr>
          <w:cantSplit/>
          <w:trHeight w:val="221"/>
        </w:trPr>
        <w:tc>
          <w:tcPr>
            <w:tcW w:w="1296" w:type="dxa"/>
            <w:tcBorders>
              <w:top w:val="nil"/>
              <w:left w:val="single" w:sz="4" w:space="0" w:color="auto"/>
              <w:bottom w:val="single" w:sz="4" w:space="0" w:color="auto"/>
              <w:right w:val="single" w:sz="4" w:space="0" w:color="auto"/>
            </w:tcBorders>
            <w:vAlign w:val="center"/>
          </w:tcPr>
          <w:p w14:paraId="40BB5E26" w14:textId="77777777" w:rsidR="00050EE0" w:rsidRPr="00BD3991" w:rsidRDefault="00050EE0" w:rsidP="009A2FDF">
            <w:pPr>
              <w:spacing w:after="0" w:line="240" w:lineRule="auto"/>
              <w:rPr>
                <w:rFonts w:ascii="Arial" w:eastAsia="Times New Roman" w:hAnsi="Arial" w:cs="Arial"/>
                <w:b/>
                <w:color w:val="000000"/>
              </w:rPr>
            </w:pPr>
            <w:r w:rsidRPr="00BD3991">
              <w:rPr>
                <w:rFonts w:ascii="Arial" w:eastAsia="Times New Roman" w:hAnsi="Arial" w:cs="Arial"/>
                <w:color w:val="000000"/>
              </w:rPr>
              <w:t>Level B</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6F17B65D"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7BBBF076"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N.2.7.</w:t>
            </w:r>
            <w:r w:rsidRPr="00BD3991">
              <w:rPr>
                <w:rFonts w:ascii="Arial" w:hAnsi="Arial" w:cs="Arial"/>
              </w:rPr>
              <w:t xml:space="preserve"> Mentally add 10 or 100 to a given number 100–900, and mentally subtract 10 or 100 from a given number 100–900</w:t>
            </w:r>
            <w:r w:rsidRPr="00BD3991">
              <w:rPr>
                <w:rFonts w:ascii="Arial" w:hAnsi="Arial" w:cs="Arial"/>
                <w:i/>
                <w:iCs/>
              </w:rPr>
              <w:t xml:space="preserve">. </w:t>
            </w:r>
            <w:r w:rsidRPr="00BD3991">
              <w:rPr>
                <w:rFonts w:ascii="Arial" w:hAnsi="Arial" w:cs="Arial"/>
              </w:rPr>
              <w:t>(2.NBT.8)</w:t>
            </w:r>
          </w:p>
        </w:tc>
        <w:tc>
          <w:tcPr>
            <w:tcW w:w="1281" w:type="dxa"/>
            <w:tcBorders>
              <w:top w:val="nil"/>
              <w:left w:val="nil"/>
              <w:bottom w:val="single" w:sz="4" w:space="0" w:color="auto"/>
              <w:right w:val="single" w:sz="4" w:space="0" w:color="auto"/>
            </w:tcBorders>
            <w:shd w:val="clear" w:color="auto" w:fill="auto"/>
            <w:vAlign w:val="center"/>
            <w:hideMark/>
          </w:tcPr>
          <w:p w14:paraId="7404E79C"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1</w:t>
            </w:r>
          </w:p>
        </w:tc>
        <w:tc>
          <w:tcPr>
            <w:tcW w:w="7200" w:type="dxa"/>
            <w:tcBorders>
              <w:top w:val="nil"/>
              <w:left w:val="nil"/>
              <w:bottom w:val="single" w:sz="4" w:space="0" w:color="auto"/>
              <w:right w:val="single" w:sz="4" w:space="0" w:color="auto"/>
            </w:tcBorders>
            <w:shd w:val="clear" w:color="auto" w:fill="auto"/>
            <w:vAlign w:val="center"/>
            <w:hideMark/>
          </w:tcPr>
          <w:p w14:paraId="7B36388A"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M.1.4.</w:t>
            </w:r>
            <w:r>
              <w:rPr>
                <w:rFonts w:ascii="Arial" w:eastAsia="Times New Roman" w:hAnsi="Arial" w:cs="Arial"/>
                <w:color w:val="000000"/>
              </w:rPr>
              <w:t xml:space="preserve"> </w:t>
            </w:r>
            <w:r w:rsidRPr="00BD3991">
              <w:rPr>
                <w:rFonts w:ascii="Arial" w:eastAsia="Times New Roman" w:hAnsi="Arial" w:cs="Arial"/>
                <w:color w:val="000000"/>
              </w:rPr>
              <w:t>Estimate (when appropriate) and compute solutions to problems involving whole numbers from 0-999.</w:t>
            </w:r>
          </w:p>
        </w:tc>
      </w:tr>
      <w:tr w:rsidR="00050EE0" w:rsidRPr="00BD3991" w14:paraId="62EE401D" w14:textId="77777777" w:rsidTr="002B1858">
        <w:trPr>
          <w:cantSplit/>
          <w:trHeight w:val="248"/>
        </w:trPr>
        <w:tc>
          <w:tcPr>
            <w:tcW w:w="1296" w:type="dxa"/>
            <w:tcBorders>
              <w:top w:val="nil"/>
              <w:left w:val="single" w:sz="4" w:space="0" w:color="auto"/>
              <w:bottom w:val="single" w:sz="4" w:space="0" w:color="auto"/>
              <w:right w:val="single" w:sz="4" w:space="0" w:color="auto"/>
            </w:tcBorders>
            <w:vAlign w:val="center"/>
          </w:tcPr>
          <w:p w14:paraId="02A6A7E8"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B</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4E842C6C"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3FA90D78"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N.2.8.</w:t>
            </w:r>
            <w:r w:rsidRPr="00BD3991">
              <w:rPr>
                <w:rFonts w:ascii="Arial" w:hAnsi="Arial" w:cs="Arial"/>
              </w:rPr>
              <w:t xml:space="preserve"> Explain why addition and subtraction strategies work, using place value and the properties of operations. (2.NBT.9)</w:t>
            </w:r>
          </w:p>
        </w:tc>
        <w:tc>
          <w:tcPr>
            <w:tcW w:w="1281" w:type="dxa"/>
            <w:tcBorders>
              <w:top w:val="nil"/>
              <w:left w:val="nil"/>
              <w:bottom w:val="single" w:sz="4" w:space="0" w:color="auto"/>
              <w:right w:val="single" w:sz="4" w:space="0" w:color="auto"/>
            </w:tcBorders>
            <w:shd w:val="clear" w:color="auto" w:fill="auto"/>
            <w:vAlign w:val="center"/>
            <w:hideMark/>
          </w:tcPr>
          <w:p w14:paraId="53768418"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04B65BD9"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474B2022" w14:textId="77777777" w:rsidTr="002B1858">
        <w:trPr>
          <w:cantSplit/>
          <w:trHeight w:val="104"/>
        </w:trPr>
        <w:tc>
          <w:tcPr>
            <w:tcW w:w="1296" w:type="dxa"/>
            <w:tcBorders>
              <w:top w:val="nil"/>
              <w:left w:val="single" w:sz="4" w:space="0" w:color="auto"/>
              <w:bottom w:val="single" w:sz="4" w:space="0" w:color="auto"/>
              <w:right w:val="single" w:sz="4" w:space="0" w:color="auto"/>
            </w:tcBorders>
            <w:vAlign w:val="center"/>
          </w:tcPr>
          <w:p w14:paraId="691E7FC9"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B</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5219276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2A0944AE"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N.2.9.</w:t>
            </w:r>
            <w:r w:rsidRPr="00BD3991">
              <w:rPr>
                <w:rFonts w:ascii="Arial" w:hAnsi="Arial" w:cs="Arial"/>
              </w:rPr>
              <w:t xml:space="preserve"> Use place value understanding to round whole numbers to the nearest 10 or 100. (3.NBT.1)</w:t>
            </w:r>
          </w:p>
        </w:tc>
        <w:tc>
          <w:tcPr>
            <w:tcW w:w="1281" w:type="dxa"/>
            <w:tcBorders>
              <w:top w:val="nil"/>
              <w:left w:val="nil"/>
              <w:bottom w:val="single" w:sz="4" w:space="0" w:color="auto"/>
              <w:right w:val="single" w:sz="4" w:space="0" w:color="auto"/>
            </w:tcBorders>
            <w:shd w:val="clear" w:color="auto" w:fill="auto"/>
            <w:vAlign w:val="center"/>
            <w:hideMark/>
          </w:tcPr>
          <w:p w14:paraId="409C8BC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1</w:t>
            </w:r>
          </w:p>
        </w:tc>
        <w:tc>
          <w:tcPr>
            <w:tcW w:w="7200" w:type="dxa"/>
            <w:tcBorders>
              <w:top w:val="nil"/>
              <w:left w:val="nil"/>
              <w:bottom w:val="single" w:sz="4" w:space="0" w:color="auto"/>
              <w:right w:val="single" w:sz="4" w:space="0" w:color="auto"/>
            </w:tcBorders>
            <w:shd w:val="clear" w:color="auto" w:fill="auto"/>
            <w:vAlign w:val="center"/>
            <w:hideMark/>
          </w:tcPr>
          <w:p w14:paraId="50AAE61F"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M.1.10.</w:t>
            </w:r>
            <w:r>
              <w:rPr>
                <w:rFonts w:ascii="Arial" w:eastAsia="Times New Roman" w:hAnsi="Arial" w:cs="Arial"/>
                <w:color w:val="000000"/>
              </w:rPr>
              <w:t xml:space="preserve"> </w:t>
            </w:r>
            <w:r w:rsidRPr="00BD3991">
              <w:rPr>
                <w:rFonts w:ascii="Arial" w:eastAsia="Times New Roman" w:hAnsi="Arial" w:cs="Arial"/>
                <w:color w:val="000000"/>
              </w:rPr>
              <w:t>Round to the nearest 100.</w:t>
            </w:r>
          </w:p>
        </w:tc>
      </w:tr>
      <w:tr w:rsidR="00050EE0" w:rsidRPr="00BD3991" w14:paraId="41E51704" w14:textId="77777777" w:rsidTr="002B1858">
        <w:trPr>
          <w:cantSplit/>
          <w:trHeight w:val="482"/>
        </w:trPr>
        <w:tc>
          <w:tcPr>
            <w:tcW w:w="1296" w:type="dxa"/>
            <w:tcBorders>
              <w:top w:val="nil"/>
              <w:left w:val="single" w:sz="4" w:space="0" w:color="auto"/>
              <w:bottom w:val="single" w:sz="4" w:space="0" w:color="auto"/>
              <w:right w:val="single" w:sz="4" w:space="0" w:color="auto"/>
            </w:tcBorders>
            <w:vAlign w:val="center"/>
          </w:tcPr>
          <w:p w14:paraId="281C8F4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B</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6AB11884"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2706609D"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N.2.10.</w:t>
            </w:r>
            <w:r w:rsidRPr="00BD3991">
              <w:rPr>
                <w:rFonts w:ascii="Arial" w:hAnsi="Arial" w:cs="Arial"/>
              </w:rPr>
              <w:t xml:space="preserve"> Fluently add and subtract within 1000 using strategies and algorithms based on place value, properties of operations, and/or the relationship between addition and subtraction. (3.NBT.2)</w:t>
            </w:r>
          </w:p>
        </w:tc>
        <w:tc>
          <w:tcPr>
            <w:tcW w:w="1281" w:type="dxa"/>
            <w:tcBorders>
              <w:top w:val="nil"/>
              <w:left w:val="nil"/>
              <w:bottom w:val="single" w:sz="4" w:space="0" w:color="auto"/>
              <w:right w:val="single" w:sz="4" w:space="0" w:color="auto"/>
            </w:tcBorders>
            <w:shd w:val="clear" w:color="auto" w:fill="auto"/>
            <w:vAlign w:val="center"/>
            <w:hideMark/>
          </w:tcPr>
          <w:p w14:paraId="3AB526A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7200" w:type="dxa"/>
            <w:tcBorders>
              <w:top w:val="nil"/>
              <w:left w:val="nil"/>
              <w:bottom w:val="single" w:sz="4" w:space="0" w:color="auto"/>
              <w:right w:val="single" w:sz="4" w:space="0" w:color="auto"/>
            </w:tcBorders>
            <w:shd w:val="clear" w:color="auto" w:fill="auto"/>
            <w:vAlign w:val="center"/>
            <w:hideMark/>
          </w:tcPr>
          <w:p w14:paraId="5298904F"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M.2.2.</w:t>
            </w:r>
            <w:r>
              <w:rPr>
                <w:rFonts w:ascii="Arial" w:eastAsia="Times New Roman" w:hAnsi="Arial" w:cs="Arial"/>
                <w:color w:val="000000"/>
              </w:rPr>
              <w:t xml:space="preserve"> </w:t>
            </w:r>
            <w:r w:rsidRPr="00BD3991">
              <w:rPr>
                <w:rFonts w:ascii="Arial" w:eastAsia="Times New Roman" w:hAnsi="Arial" w:cs="Arial"/>
                <w:color w:val="000000"/>
              </w:rPr>
              <w:t>Solve, with high degree of accuracy, multidigit addition and subtraction problems in horizontal and vertical notation with regrouping; perform multiplication (through 12).</w:t>
            </w:r>
          </w:p>
        </w:tc>
      </w:tr>
      <w:tr w:rsidR="00050EE0" w:rsidRPr="00BD3991" w14:paraId="27A36410" w14:textId="77777777" w:rsidTr="002B1858">
        <w:trPr>
          <w:cantSplit/>
          <w:trHeight w:val="419"/>
        </w:trPr>
        <w:tc>
          <w:tcPr>
            <w:tcW w:w="1296" w:type="dxa"/>
            <w:tcBorders>
              <w:top w:val="nil"/>
              <w:left w:val="single" w:sz="4" w:space="0" w:color="auto"/>
              <w:bottom w:val="single" w:sz="4" w:space="0" w:color="auto"/>
              <w:right w:val="single" w:sz="4" w:space="0" w:color="auto"/>
            </w:tcBorders>
            <w:vAlign w:val="center"/>
          </w:tcPr>
          <w:p w14:paraId="0CB0D90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B</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781F26C"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4F3E0B20"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N.2.11.</w:t>
            </w:r>
            <w:r w:rsidRPr="00BD3991">
              <w:rPr>
                <w:rFonts w:ascii="Arial" w:hAnsi="Arial" w:cs="Arial"/>
              </w:rPr>
              <w:t xml:space="preserve"> Multiply one-digit whole numbers by multiples of 10 in the range 10–90 (e.g., 9 × 80, 5 × 60) using strategies based on place value and properties of operations. (3.NBT.3)</w:t>
            </w:r>
          </w:p>
        </w:tc>
        <w:tc>
          <w:tcPr>
            <w:tcW w:w="1281" w:type="dxa"/>
            <w:tcBorders>
              <w:top w:val="nil"/>
              <w:left w:val="nil"/>
              <w:bottom w:val="single" w:sz="4" w:space="0" w:color="auto"/>
              <w:right w:val="single" w:sz="4" w:space="0" w:color="auto"/>
            </w:tcBorders>
            <w:shd w:val="clear" w:color="auto" w:fill="auto"/>
            <w:vAlign w:val="center"/>
            <w:hideMark/>
          </w:tcPr>
          <w:p w14:paraId="1A3DA81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7200" w:type="dxa"/>
            <w:tcBorders>
              <w:top w:val="nil"/>
              <w:left w:val="nil"/>
              <w:bottom w:val="single" w:sz="4" w:space="0" w:color="auto"/>
              <w:right w:val="single" w:sz="4" w:space="0" w:color="auto"/>
            </w:tcBorders>
            <w:shd w:val="clear" w:color="auto" w:fill="auto"/>
            <w:vAlign w:val="center"/>
            <w:hideMark/>
          </w:tcPr>
          <w:p w14:paraId="4A6534B2"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M.2.2.</w:t>
            </w:r>
            <w:r>
              <w:rPr>
                <w:rFonts w:ascii="Arial" w:eastAsia="Times New Roman" w:hAnsi="Arial" w:cs="Arial"/>
                <w:color w:val="000000"/>
              </w:rPr>
              <w:t xml:space="preserve"> </w:t>
            </w:r>
            <w:r w:rsidRPr="00BD3991">
              <w:rPr>
                <w:rFonts w:ascii="Arial" w:eastAsia="Times New Roman" w:hAnsi="Arial" w:cs="Arial"/>
                <w:color w:val="000000"/>
              </w:rPr>
              <w:t>Solve, with high degree of accuracy, multidigit addition and subtraction problems in horizontal and vertical notation with regrouping; perform multiplication (through 12).</w:t>
            </w:r>
          </w:p>
        </w:tc>
      </w:tr>
      <w:tr w:rsidR="00050EE0" w:rsidRPr="00BD3991" w14:paraId="3C9988C5" w14:textId="77777777" w:rsidTr="002B1858">
        <w:trPr>
          <w:cantSplit/>
          <w:trHeight w:val="455"/>
        </w:trPr>
        <w:tc>
          <w:tcPr>
            <w:tcW w:w="1296" w:type="dxa"/>
            <w:tcBorders>
              <w:top w:val="nil"/>
              <w:left w:val="single" w:sz="4" w:space="0" w:color="auto"/>
              <w:bottom w:val="single" w:sz="4" w:space="0" w:color="auto"/>
              <w:right w:val="single" w:sz="4" w:space="0" w:color="auto"/>
            </w:tcBorders>
            <w:vAlign w:val="center"/>
          </w:tcPr>
          <w:p w14:paraId="424273A8"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B</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0A5BD691"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004326B0" w14:textId="77777777" w:rsidR="00050EE0" w:rsidRPr="00BD3991" w:rsidRDefault="00050EE0" w:rsidP="009A2FDF">
            <w:pPr>
              <w:pStyle w:val="Default"/>
              <w:tabs>
                <w:tab w:val="left" w:pos="169"/>
              </w:tabs>
              <w:rPr>
                <w:rFonts w:ascii="Arial" w:hAnsi="Arial" w:cs="Arial"/>
                <w:sz w:val="22"/>
                <w:szCs w:val="22"/>
              </w:rPr>
            </w:pPr>
            <w:r w:rsidRPr="00BD3991">
              <w:rPr>
                <w:rFonts w:ascii="Arial" w:hAnsi="Arial" w:cs="Arial"/>
                <w:b/>
                <w:sz w:val="22"/>
                <w:szCs w:val="22"/>
              </w:rPr>
              <w:t>N.2.12.</w:t>
            </w:r>
            <w:r w:rsidRPr="00BD3991">
              <w:rPr>
                <w:rFonts w:ascii="Arial" w:hAnsi="Arial" w:cs="Arial"/>
                <w:sz w:val="22"/>
                <w:szCs w:val="22"/>
              </w:rPr>
              <w:t xml:space="preserve"> Understand a fraction 1/</w:t>
            </w:r>
            <w:r w:rsidRPr="00BD3991">
              <w:rPr>
                <w:rFonts w:ascii="Arial" w:hAnsi="Arial" w:cs="Arial"/>
                <w:i/>
                <w:iCs/>
                <w:sz w:val="22"/>
                <w:szCs w:val="22"/>
              </w:rPr>
              <w:t xml:space="preserve">b </w:t>
            </w:r>
          </w:p>
          <w:p w14:paraId="2B2FCF48"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rPr>
              <w:t xml:space="preserve">as the quantity formed by 1 part when a whole is partitioned into </w:t>
            </w:r>
            <w:r w:rsidRPr="00BD3991">
              <w:rPr>
                <w:rFonts w:ascii="Arial" w:hAnsi="Arial" w:cs="Arial"/>
                <w:i/>
                <w:iCs/>
              </w:rPr>
              <w:t xml:space="preserve">b </w:t>
            </w:r>
            <w:r w:rsidRPr="00BD3991">
              <w:rPr>
                <w:rFonts w:ascii="Arial" w:hAnsi="Arial" w:cs="Arial"/>
              </w:rPr>
              <w:t xml:space="preserve">equal parts; understand a fraction </w:t>
            </w:r>
            <w:r w:rsidRPr="00BD3991">
              <w:rPr>
                <w:rFonts w:ascii="Arial" w:hAnsi="Arial" w:cs="Arial"/>
                <w:i/>
                <w:iCs/>
              </w:rPr>
              <w:t xml:space="preserve">a/b </w:t>
            </w:r>
            <w:r w:rsidRPr="00BD3991">
              <w:rPr>
                <w:rFonts w:ascii="Arial" w:hAnsi="Arial" w:cs="Arial"/>
              </w:rPr>
              <w:t>as the quantity formed by a parts of size 1</w:t>
            </w:r>
            <w:r w:rsidRPr="00BD3991">
              <w:rPr>
                <w:rFonts w:ascii="Arial" w:hAnsi="Arial" w:cs="Arial"/>
                <w:i/>
                <w:iCs/>
              </w:rPr>
              <w:t>/b</w:t>
            </w:r>
            <w:r w:rsidRPr="00BD3991">
              <w:rPr>
                <w:rFonts w:ascii="Arial" w:hAnsi="Arial" w:cs="Arial"/>
              </w:rPr>
              <w:t>. (3.NF.1)</w:t>
            </w:r>
          </w:p>
        </w:tc>
        <w:tc>
          <w:tcPr>
            <w:tcW w:w="1281" w:type="dxa"/>
            <w:tcBorders>
              <w:top w:val="nil"/>
              <w:left w:val="nil"/>
              <w:bottom w:val="single" w:sz="4" w:space="0" w:color="auto"/>
              <w:right w:val="single" w:sz="4" w:space="0" w:color="auto"/>
            </w:tcBorders>
            <w:shd w:val="clear" w:color="auto" w:fill="auto"/>
            <w:vAlign w:val="center"/>
            <w:hideMark/>
          </w:tcPr>
          <w:p w14:paraId="642FD07A"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195DBFF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M.3.1.</w:t>
            </w:r>
            <w:r>
              <w:rPr>
                <w:rFonts w:ascii="Arial" w:eastAsia="Times New Roman" w:hAnsi="Arial" w:cs="Arial"/>
                <w:color w:val="000000"/>
              </w:rPr>
              <w:t xml:space="preserve"> </w:t>
            </w:r>
            <w:r w:rsidRPr="00BD3991">
              <w:rPr>
                <w:rFonts w:ascii="Arial" w:eastAsia="Times New Roman" w:hAnsi="Arial" w:cs="Arial"/>
                <w:color w:val="000000"/>
              </w:rPr>
              <w:t>Connect and count number words and numerals from 0-1,000,000, including common fractions (1/4, 1/3, 1/2) and decimals (.25, .33, .50), to the quantities they represent.</w:t>
            </w:r>
          </w:p>
        </w:tc>
      </w:tr>
      <w:tr w:rsidR="00050EE0" w:rsidRPr="00BD3991" w14:paraId="66C30264" w14:textId="77777777" w:rsidTr="002B1858">
        <w:trPr>
          <w:cantSplit/>
          <w:trHeight w:val="1562"/>
        </w:trPr>
        <w:tc>
          <w:tcPr>
            <w:tcW w:w="1296" w:type="dxa"/>
            <w:tcBorders>
              <w:top w:val="nil"/>
              <w:left w:val="single" w:sz="4" w:space="0" w:color="auto"/>
              <w:bottom w:val="single" w:sz="4" w:space="0" w:color="auto"/>
              <w:right w:val="single" w:sz="4" w:space="0" w:color="auto"/>
            </w:tcBorders>
            <w:vAlign w:val="center"/>
          </w:tcPr>
          <w:p w14:paraId="6920CFF2"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B</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2AD663B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7DBC0D10" w14:textId="77777777" w:rsidR="00050EE0" w:rsidRPr="00BD3991" w:rsidRDefault="00050EE0" w:rsidP="009A2FDF">
            <w:pPr>
              <w:pStyle w:val="Default"/>
              <w:tabs>
                <w:tab w:val="left" w:pos="169"/>
              </w:tabs>
              <w:rPr>
                <w:rFonts w:ascii="Arial" w:hAnsi="Arial" w:cs="Arial"/>
                <w:sz w:val="22"/>
                <w:szCs w:val="22"/>
              </w:rPr>
            </w:pPr>
            <w:r w:rsidRPr="00BD3991">
              <w:rPr>
                <w:rFonts w:ascii="Arial" w:hAnsi="Arial" w:cs="Arial"/>
                <w:b/>
                <w:sz w:val="22"/>
                <w:szCs w:val="22"/>
              </w:rPr>
              <w:t>N.2.13.</w:t>
            </w:r>
            <w:r w:rsidRPr="00BD3991">
              <w:rPr>
                <w:rFonts w:ascii="Arial" w:hAnsi="Arial" w:cs="Arial"/>
                <w:sz w:val="22"/>
                <w:szCs w:val="22"/>
              </w:rPr>
              <w:t xml:space="preserve"> Understand a fraction as a number on the number line; represent fractions on a number line diagram. (3.NF.2) </w:t>
            </w:r>
          </w:p>
          <w:p w14:paraId="324E17BF" w14:textId="77777777" w:rsidR="00050EE0" w:rsidRPr="00BD3991" w:rsidRDefault="00050EE0" w:rsidP="009A2FDF">
            <w:pPr>
              <w:pStyle w:val="Default"/>
              <w:numPr>
                <w:ilvl w:val="0"/>
                <w:numId w:val="11"/>
              </w:numPr>
              <w:tabs>
                <w:tab w:val="left" w:pos="169"/>
              </w:tabs>
              <w:rPr>
                <w:rFonts w:ascii="Arial" w:hAnsi="Arial" w:cs="Arial"/>
                <w:sz w:val="22"/>
                <w:szCs w:val="22"/>
              </w:rPr>
            </w:pPr>
            <w:r w:rsidRPr="00BD3991">
              <w:rPr>
                <w:rFonts w:ascii="Arial" w:hAnsi="Arial" w:cs="Arial"/>
                <w:sz w:val="22"/>
                <w:szCs w:val="22"/>
              </w:rPr>
              <w:t>Represent a fraction 1/</w:t>
            </w:r>
            <w:r w:rsidRPr="00BD3991">
              <w:rPr>
                <w:rFonts w:ascii="Arial" w:hAnsi="Arial" w:cs="Arial"/>
                <w:i/>
                <w:iCs/>
                <w:sz w:val="22"/>
                <w:szCs w:val="22"/>
              </w:rPr>
              <w:t xml:space="preserve">b </w:t>
            </w:r>
            <w:r w:rsidRPr="00BD3991">
              <w:rPr>
                <w:rFonts w:ascii="Arial" w:hAnsi="Arial" w:cs="Arial"/>
                <w:sz w:val="22"/>
                <w:szCs w:val="22"/>
              </w:rPr>
              <w:t xml:space="preserve">on a number line diagram by defining the interval from 0 to 1 as the whole and partitioning it into </w:t>
            </w:r>
            <w:r w:rsidRPr="00BD3991">
              <w:rPr>
                <w:rFonts w:ascii="Arial" w:hAnsi="Arial" w:cs="Arial"/>
                <w:i/>
                <w:iCs/>
                <w:sz w:val="22"/>
                <w:szCs w:val="22"/>
              </w:rPr>
              <w:t xml:space="preserve">b </w:t>
            </w:r>
            <w:r w:rsidRPr="00BD3991">
              <w:rPr>
                <w:rFonts w:ascii="Arial" w:hAnsi="Arial" w:cs="Arial"/>
                <w:sz w:val="22"/>
                <w:szCs w:val="22"/>
              </w:rPr>
              <w:t>equal parts. Recognize that each part has size 1/</w:t>
            </w:r>
            <w:r w:rsidRPr="00BD3991">
              <w:rPr>
                <w:rFonts w:ascii="Arial" w:hAnsi="Arial" w:cs="Arial"/>
                <w:i/>
                <w:iCs/>
                <w:sz w:val="22"/>
                <w:szCs w:val="22"/>
              </w:rPr>
              <w:t xml:space="preserve">b </w:t>
            </w:r>
            <w:r w:rsidRPr="00BD3991">
              <w:rPr>
                <w:rFonts w:ascii="Arial" w:hAnsi="Arial" w:cs="Arial"/>
                <w:sz w:val="22"/>
                <w:szCs w:val="22"/>
              </w:rPr>
              <w:t>and that the endpoint of the part based at 0 locates the number 1/</w:t>
            </w:r>
            <w:r w:rsidRPr="00BD3991">
              <w:rPr>
                <w:rFonts w:ascii="Arial" w:hAnsi="Arial" w:cs="Arial"/>
                <w:i/>
                <w:iCs/>
                <w:sz w:val="22"/>
                <w:szCs w:val="22"/>
              </w:rPr>
              <w:t xml:space="preserve">b </w:t>
            </w:r>
            <w:r w:rsidRPr="00BD3991">
              <w:rPr>
                <w:rFonts w:ascii="Arial" w:hAnsi="Arial" w:cs="Arial"/>
                <w:sz w:val="22"/>
                <w:szCs w:val="22"/>
              </w:rPr>
              <w:t>on the number line</w:t>
            </w:r>
            <w:r w:rsidRPr="00BD3991">
              <w:rPr>
                <w:rFonts w:ascii="Arial" w:hAnsi="Arial" w:cs="Arial"/>
                <w:i/>
                <w:iCs/>
                <w:sz w:val="22"/>
                <w:szCs w:val="22"/>
              </w:rPr>
              <w:t xml:space="preserve">. </w:t>
            </w:r>
            <w:r w:rsidRPr="00BD3991">
              <w:rPr>
                <w:rFonts w:ascii="Arial" w:hAnsi="Arial" w:cs="Arial"/>
                <w:sz w:val="22"/>
                <w:szCs w:val="22"/>
              </w:rPr>
              <w:t xml:space="preserve">(3.NF.2a) </w:t>
            </w:r>
          </w:p>
          <w:p w14:paraId="78F1DAD1" w14:textId="77777777" w:rsidR="00050EE0" w:rsidRPr="00BD3991" w:rsidRDefault="00050EE0" w:rsidP="009A2FDF">
            <w:pPr>
              <w:pStyle w:val="Default"/>
              <w:numPr>
                <w:ilvl w:val="0"/>
                <w:numId w:val="11"/>
              </w:numPr>
              <w:tabs>
                <w:tab w:val="left" w:pos="169"/>
              </w:tabs>
              <w:rPr>
                <w:rFonts w:ascii="Arial" w:hAnsi="Arial" w:cs="Arial"/>
                <w:sz w:val="22"/>
                <w:szCs w:val="22"/>
              </w:rPr>
            </w:pPr>
            <w:r w:rsidRPr="00BD3991">
              <w:rPr>
                <w:rFonts w:ascii="Arial" w:hAnsi="Arial" w:cs="Arial"/>
                <w:sz w:val="22"/>
                <w:szCs w:val="22"/>
              </w:rPr>
              <w:t xml:space="preserve">Represent a fraction </w:t>
            </w:r>
            <w:r w:rsidRPr="00BD3991">
              <w:rPr>
                <w:rFonts w:ascii="Arial" w:hAnsi="Arial" w:cs="Arial"/>
                <w:i/>
                <w:iCs/>
                <w:sz w:val="22"/>
                <w:szCs w:val="22"/>
              </w:rPr>
              <w:t xml:space="preserve">a/b </w:t>
            </w:r>
            <w:r w:rsidRPr="00BD3991">
              <w:rPr>
                <w:rFonts w:ascii="Arial" w:hAnsi="Arial" w:cs="Arial"/>
                <w:sz w:val="22"/>
                <w:szCs w:val="22"/>
              </w:rPr>
              <w:t>on a number line diagram by marking off a length 1/</w:t>
            </w:r>
            <w:r w:rsidRPr="00BD3991">
              <w:rPr>
                <w:rFonts w:ascii="Arial" w:hAnsi="Arial" w:cs="Arial"/>
                <w:i/>
                <w:iCs/>
                <w:sz w:val="22"/>
                <w:szCs w:val="22"/>
              </w:rPr>
              <w:t xml:space="preserve">b </w:t>
            </w:r>
            <w:r w:rsidRPr="00BD3991">
              <w:rPr>
                <w:rFonts w:ascii="Arial" w:hAnsi="Arial" w:cs="Arial"/>
                <w:sz w:val="22"/>
                <w:szCs w:val="22"/>
              </w:rPr>
              <w:t xml:space="preserve">from 0. Recognize that the resulting interval has size </w:t>
            </w:r>
            <w:r w:rsidRPr="00BD3991">
              <w:rPr>
                <w:rFonts w:ascii="Arial" w:hAnsi="Arial" w:cs="Arial"/>
                <w:i/>
                <w:iCs/>
                <w:sz w:val="22"/>
                <w:szCs w:val="22"/>
              </w:rPr>
              <w:t xml:space="preserve">a/b </w:t>
            </w:r>
            <w:r w:rsidRPr="00BD3991">
              <w:rPr>
                <w:rFonts w:ascii="Arial" w:hAnsi="Arial" w:cs="Arial"/>
                <w:sz w:val="22"/>
                <w:szCs w:val="22"/>
              </w:rPr>
              <w:t xml:space="preserve">and that its endpoint locates the number </w:t>
            </w:r>
            <w:r w:rsidRPr="00BD3991">
              <w:rPr>
                <w:rFonts w:ascii="Arial" w:hAnsi="Arial" w:cs="Arial"/>
                <w:i/>
                <w:iCs/>
                <w:sz w:val="22"/>
                <w:szCs w:val="22"/>
              </w:rPr>
              <w:t xml:space="preserve">a/b </w:t>
            </w:r>
            <w:r w:rsidRPr="00BD3991">
              <w:rPr>
                <w:rFonts w:ascii="Arial" w:hAnsi="Arial" w:cs="Arial"/>
                <w:sz w:val="22"/>
                <w:szCs w:val="22"/>
              </w:rPr>
              <w:t>on the number line</w:t>
            </w:r>
            <w:r w:rsidRPr="00BD3991">
              <w:rPr>
                <w:rFonts w:ascii="Arial" w:hAnsi="Arial" w:cs="Arial"/>
                <w:i/>
                <w:iCs/>
                <w:sz w:val="22"/>
                <w:szCs w:val="22"/>
              </w:rPr>
              <w:t xml:space="preserve">. </w:t>
            </w:r>
            <w:r w:rsidRPr="00BD3991">
              <w:rPr>
                <w:rFonts w:ascii="Arial" w:hAnsi="Arial" w:cs="Arial"/>
                <w:sz w:val="22"/>
                <w:szCs w:val="22"/>
              </w:rPr>
              <w:t>(3.NF.2b)</w:t>
            </w:r>
          </w:p>
        </w:tc>
        <w:tc>
          <w:tcPr>
            <w:tcW w:w="1281" w:type="dxa"/>
            <w:tcBorders>
              <w:top w:val="nil"/>
              <w:left w:val="nil"/>
              <w:bottom w:val="single" w:sz="4" w:space="0" w:color="auto"/>
              <w:right w:val="single" w:sz="4" w:space="0" w:color="auto"/>
            </w:tcBorders>
            <w:shd w:val="clear" w:color="auto" w:fill="auto"/>
            <w:vAlign w:val="center"/>
            <w:hideMark/>
          </w:tcPr>
          <w:p w14:paraId="71647B5C"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6DD66F1"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21AE1E93" w14:textId="77777777" w:rsidTr="002B1858">
        <w:trPr>
          <w:cantSplit/>
          <w:trHeight w:val="2804"/>
        </w:trPr>
        <w:tc>
          <w:tcPr>
            <w:tcW w:w="1296" w:type="dxa"/>
            <w:tcBorders>
              <w:top w:val="nil"/>
              <w:left w:val="single" w:sz="4" w:space="0" w:color="auto"/>
              <w:bottom w:val="single" w:sz="4" w:space="0" w:color="auto"/>
              <w:right w:val="single" w:sz="4" w:space="0" w:color="auto"/>
            </w:tcBorders>
            <w:vAlign w:val="center"/>
          </w:tcPr>
          <w:p w14:paraId="623FA42C"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B</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3E8A10C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51B1EE71" w14:textId="77777777" w:rsidR="00050EE0" w:rsidRPr="00BD3991" w:rsidRDefault="00050EE0" w:rsidP="009A2FDF">
            <w:pPr>
              <w:pStyle w:val="Default"/>
              <w:tabs>
                <w:tab w:val="left" w:pos="169"/>
              </w:tabs>
              <w:rPr>
                <w:rFonts w:ascii="Arial" w:hAnsi="Arial" w:cs="Arial"/>
                <w:sz w:val="22"/>
                <w:szCs w:val="22"/>
              </w:rPr>
            </w:pPr>
            <w:r w:rsidRPr="00BD3991">
              <w:rPr>
                <w:rFonts w:ascii="Arial" w:hAnsi="Arial" w:cs="Arial"/>
                <w:b/>
                <w:sz w:val="22"/>
                <w:szCs w:val="22"/>
              </w:rPr>
              <w:t>N.2.14.</w:t>
            </w:r>
            <w:r w:rsidRPr="00BD3991">
              <w:rPr>
                <w:rFonts w:ascii="Arial" w:hAnsi="Arial" w:cs="Arial"/>
                <w:sz w:val="22"/>
                <w:szCs w:val="22"/>
              </w:rPr>
              <w:t xml:space="preserve"> Explain equivalence of fractions in special </w:t>
            </w:r>
            <w:proofErr w:type="gramStart"/>
            <w:r w:rsidRPr="00BD3991">
              <w:rPr>
                <w:rFonts w:ascii="Arial" w:hAnsi="Arial" w:cs="Arial"/>
                <w:sz w:val="22"/>
                <w:szCs w:val="22"/>
              </w:rPr>
              <w:t>cases, and</w:t>
            </w:r>
            <w:proofErr w:type="gramEnd"/>
            <w:r w:rsidRPr="00BD3991">
              <w:rPr>
                <w:rFonts w:ascii="Arial" w:hAnsi="Arial" w:cs="Arial"/>
                <w:sz w:val="22"/>
                <w:szCs w:val="22"/>
              </w:rPr>
              <w:t xml:space="preserve"> compare fractions by reasoning about their size. (3.NF.3) </w:t>
            </w:r>
          </w:p>
          <w:p w14:paraId="32154A94" w14:textId="77777777" w:rsidR="00050EE0" w:rsidRPr="00BD3991" w:rsidRDefault="00050EE0" w:rsidP="009A2FDF">
            <w:pPr>
              <w:pStyle w:val="Default"/>
              <w:numPr>
                <w:ilvl w:val="0"/>
                <w:numId w:val="12"/>
              </w:numPr>
              <w:tabs>
                <w:tab w:val="left" w:pos="169"/>
              </w:tabs>
              <w:rPr>
                <w:rFonts w:ascii="Arial" w:hAnsi="Arial" w:cs="Arial"/>
                <w:sz w:val="22"/>
                <w:szCs w:val="22"/>
              </w:rPr>
            </w:pPr>
            <w:r w:rsidRPr="00BD3991">
              <w:rPr>
                <w:rFonts w:ascii="Arial" w:hAnsi="Arial" w:cs="Arial"/>
                <w:sz w:val="22"/>
                <w:szCs w:val="22"/>
              </w:rPr>
              <w:t xml:space="preserve">Understand two fractions as equivalent (equal) if they are the same size, or the same point on a number line. (3.NF.3a) </w:t>
            </w:r>
          </w:p>
          <w:p w14:paraId="75DAEE52" w14:textId="77777777" w:rsidR="00050EE0" w:rsidRPr="00BD3991" w:rsidRDefault="00050EE0" w:rsidP="009A2FDF">
            <w:pPr>
              <w:pStyle w:val="Default"/>
              <w:numPr>
                <w:ilvl w:val="0"/>
                <w:numId w:val="12"/>
              </w:numPr>
              <w:tabs>
                <w:tab w:val="left" w:pos="169"/>
              </w:tabs>
              <w:rPr>
                <w:rFonts w:ascii="Arial" w:hAnsi="Arial" w:cs="Arial"/>
                <w:sz w:val="22"/>
                <w:szCs w:val="22"/>
              </w:rPr>
            </w:pPr>
            <w:r w:rsidRPr="00BD3991">
              <w:rPr>
                <w:rFonts w:ascii="Arial" w:hAnsi="Arial" w:cs="Arial"/>
                <w:sz w:val="22"/>
                <w:szCs w:val="22"/>
              </w:rPr>
              <w:t xml:space="preserve">Recognize and generate simple equivalent fractions (e.g., 1/2 = 2/4, 4/6 = 2/3). Explain why the fractions are equivalent, e.g., by using a visual fraction mode). (3.NF.3b) </w:t>
            </w:r>
          </w:p>
          <w:p w14:paraId="6AF5C8D5" w14:textId="77777777" w:rsidR="00050EE0" w:rsidRPr="00BD3991" w:rsidRDefault="00050EE0" w:rsidP="009A2FDF">
            <w:pPr>
              <w:pStyle w:val="Default"/>
              <w:numPr>
                <w:ilvl w:val="0"/>
                <w:numId w:val="12"/>
              </w:numPr>
              <w:tabs>
                <w:tab w:val="left" w:pos="169"/>
              </w:tabs>
              <w:rPr>
                <w:rFonts w:ascii="Arial" w:hAnsi="Arial" w:cs="Arial"/>
                <w:sz w:val="22"/>
                <w:szCs w:val="22"/>
              </w:rPr>
            </w:pPr>
            <w:r w:rsidRPr="00BD3991">
              <w:rPr>
                <w:rFonts w:ascii="Arial" w:hAnsi="Arial" w:cs="Arial"/>
                <w:sz w:val="22"/>
                <w:szCs w:val="22"/>
              </w:rPr>
              <w:t xml:space="preserve">Express whole numbers as </w:t>
            </w:r>
            <w:proofErr w:type="gramStart"/>
            <w:r w:rsidRPr="00BD3991">
              <w:rPr>
                <w:rFonts w:ascii="Arial" w:hAnsi="Arial" w:cs="Arial"/>
                <w:sz w:val="22"/>
                <w:szCs w:val="22"/>
              </w:rPr>
              <w:t>fractions, and</w:t>
            </w:r>
            <w:proofErr w:type="gramEnd"/>
            <w:r w:rsidRPr="00BD3991">
              <w:rPr>
                <w:rFonts w:ascii="Arial" w:hAnsi="Arial" w:cs="Arial"/>
                <w:sz w:val="22"/>
                <w:szCs w:val="22"/>
              </w:rPr>
              <w:t xml:space="preserve"> recognize fractions that are equivalent to whole numbers. </w:t>
            </w:r>
            <w:r w:rsidRPr="00BD3991">
              <w:rPr>
                <w:rFonts w:ascii="Arial" w:hAnsi="Arial" w:cs="Arial"/>
                <w:i/>
                <w:iCs/>
                <w:sz w:val="22"/>
                <w:szCs w:val="22"/>
              </w:rPr>
              <w:t xml:space="preserve">Examples: Express 3 in the form 3 = 3/1; recognize that 6/1 = 6; locate 4/4 and 1 at the same point of a number line diagram. </w:t>
            </w:r>
            <w:r w:rsidRPr="00BD3991">
              <w:rPr>
                <w:rFonts w:ascii="Arial" w:hAnsi="Arial" w:cs="Arial"/>
                <w:sz w:val="22"/>
                <w:szCs w:val="22"/>
              </w:rPr>
              <w:t xml:space="preserve">(3.NF.3c) </w:t>
            </w:r>
          </w:p>
          <w:p w14:paraId="722675C2" w14:textId="77777777" w:rsidR="00050EE0" w:rsidRPr="00BD3991" w:rsidRDefault="00050EE0" w:rsidP="009A2FDF">
            <w:pPr>
              <w:pStyle w:val="Default"/>
              <w:numPr>
                <w:ilvl w:val="0"/>
                <w:numId w:val="12"/>
              </w:numPr>
              <w:tabs>
                <w:tab w:val="left" w:pos="169"/>
              </w:tabs>
              <w:rPr>
                <w:rFonts w:ascii="Arial" w:hAnsi="Arial" w:cs="Arial"/>
                <w:sz w:val="22"/>
                <w:szCs w:val="22"/>
              </w:rPr>
            </w:pPr>
            <w:r w:rsidRPr="00BD3991">
              <w:rPr>
                <w:rFonts w:ascii="Arial" w:hAnsi="Arial" w:cs="Arial"/>
                <w:sz w:val="22"/>
                <w:szCs w:val="22"/>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r w:rsidRPr="00BD3991">
              <w:rPr>
                <w:rFonts w:ascii="Arial" w:hAnsi="Arial" w:cs="Arial"/>
                <w:i/>
                <w:iCs/>
                <w:sz w:val="22"/>
                <w:szCs w:val="22"/>
              </w:rPr>
              <w:t xml:space="preserve">. </w:t>
            </w:r>
            <w:r w:rsidRPr="00BD3991">
              <w:rPr>
                <w:rFonts w:ascii="Arial" w:hAnsi="Arial" w:cs="Arial"/>
                <w:sz w:val="22"/>
                <w:szCs w:val="22"/>
              </w:rPr>
              <w:t>(3.NF.3d)</w:t>
            </w:r>
          </w:p>
        </w:tc>
        <w:tc>
          <w:tcPr>
            <w:tcW w:w="1281" w:type="dxa"/>
            <w:tcBorders>
              <w:top w:val="nil"/>
              <w:left w:val="nil"/>
              <w:bottom w:val="single" w:sz="4" w:space="0" w:color="auto"/>
              <w:right w:val="single" w:sz="4" w:space="0" w:color="auto"/>
            </w:tcBorders>
            <w:shd w:val="clear" w:color="auto" w:fill="auto"/>
            <w:vAlign w:val="center"/>
            <w:hideMark/>
          </w:tcPr>
          <w:p w14:paraId="48808059"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04C8AD54"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M.3.3.</w:t>
            </w:r>
            <w:r>
              <w:rPr>
                <w:rFonts w:ascii="Arial" w:eastAsia="Times New Roman" w:hAnsi="Arial" w:cs="Arial"/>
                <w:color w:val="000000"/>
              </w:rPr>
              <w:t xml:space="preserve"> </w:t>
            </w:r>
            <w:r w:rsidRPr="00BD3991">
              <w:rPr>
                <w:rFonts w:ascii="Arial" w:eastAsia="Times New Roman" w:hAnsi="Arial" w:cs="Arial"/>
                <w:color w:val="000000"/>
              </w:rPr>
              <w:t>Compare and order sets of whole numbers, fractions and decimals.</w:t>
            </w:r>
          </w:p>
        </w:tc>
      </w:tr>
      <w:tr w:rsidR="00050EE0" w:rsidRPr="00BD3991" w14:paraId="18B6F3D5" w14:textId="77777777" w:rsidTr="002B1858">
        <w:trPr>
          <w:cantSplit/>
          <w:trHeight w:val="482"/>
        </w:trPr>
        <w:tc>
          <w:tcPr>
            <w:tcW w:w="1296" w:type="dxa"/>
            <w:tcBorders>
              <w:top w:val="nil"/>
              <w:left w:val="single" w:sz="4" w:space="0" w:color="auto"/>
              <w:bottom w:val="single" w:sz="4" w:space="0" w:color="auto"/>
              <w:right w:val="single" w:sz="4" w:space="0" w:color="auto"/>
            </w:tcBorders>
            <w:vAlign w:val="center"/>
          </w:tcPr>
          <w:p w14:paraId="2FD7A394"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lastRenderedPageBreak/>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EAB24C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06ADDE9A"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N.3.1.</w:t>
            </w:r>
            <w:r w:rsidRPr="00BD3991">
              <w:rPr>
                <w:rFonts w:ascii="Arial" w:hAnsi="Arial" w:cs="Arial"/>
              </w:rPr>
              <w:t xml:space="preserve"> Recognize that in a multi-digit number, a digit in one place represents 10 times as much as it represents in the place to its right and 1/10 of what it represents in the place to its left. (5.NBT.1)</w:t>
            </w:r>
          </w:p>
        </w:tc>
        <w:tc>
          <w:tcPr>
            <w:tcW w:w="1281" w:type="dxa"/>
            <w:tcBorders>
              <w:top w:val="nil"/>
              <w:left w:val="nil"/>
              <w:bottom w:val="single" w:sz="4" w:space="0" w:color="auto"/>
              <w:right w:val="single" w:sz="4" w:space="0" w:color="auto"/>
            </w:tcBorders>
            <w:shd w:val="clear" w:color="auto" w:fill="auto"/>
            <w:vAlign w:val="center"/>
            <w:hideMark/>
          </w:tcPr>
          <w:p w14:paraId="57416F5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045A568C"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M.3.1.</w:t>
            </w:r>
            <w:r>
              <w:rPr>
                <w:rFonts w:ascii="Arial" w:eastAsia="Times New Roman" w:hAnsi="Arial" w:cs="Arial"/>
                <w:color w:val="000000"/>
              </w:rPr>
              <w:t xml:space="preserve"> </w:t>
            </w:r>
            <w:r w:rsidRPr="00BD3991">
              <w:rPr>
                <w:rFonts w:ascii="Arial" w:eastAsia="Times New Roman" w:hAnsi="Arial" w:cs="Arial"/>
                <w:color w:val="000000"/>
              </w:rPr>
              <w:t>Connect and count number words and numerals from 0-1,000,000, including common fractions (1/4, 1/3, 1/2) and decimals (.25, .33,</w:t>
            </w:r>
            <w:r>
              <w:rPr>
                <w:rFonts w:ascii="Arial" w:eastAsia="Times New Roman" w:hAnsi="Arial" w:cs="Arial"/>
                <w:color w:val="000000"/>
              </w:rPr>
              <w:t xml:space="preserve"> </w:t>
            </w:r>
            <w:r w:rsidRPr="00BD3991">
              <w:rPr>
                <w:rFonts w:ascii="Arial" w:eastAsia="Times New Roman" w:hAnsi="Arial" w:cs="Arial"/>
                <w:color w:val="000000"/>
              </w:rPr>
              <w:t>.50), to the quantities they represent.</w:t>
            </w:r>
          </w:p>
        </w:tc>
      </w:tr>
      <w:tr w:rsidR="00050EE0" w:rsidRPr="00BD3991" w14:paraId="68ADBA4A" w14:textId="77777777" w:rsidTr="002B1858">
        <w:trPr>
          <w:cantSplit/>
          <w:trHeight w:val="1238"/>
        </w:trPr>
        <w:tc>
          <w:tcPr>
            <w:tcW w:w="1296" w:type="dxa"/>
            <w:tcBorders>
              <w:top w:val="nil"/>
              <w:left w:val="single" w:sz="4" w:space="0" w:color="auto"/>
              <w:bottom w:val="single" w:sz="4" w:space="0" w:color="auto"/>
              <w:right w:val="single" w:sz="4" w:space="0" w:color="auto"/>
            </w:tcBorders>
            <w:vAlign w:val="center"/>
          </w:tcPr>
          <w:p w14:paraId="3DB4E3FB"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5F9AF77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7145D8E" w14:textId="77777777" w:rsidR="00050EE0" w:rsidRPr="00BD3991" w:rsidRDefault="00050EE0" w:rsidP="009A2FDF">
            <w:pPr>
              <w:pStyle w:val="Default"/>
              <w:tabs>
                <w:tab w:val="left" w:pos="206"/>
              </w:tabs>
              <w:rPr>
                <w:rFonts w:ascii="Arial" w:hAnsi="Arial" w:cs="Arial"/>
                <w:sz w:val="22"/>
                <w:szCs w:val="22"/>
              </w:rPr>
            </w:pPr>
            <w:r w:rsidRPr="00BD3991">
              <w:rPr>
                <w:rFonts w:ascii="Arial" w:hAnsi="Arial" w:cs="Arial"/>
                <w:b/>
                <w:sz w:val="22"/>
                <w:szCs w:val="22"/>
              </w:rPr>
              <w:t>N.3.2.</w:t>
            </w:r>
            <w:r w:rsidRPr="00BD3991">
              <w:rPr>
                <w:rFonts w:ascii="Arial" w:hAnsi="Arial" w:cs="Arial"/>
                <w:sz w:val="22"/>
                <w:szCs w:val="22"/>
              </w:rPr>
              <w:t xml:space="preserve"> Read, write, and compare decimals to thousandths. (5.NBT.3) </w:t>
            </w:r>
          </w:p>
          <w:p w14:paraId="4355FBCF" w14:textId="77777777" w:rsidR="00050EE0" w:rsidRPr="00BD3991" w:rsidRDefault="00050EE0" w:rsidP="009A2FDF">
            <w:pPr>
              <w:pStyle w:val="Default"/>
              <w:numPr>
                <w:ilvl w:val="0"/>
                <w:numId w:val="8"/>
              </w:numPr>
              <w:tabs>
                <w:tab w:val="left" w:pos="206"/>
              </w:tabs>
              <w:rPr>
                <w:rFonts w:ascii="Arial" w:hAnsi="Arial" w:cs="Arial"/>
                <w:sz w:val="22"/>
                <w:szCs w:val="22"/>
              </w:rPr>
            </w:pPr>
            <w:r w:rsidRPr="00BD3991">
              <w:rPr>
                <w:rFonts w:ascii="Arial" w:hAnsi="Arial" w:cs="Arial"/>
                <w:sz w:val="22"/>
                <w:szCs w:val="22"/>
              </w:rPr>
              <w:t xml:space="preserve">Read and write decimals to thousandths using base-ten numerals, number names, and expanded form, e.g., 347.392 = 3 × 100 + 4 × 10 + 7 × 1 + 3 × (1/10) + 9 × (1/100) + 2 × (1/1000). (5.NBT.3a) </w:t>
            </w:r>
          </w:p>
          <w:p w14:paraId="54AA0B44" w14:textId="77777777" w:rsidR="00050EE0" w:rsidRPr="00BD3991" w:rsidRDefault="00050EE0" w:rsidP="009A2FDF">
            <w:pPr>
              <w:pStyle w:val="Default"/>
              <w:numPr>
                <w:ilvl w:val="0"/>
                <w:numId w:val="8"/>
              </w:numPr>
              <w:tabs>
                <w:tab w:val="left" w:pos="206"/>
              </w:tabs>
              <w:rPr>
                <w:rFonts w:ascii="Arial" w:hAnsi="Arial" w:cs="Arial"/>
                <w:sz w:val="22"/>
                <w:szCs w:val="22"/>
              </w:rPr>
            </w:pPr>
            <w:r w:rsidRPr="00BD3991">
              <w:rPr>
                <w:rFonts w:ascii="Arial" w:hAnsi="Arial" w:cs="Arial"/>
                <w:sz w:val="22"/>
                <w:szCs w:val="22"/>
              </w:rPr>
              <w:t>Compare two decimals to thousandths based on meanings of the digits in each place, using &gt;, =, and &lt; symbols to record the results of comparisons. (5.NBT.3b)</w:t>
            </w:r>
          </w:p>
        </w:tc>
        <w:tc>
          <w:tcPr>
            <w:tcW w:w="1281" w:type="dxa"/>
            <w:tcBorders>
              <w:top w:val="nil"/>
              <w:left w:val="nil"/>
              <w:bottom w:val="single" w:sz="4" w:space="0" w:color="auto"/>
              <w:right w:val="single" w:sz="4" w:space="0" w:color="auto"/>
            </w:tcBorders>
            <w:shd w:val="clear" w:color="auto" w:fill="auto"/>
            <w:vAlign w:val="center"/>
            <w:hideMark/>
          </w:tcPr>
          <w:p w14:paraId="1A7F0C18"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16FFA6C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M.4.1.</w:t>
            </w:r>
            <w:r>
              <w:rPr>
                <w:rFonts w:ascii="Arial" w:eastAsia="Times New Roman" w:hAnsi="Arial" w:cs="Arial"/>
                <w:color w:val="000000"/>
              </w:rPr>
              <w:t xml:space="preserve"> </w:t>
            </w:r>
            <w:r w:rsidRPr="00BD3991">
              <w:rPr>
                <w:rFonts w:ascii="Arial" w:eastAsia="Times New Roman" w:hAnsi="Arial" w:cs="Arial"/>
                <w:color w:val="000000"/>
              </w:rPr>
              <w:t>Connect a wide range of number words and numerals, including fractions, decimals and whole numbers, to the quantities they represent.</w:t>
            </w:r>
          </w:p>
        </w:tc>
      </w:tr>
      <w:tr w:rsidR="00050EE0" w:rsidRPr="00BD3991" w14:paraId="2DF2E22C" w14:textId="77777777" w:rsidTr="002B1858">
        <w:trPr>
          <w:cantSplit/>
          <w:trHeight w:val="401"/>
        </w:trPr>
        <w:tc>
          <w:tcPr>
            <w:tcW w:w="1296" w:type="dxa"/>
            <w:tcBorders>
              <w:top w:val="nil"/>
              <w:left w:val="single" w:sz="4" w:space="0" w:color="auto"/>
              <w:bottom w:val="single" w:sz="4" w:space="0" w:color="auto"/>
              <w:right w:val="single" w:sz="4" w:space="0" w:color="auto"/>
            </w:tcBorders>
            <w:vAlign w:val="center"/>
          </w:tcPr>
          <w:p w14:paraId="6BD0AA3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3F1EA0B9"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1508C196"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N.3.3.</w:t>
            </w:r>
            <w:r w:rsidRPr="00BD3991">
              <w:rPr>
                <w:rFonts w:ascii="Arial" w:hAnsi="Arial" w:cs="Arial"/>
              </w:rPr>
              <w:t xml:space="preserve"> Explain patterns in the number of zeroes of the product when multiplying a number by powers of </w:t>
            </w:r>
            <w:proofErr w:type="gramStart"/>
            <w:r w:rsidRPr="00BD3991">
              <w:rPr>
                <w:rFonts w:ascii="Arial" w:hAnsi="Arial" w:cs="Arial"/>
              </w:rPr>
              <w:t>10, and</w:t>
            </w:r>
            <w:proofErr w:type="gramEnd"/>
            <w:r w:rsidRPr="00BD3991">
              <w:rPr>
                <w:rFonts w:ascii="Arial" w:hAnsi="Arial" w:cs="Arial"/>
              </w:rPr>
              <w:t xml:space="preserve"> explain patterns in the placement of the decimal point when a decimal is multiplied or divided by a power of 10. Use whole-number exponents to denote powers of 10. (5.NBT.2)</w:t>
            </w:r>
          </w:p>
        </w:tc>
        <w:tc>
          <w:tcPr>
            <w:tcW w:w="1281" w:type="dxa"/>
            <w:tcBorders>
              <w:top w:val="nil"/>
              <w:left w:val="nil"/>
              <w:bottom w:val="single" w:sz="4" w:space="0" w:color="auto"/>
              <w:right w:val="single" w:sz="4" w:space="0" w:color="auto"/>
            </w:tcBorders>
            <w:shd w:val="clear" w:color="auto" w:fill="auto"/>
            <w:vAlign w:val="center"/>
            <w:hideMark/>
          </w:tcPr>
          <w:p w14:paraId="0BF74BF2"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9293C1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70C1D5C3" w14:textId="77777777" w:rsidTr="002B1858">
        <w:trPr>
          <w:cantSplit/>
          <w:trHeight w:val="257"/>
        </w:trPr>
        <w:tc>
          <w:tcPr>
            <w:tcW w:w="1296" w:type="dxa"/>
            <w:tcBorders>
              <w:top w:val="nil"/>
              <w:left w:val="single" w:sz="4" w:space="0" w:color="auto"/>
              <w:bottom w:val="single" w:sz="4" w:space="0" w:color="auto"/>
              <w:right w:val="single" w:sz="4" w:space="0" w:color="auto"/>
            </w:tcBorders>
            <w:vAlign w:val="center"/>
          </w:tcPr>
          <w:p w14:paraId="59DB8514"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558D3AF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261BE262"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N.3.4.</w:t>
            </w:r>
            <w:r w:rsidRPr="00BD3991">
              <w:rPr>
                <w:rFonts w:ascii="Arial" w:hAnsi="Arial" w:cs="Arial"/>
              </w:rPr>
              <w:t xml:space="preserve"> Use place value understanding to round decimals to any place. (5.NBT.4)</w:t>
            </w:r>
          </w:p>
        </w:tc>
        <w:tc>
          <w:tcPr>
            <w:tcW w:w="1281" w:type="dxa"/>
            <w:tcBorders>
              <w:top w:val="nil"/>
              <w:left w:val="nil"/>
              <w:bottom w:val="single" w:sz="4" w:space="0" w:color="auto"/>
              <w:right w:val="single" w:sz="4" w:space="0" w:color="auto"/>
            </w:tcBorders>
            <w:shd w:val="clear" w:color="auto" w:fill="auto"/>
            <w:vAlign w:val="center"/>
            <w:hideMark/>
          </w:tcPr>
          <w:p w14:paraId="16C89C7A"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2927A3C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M.3.13.</w:t>
            </w:r>
            <w:r>
              <w:rPr>
                <w:rFonts w:ascii="Arial" w:eastAsia="Times New Roman" w:hAnsi="Arial" w:cs="Arial"/>
                <w:color w:val="000000"/>
              </w:rPr>
              <w:t xml:space="preserve"> </w:t>
            </w:r>
            <w:r w:rsidRPr="00BD3991">
              <w:rPr>
                <w:rFonts w:ascii="Arial" w:eastAsia="Times New Roman" w:hAnsi="Arial" w:cs="Arial"/>
                <w:color w:val="000000"/>
              </w:rPr>
              <w:t>Round to the nearest 1,000,000, to hundredths and to the nearest whole number.</w:t>
            </w:r>
          </w:p>
        </w:tc>
      </w:tr>
      <w:tr w:rsidR="00050EE0" w:rsidRPr="00BD3991" w14:paraId="3A4B42AA" w14:textId="77777777" w:rsidTr="002B1858">
        <w:trPr>
          <w:cantSplit/>
          <w:trHeight w:val="554"/>
        </w:trPr>
        <w:tc>
          <w:tcPr>
            <w:tcW w:w="1296" w:type="dxa"/>
            <w:tcBorders>
              <w:top w:val="nil"/>
              <w:left w:val="single" w:sz="4" w:space="0" w:color="auto"/>
              <w:bottom w:val="single" w:sz="4" w:space="0" w:color="auto"/>
              <w:right w:val="single" w:sz="4" w:space="0" w:color="auto"/>
            </w:tcBorders>
            <w:vAlign w:val="center"/>
          </w:tcPr>
          <w:p w14:paraId="573291F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4A15F7B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47CCD230"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N.3.5.</w:t>
            </w:r>
            <w:r w:rsidRPr="00BD3991">
              <w:rPr>
                <w:rFonts w:ascii="Arial" w:hAnsi="Arial" w:cs="Arial"/>
              </w:rPr>
              <w:t xml:space="preserve"> Recognize that in a multi-digit whole number, a digit in one place represents ten times what it represents in the place to its right. </w:t>
            </w:r>
            <w:r w:rsidRPr="00BD3991">
              <w:rPr>
                <w:rFonts w:ascii="Arial" w:hAnsi="Arial" w:cs="Arial"/>
                <w:i/>
                <w:iCs/>
              </w:rPr>
              <w:t xml:space="preserve">For example, recognize that 700 ÷ 70 = 10 by applying concepts of place value and division. </w:t>
            </w:r>
            <w:r w:rsidRPr="00BD3991">
              <w:rPr>
                <w:rFonts w:ascii="Arial" w:hAnsi="Arial" w:cs="Arial"/>
              </w:rPr>
              <w:t>(4.NBT.1)</w:t>
            </w:r>
          </w:p>
        </w:tc>
        <w:tc>
          <w:tcPr>
            <w:tcW w:w="1281" w:type="dxa"/>
            <w:tcBorders>
              <w:top w:val="nil"/>
              <w:left w:val="nil"/>
              <w:bottom w:val="single" w:sz="4" w:space="0" w:color="auto"/>
              <w:right w:val="single" w:sz="4" w:space="0" w:color="auto"/>
            </w:tcBorders>
            <w:shd w:val="clear" w:color="auto" w:fill="auto"/>
            <w:vAlign w:val="center"/>
            <w:hideMark/>
          </w:tcPr>
          <w:p w14:paraId="17A869CF"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2EFF308"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2C4592E3" w14:textId="77777777" w:rsidTr="002B1858">
        <w:trPr>
          <w:cantSplit/>
          <w:trHeight w:val="572"/>
        </w:trPr>
        <w:tc>
          <w:tcPr>
            <w:tcW w:w="1296" w:type="dxa"/>
            <w:tcBorders>
              <w:top w:val="nil"/>
              <w:left w:val="single" w:sz="4" w:space="0" w:color="auto"/>
              <w:bottom w:val="single" w:sz="4" w:space="0" w:color="auto"/>
              <w:right w:val="single" w:sz="4" w:space="0" w:color="auto"/>
            </w:tcBorders>
            <w:vAlign w:val="center"/>
          </w:tcPr>
          <w:p w14:paraId="7449358B"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379801C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D88A82C"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N.3.6.</w:t>
            </w:r>
            <w:r w:rsidRPr="00BD3991">
              <w:rPr>
                <w:rFonts w:ascii="Arial" w:hAnsi="Arial" w:cs="Arial"/>
              </w:rPr>
              <w:t xml:space="preserve"> Read and write multi-digit whole numbers using base-ten numerals, number names, and expanded form. Compare two multi-digit numbers based on meanings of the digits in each place, using &gt;, =, and &lt; symbols to record the results of comparisons. (4.NBT.2)</w:t>
            </w:r>
          </w:p>
        </w:tc>
        <w:tc>
          <w:tcPr>
            <w:tcW w:w="1281" w:type="dxa"/>
            <w:tcBorders>
              <w:top w:val="nil"/>
              <w:left w:val="nil"/>
              <w:bottom w:val="single" w:sz="4" w:space="0" w:color="auto"/>
              <w:right w:val="single" w:sz="4" w:space="0" w:color="auto"/>
            </w:tcBorders>
            <w:shd w:val="clear" w:color="auto" w:fill="auto"/>
            <w:vAlign w:val="center"/>
            <w:hideMark/>
          </w:tcPr>
          <w:p w14:paraId="5EA8965F"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7200" w:type="dxa"/>
            <w:tcBorders>
              <w:top w:val="nil"/>
              <w:left w:val="nil"/>
              <w:bottom w:val="single" w:sz="4" w:space="0" w:color="auto"/>
              <w:right w:val="single" w:sz="4" w:space="0" w:color="auto"/>
            </w:tcBorders>
            <w:shd w:val="clear" w:color="auto" w:fill="auto"/>
            <w:vAlign w:val="center"/>
            <w:hideMark/>
          </w:tcPr>
          <w:p w14:paraId="049D940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M.2.1.</w:t>
            </w:r>
            <w:r>
              <w:rPr>
                <w:rFonts w:ascii="Arial" w:eastAsia="Times New Roman" w:hAnsi="Arial" w:cs="Arial"/>
                <w:color w:val="000000"/>
              </w:rPr>
              <w:t xml:space="preserve"> </w:t>
            </w:r>
            <w:r w:rsidRPr="00BD3991">
              <w:rPr>
                <w:rFonts w:ascii="Arial" w:eastAsia="Times New Roman" w:hAnsi="Arial" w:cs="Arial"/>
                <w:color w:val="000000"/>
              </w:rPr>
              <w:t>Connect and count number words and numerals from 0-1,000,000 to the quantities they represent.</w:t>
            </w:r>
          </w:p>
        </w:tc>
      </w:tr>
      <w:tr w:rsidR="00050EE0" w:rsidRPr="00BD3991" w14:paraId="34ACD4FD" w14:textId="77777777" w:rsidTr="002B1858">
        <w:trPr>
          <w:cantSplit/>
          <w:trHeight w:val="149"/>
        </w:trPr>
        <w:tc>
          <w:tcPr>
            <w:tcW w:w="1296" w:type="dxa"/>
            <w:tcBorders>
              <w:top w:val="nil"/>
              <w:left w:val="single" w:sz="4" w:space="0" w:color="auto"/>
              <w:bottom w:val="single" w:sz="4" w:space="0" w:color="auto"/>
              <w:right w:val="single" w:sz="4" w:space="0" w:color="auto"/>
            </w:tcBorders>
            <w:vAlign w:val="center"/>
          </w:tcPr>
          <w:p w14:paraId="0420D1FB"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A24308B"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96744B2"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N.3.7.</w:t>
            </w:r>
            <w:r w:rsidRPr="00BD3991">
              <w:rPr>
                <w:rFonts w:ascii="Arial" w:hAnsi="Arial" w:cs="Arial"/>
              </w:rPr>
              <w:t xml:space="preserve"> Use place value understanding to round multi-digit whole numbers to any place. (4.NBT.3)</w:t>
            </w:r>
          </w:p>
        </w:tc>
        <w:tc>
          <w:tcPr>
            <w:tcW w:w="1281" w:type="dxa"/>
            <w:tcBorders>
              <w:top w:val="nil"/>
              <w:left w:val="nil"/>
              <w:bottom w:val="single" w:sz="4" w:space="0" w:color="auto"/>
              <w:right w:val="single" w:sz="4" w:space="0" w:color="auto"/>
            </w:tcBorders>
            <w:shd w:val="clear" w:color="auto" w:fill="auto"/>
            <w:vAlign w:val="center"/>
            <w:hideMark/>
          </w:tcPr>
          <w:p w14:paraId="69C358C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0631844B"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M.3.13.</w:t>
            </w:r>
            <w:r>
              <w:rPr>
                <w:rFonts w:ascii="Arial" w:eastAsia="Times New Roman" w:hAnsi="Arial" w:cs="Arial"/>
                <w:color w:val="000000"/>
              </w:rPr>
              <w:t xml:space="preserve"> </w:t>
            </w:r>
            <w:r w:rsidRPr="00BD3991">
              <w:rPr>
                <w:rFonts w:ascii="Arial" w:eastAsia="Times New Roman" w:hAnsi="Arial" w:cs="Arial"/>
                <w:color w:val="000000"/>
              </w:rPr>
              <w:t xml:space="preserve">Round to the nearest 1,000,000, to hundredths and to the nearest whole number. </w:t>
            </w:r>
          </w:p>
        </w:tc>
      </w:tr>
      <w:tr w:rsidR="00050EE0" w:rsidRPr="00BD3991" w14:paraId="13A5EDC0" w14:textId="77777777" w:rsidTr="002B1858">
        <w:trPr>
          <w:cantSplit/>
          <w:trHeight w:val="455"/>
        </w:trPr>
        <w:tc>
          <w:tcPr>
            <w:tcW w:w="1296" w:type="dxa"/>
            <w:tcBorders>
              <w:top w:val="nil"/>
              <w:left w:val="single" w:sz="4" w:space="0" w:color="auto"/>
              <w:bottom w:val="single" w:sz="4" w:space="0" w:color="auto"/>
              <w:right w:val="single" w:sz="4" w:space="0" w:color="auto"/>
            </w:tcBorders>
            <w:vAlign w:val="center"/>
          </w:tcPr>
          <w:p w14:paraId="6573BA09"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23B4DA17"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6C1F70A1"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N.3.8.</w:t>
            </w:r>
            <w:r w:rsidRPr="00BD3991">
              <w:rPr>
                <w:rFonts w:ascii="Arial" w:hAnsi="Arial" w:cs="Arial"/>
              </w:rPr>
              <w:t xml:space="preserve"> Fluently add and subtract multi-digit whole numbers using the standard algorithm. (4.NBT.4)</w:t>
            </w:r>
          </w:p>
        </w:tc>
        <w:tc>
          <w:tcPr>
            <w:tcW w:w="1281" w:type="dxa"/>
            <w:tcBorders>
              <w:top w:val="nil"/>
              <w:left w:val="nil"/>
              <w:bottom w:val="single" w:sz="4" w:space="0" w:color="auto"/>
              <w:right w:val="single" w:sz="4" w:space="0" w:color="auto"/>
            </w:tcBorders>
            <w:shd w:val="clear" w:color="auto" w:fill="auto"/>
            <w:vAlign w:val="center"/>
            <w:hideMark/>
          </w:tcPr>
          <w:p w14:paraId="0D30CD3F"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2</w:t>
            </w:r>
          </w:p>
        </w:tc>
        <w:tc>
          <w:tcPr>
            <w:tcW w:w="7200" w:type="dxa"/>
            <w:tcBorders>
              <w:top w:val="nil"/>
              <w:left w:val="nil"/>
              <w:bottom w:val="single" w:sz="4" w:space="0" w:color="auto"/>
              <w:right w:val="single" w:sz="4" w:space="0" w:color="auto"/>
            </w:tcBorders>
            <w:shd w:val="clear" w:color="auto" w:fill="auto"/>
            <w:vAlign w:val="center"/>
            <w:hideMark/>
          </w:tcPr>
          <w:p w14:paraId="243EAE0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M.2.2.</w:t>
            </w:r>
            <w:r>
              <w:rPr>
                <w:rFonts w:ascii="Arial" w:eastAsia="Times New Roman" w:hAnsi="Arial" w:cs="Arial"/>
                <w:color w:val="000000"/>
              </w:rPr>
              <w:t xml:space="preserve"> </w:t>
            </w:r>
            <w:r w:rsidRPr="00BD3991">
              <w:rPr>
                <w:rFonts w:ascii="Arial" w:eastAsia="Times New Roman" w:hAnsi="Arial" w:cs="Arial"/>
                <w:color w:val="000000"/>
              </w:rPr>
              <w:t>Solve, with high degree of accuracy, multidigit addition and subtraction problems in horizontal and vertical notation with regrouping; perform multiplication (through 12).</w:t>
            </w:r>
          </w:p>
        </w:tc>
      </w:tr>
      <w:tr w:rsidR="00050EE0" w:rsidRPr="00BD3991" w14:paraId="50BABDF7" w14:textId="77777777" w:rsidTr="002B1858">
        <w:trPr>
          <w:cantSplit/>
          <w:trHeight w:val="644"/>
        </w:trPr>
        <w:tc>
          <w:tcPr>
            <w:tcW w:w="1296" w:type="dxa"/>
            <w:tcBorders>
              <w:top w:val="nil"/>
              <w:left w:val="single" w:sz="4" w:space="0" w:color="auto"/>
              <w:bottom w:val="single" w:sz="4" w:space="0" w:color="auto"/>
              <w:right w:val="single" w:sz="4" w:space="0" w:color="auto"/>
            </w:tcBorders>
            <w:vAlign w:val="center"/>
          </w:tcPr>
          <w:p w14:paraId="5F9E979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622B836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3A5DF68B"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N.3.9.</w:t>
            </w:r>
            <w:r w:rsidRPr="00BD3991">
              <w:rPr>
                <w:rFonts w:ascii="Arial" w:hAnsi="Arial" w:cs="Arial"/>
              </w:rPr>
              <w:t xml:space="preserve"> Multiply a whole number of up to four digits by a one-digit whole number, and multiply two two-digit numbers, using strategies based on place value and the properties of operations. Illustrate and explain the calculation by using equations, rectangular arrays, and/or area models. (4.NBT.5)</w:t>
            </w:r>
          </w:p>
        </w:tc>
        <w:tc>
          <w:tcPr>
            <w:tcW w:w="1281" w:type="dxa"/>
            <w:tcBorders>
              <w:top w:val="nil"/>
              <w:left w:val="nil"/>
              <w:bottom w:val="single" w:sz="4" w:space="0" w:color="auto"/>
              <w:right w:val="single" w:sz="4" w:space="0" w:color="auto"/>
            </w:tcBorders>
            <w:shd w:val="clear" w:color="auto" w:fill="auto"/>
            <w:vAlign w:val="center"/>
            <w:hideMark/>
          </w:tcPr>
          <w:p w14:paraId="41C7F55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2F1B989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M.3.2.</w:t>
            </w:r>
            <w:r>
              <w:rPr>
                <w:rFonts w:ascii="Arial" w:eastAsia="Times New Roman" w:hAnsi="Arial" w:cs="Arial"/>
                <w:color w:val="000000"/>
              </w:rPr>
              <w:t xml:space="preserve"> </w:t>
            </w:r>
            <w:r w:rsidRPr="00BD3991">
              <w:rPr>
                <w:rFonts w:ascii="Arial" w:eastAsia="Times New Roman" w:hAnsi="Arial" w:cs="Arial"/>
                <w:color w:val="000000"/>
              </w:rPr>
              <w:t>Solve, with a high degree of accuracy, problems using four basic math operations (addition, subtraction, multiplication, division) using whole numbers, fractions and decimals.</w:t>
            </w:r>
          </w:p>
        </w:tc>
      </w:tr>
      <w:tr w:rsidR="00050EE0" w:rsidRPr="00BD3991" w14:paraId="13C182A8" w14:textId="77777777" w:rsidTr="002B1858">
        <w:trPr>
          <w:cantSplit/>
          <w:trHeight w:val="851"/>
        </w:trPr>
        <w:tc>
          <w:tcPr>
            <w:tcW w:w="1296" w:type="dxa"/>
            <w:tcBorders>
              <w:top w:val="nil"/>
              <w:left w:val="single" w:sz="4" w:space="0" w:color="auto"/>
              <w:bottom w:val="single" w:sz="4" w:space="0" w:color="auto"/>
              <w:right w:val="single" w:sz="4" w:space="0" w:color="auto"/>
            </w:tcBorders>
            <w:vAlign w:val="center"/>
          </w:tcPr>
          <w:p w14:paraId="27167B08"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247AB4A1"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12704C59"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N.3.10.</w:t>
            </w:r>
            <w:r w:rsidRPr="00BD3991">
              <w:rPr>
                <w:rFonts w:ascii="Arial" w:hAnsi="Arial" w:cs="Arial"/>
              </w:rPr>
              <w:t xml:space="preserve">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 (4.NBT.6)</w:t>
            </w:r>
          </w:p>
        </w:tc>
        <w:tc>
          <w:tcPr>
            <w:tcW w:w="1281" w:type="dxa"/>
            <w:tcBorders>
              <w:top w:val="nil"/>
              <w:left w:val="nil"/>
              <w:bottom w:val="single" w:sz="4" w:space="0" w:color="auto"/>
              <w:right w:val="single" w:sz="4" w:space="0" w:color="auto"/>
            </w:tcBorders>
            <w:shd w:val="clear" w:color="auto" w:fill="auto"/>
            <w:vAlign w:val="center"/>
            <w:hideMark/>
          </w:tcPr>
          <w:p w14:paraId="792DAD39"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685B5B11"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M.3.2.</w:t>
            </w:r>
            <w:r>
              <w:rPr>
                <w:rFonts w:ascii="Arial" w:eastAsia="Times New Roman" w:hAnsi="Arial" w:cs="Arial"/>
                <w:color w:val="000000"/>
              </w:rPr>
              <w:t xml:space="preserve"> </w:t>
            </w:r>
            <w:r w:rsidRPr="00BD3991">
              <w:rPr>
                <w:rFonts w:ascii="Arial" w:eastAsia="Times New Roman" w:hAnsi="Arial" w:cs="Arial"/>
                <w:color w:val="000000"/>
              </w:rPr>
              <w:t>Solve, with a high degree of accuracy, problems using four basic math operations (addition, subtraction, multiplication, division) using whole numbers, fractions and decimals.</w:t>
            </w:r>
          </w:p>
        </w:tc>
      </w:tr>
      <w:tr w:rsidR="00050EE0" w:rsidRPr="00BD3991" w14:paraId="7156B812" w14:textId="77777777" w:rsidTr="002B1858">
        <w:trPr>
          <w:cantSplit/>
          <w:trHeight w:val="455"/>
        </w:trPr>
        <w:tc>
          <w:tcPr>
            <w:tcW w:w="1296" w:type="dxa"/>
            <w:tcBorders>
              <w:top w:val="nil"/>
              <w:left w:val="single" w:sz="4" w:space="0" w:color="auto"/>
              <w:bottom w:val="single" w:sz="4" w:space="0" w:color="auto"/>
              <w:right w:val="single" w:sz="4" w:space="0" w:color="auto"/>
            </w:tcBorders>
            <w:vAlign w:val="center"/>
          </w:tcPr>
          <w:p w14:paraId="01BE1497"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428A91D"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6ECA995"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N.3.11.</w:t>
            </w:r>
            <w:r w:rsidRPr="00BD3991">
              <w:rPr>
                <w:rFonts w:ascii="Arial" w:hAnsi="Arial" w:cs="Arial"/>
              </w:rPr>
              <w:t xml:space="preserve"> Fluently multiply multi-digit whole numbers using the standard algorithm</w:t>
            </w:r>
            <w:r w:rsidRPr="00BD3991">
              <w:rPr>
                <w:rFonts w:ascii="Arial" w:hAnsi="Arial" w:cs="Arial"/>
                <w:i/>
                <w:iCs/>
              </w:rPr>
              <w:t xml:space="preserve">. </w:t>
            </w:r>
            <w:r w:rsidRPr="00BD3991">
              <w:rPr>
                <w:rFonts w:ascii="Arial" w:hAnsi="Arial" w:cs="Arial"/>
              </w:rPr>
              <w:t>(5.NBT.5)</w:t>
            </w:r>
          </w:p>
        </w:tc>
        <w:tc>
          <w:tcPr>
            <w:tcW w:w="1281" w:type="dxa"/>
            <w:tcBorders>
              <w:top w:val="nil"/>
              <w:left w:val="nil"/>
              <w:bottom w:val="single" w:sz="4" w:space="0" w:color="auto"/>
              <w:right w:val="single" w:sz="4" w:space="0" w:color="auto"/>
            </w:tcBorders>
            <w:shd w:val="clear" w:color="auto" w:fill="auto"/>
            <w:vAlign w:val="center"/>
            <w:hideMark/>
          </w:tcPr>
          <w:p w14:paraId="5032A73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424522D9"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M.3.2.</w:t>
            </w:r>
            <w:r>
              <w:rPr>
                <w:rFonts w:ascii="Arial" w:eastAsia="Times New Roman" w:hAnsi="Arial" w:cs="Arial"/>
                <w:color w:val="000000"/>
              </w:rPr>
              <w:t xml:space="preserve"> </w:t>
            </w:r>
            <w:r w:rsidRPr="00BD3991">
              <w:rPr>
                <w:rFonts w:ascii="Arial" w:eastAsia="Times New Roman" w:hAnsi="Arial" w:cs="Arial"/>
                <w:color w:val="000000"/>
              </w:rPr>
              <w:t>Solve, with a high degree of accuracy, problems using four basic math operations (addition, subtraction, multiplication, division) using whole numbers, fractions and decimals.</w:t>
            </w:r>
          </w:p>
        </w:tc>
      </w:tr>
      <w:tr w:rsidR="00050EE0" w:rsidRPr="00BD3991" w14:paraId="69515E6A" w14:textId="77777777" w:rsidTr="002B1858">
        <w:trPr>
          <w:cantSplit/>
          <w:trHeight w:val="842"/>
        </w:trPr>
        <w:tc>
          <w:tcPr>
            <w:tcW w:w="1296" w:type="dxa"/>
            <w:tcBorders>
              <w:top w:val="nil"/>
              <w:left w:val="single" w:sz="4" w:space="0" w:color="auto"/>
              <w:bottom w:val="single" w:sz="4" w:space="0" w:color="auto"/>
              <w:right w:val="single" w:sz="4" w:space="0" w:color="auto"/>
            </w:tcBorders>
            <w:vAlign w:val="center"/>
          </w:tcPr>
          <w:p w14:paraId="26E07131"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0B6338F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788C7513"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N.3.12.</w:t>
            </w:r>
            <w:r w:rsidRPr="00BD3991">
              <w:rPr>
                <w:rFonts w:ascii="Arial" w:hAnsi="Arial" w:cs="Arial"/>
              </w:rPr>
              <w:t xml:space="preserve">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 (5.NBT.6)</w:t>
            </w:r>
          </w:p>
        </w:tc>
        <w:tc>
          <w:tcPr>
            <w:tcW w:w="1281" w:type="dxa"/>
            <w:tcBorders>
              <w:top w:val="nil"/>
              <w:left w:val="nil"/>
              <w:bottom w:val="single" w:sz="4" w:space="0" w:color="auto"/>
              <w:right w:val="single" w:sz="4" w:space="0" w:color="auto"/>
            </w:tcBorders>
            <w:shd w:val="clear" w:color="auto" w:fill="auto"/>
            <w:vAlign w:val="center"/>
            <w:hideMark/>
          </w:tcPr>
          <w:p w14:paraId="3F745FF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6E91C577"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M.3.2.</w:t>
            </w:r>
            <w:r>
              <w:rPr>
                <w:rFonts w:ascii="Arial" w:eastAsia="Times New Roman" w:hAnsi="Arial" w:cs="Arial"/>
                <w:color w:val="000000"/>
              </w:rPr>
              <w:t xml:space="preserve"> </w:t>
            </w:r>
            <w:r w:rsidRPr="00BD3991">
              <w:rPr>
                <w:rFonts w:ascii="Arial" w:eastAsia="Times New Roman" w:hAnsi="Arial" w:cs="Arial"/>
                <w:color w:val="000000"/>
              </w:rPr>
              <w:t>Solve, with a high degree of accuracy, problems using four basic math operations (addition, subtraction, multiplication, division) using whole numbers, fractions and decimals.</w:t>
            </w:r>
          </w:p>
        </w:tc>
      </w:tr>
      <w:tr w:rsidR="00050EE0" w:rsidRPr="00BD3991" w14:paraId="589788F6" w14:textId="77777777" w:rsidTr="002B1858">
        <w:trPr>
          <w:cantSplit/>
          <w:trHeight w:val="779"/>
        </w:trPr>
        <w:tc>
          <w:tcPr>
            <w:tcW w:w="1296" w:type="dxa"/>
            <w:tcBorders>
              <w:top w:val="nil"/>
              <w:left w:val="single" w:sz="4" w:space="0" w:color="auto"/>
              <w:bottom w:val="single" w:sz="4" w:space="0" w:color="auto"/>
              <w:right w:val="single" w:sz="4" w:space="0" w:color="auto"/>
            </w:tcBorders>
            <w:vAlign w:val="center"/>
          </w:tcPr>
          <w:p w14:paraId="719FEFD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lastRenderedPageBreak/>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1FC0AABA"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3D626E39"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N.3.13.</w:t>
            </w:r>
            <w:r w:rsidRPr="00BD3991">
              <w:rPr>
                <w:rFonts w:ascii="Arial" w:hAnsi="Arial" w:cs="Arial"/>
              </w:rPr>
              <w:t xml:space="preserve"> Add, subtract, multiply, and divide decimals to hundredths, using concrete models or drawings and strategies based on place value, properties of operations, and/or the relationship between addition and subtraction; relate the strategy to a written method and explain the reasoning used. (5.NBT.7) [Note from panel: Applications involving financial literacy should be used.]</w:t>
            </w:r>
          </w:p>
        </w:tc>
        <w:tc>
          <w:tcPr>
            <w:tcW w:w="1281" w:type="dxa"/>
            <w:tcBorders>
              <w:top w:val="nil"/>
              <w:left w:val="nil"/>
              <w:bottom w:val="single" w:sz="4" w:space="0" w:color="auto"/>
              <w:right w:val="single" w:sz="4" w:space="0" w:color="auto"/>
            </w:tcBorders>
            <w:shd w:val="clear" w:color="auto" w:fill="auto"/>
            <w:vAlign w:val="center"/>
            <w:hideMark/>
          </w:tcPr>
          <w:p w14:paraId="042B539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0D322A9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M.3.2.</w:t>
            </w:r>
            <w:r>
              <w:rPr>
                <w:rFonts w:ascii="Arial" w:eastAsia="Times New Roman" w:hAnsi="Arial" w:cs="Arial"/>
                <w:color w:val="000000"/>
              </w:rPr>
              <w:t xml:space="preserve"> </w:t>
            </w:r>
            <w:r w:rsidRPr="00BD3991">
              <w:rPr>
                <w:rFonts w:ascii="Arial" w:eastAsia="Times New Roman" w:hAnsi="Arial" w:cs="Arial"/>
                <w:color w:val="000000"/>
              </w:rPr>
              <w:t>Solve, with a high degree of accuracy, problems using four basic math operations (addition, subtraction, multiplication, division) using whole numbers, fractions and decimals.</w:t>
            </w:r>
          </w:p>
        </w:tc>
      </w:tr>
      <w:tr w:rsidR="00050EE0" w:rsidRPr="00BD3991" w14:paraId="36A15B46" w14:textId="77777777" w:rsidTr="002B1858">
        <w:trPr>
          <w:cantSplit/>
          <w:trHeight w:val="743"/>
        </w:trPr>
        <w:tc>
          <w:tcPr>
            <w:tcW w:w="1296" w:type="dxa"/>
            <w:tcBorders>
              <w:top w:val="nil"/>
              <w:left w:val="single" w:sz="4" w:space="0" w:color="auto"/>
              <w:bottom w:val="single" w:sz="4" w:space="0" w:color="auto"/>
              <w:right w:val="single" w:sz="4" w:space="0" w:color="auto"/>
            </w:tcBorders>
            <w:vAlign w:val="center"/>
          </w:tcPr>
          <w:p w14:paraId="486E3D7A"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483951A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9FF4A50" w14:textId="77777777" w:rsidR="00050EE0" w:rsidRPr="00BD3991" w:rsidRDefault="00050EE0" w:rsidP="009A2FDF">
            <w:pPr>
              <w:pStyle w:val="Default"/>
              <w:tabs>
                <w:tab w:val="left" w:pos="206"/>
              </w:tabs>
              <w:rPr>
                <w:rFonts w:ascii="Arial" w:eastAsia="Times New Roman" w:hAnsi="Arial" w:cs="Arial"/>
                <w:sz w:val="22"/>
                <w:szCs w:val="22"/>
              </w:rPr>
            </w:pPr>
            <w:r w:rsidRPr="00BD3991">
              <w:rPr>
                <w:rFonts w:ascii="Arial" w:hAnsi="Arial" w:cs="Arial"/>
                <w:b/>
                <w:sz w:val="22"/>
                <w:szCs w:val="22"/>
              </w:rPr>
              <w:t>N.3.14.</w:t>
            </w:r>
            <w:r w:rsidRPr="00BD3991">
              <w:rPr>
                <w:rFonts w:ascii="Arial" w:hAnsi="Arial" w:cs="Arial"/>
                <w:sz w:val="22"/>
                <w:szCs w:val="22"/>
              </w:rPr>
              <w:t xml:space="preserve"> Explain why </w:t>
            </w:r>
            <w:r w:rsidRPr="00BD3991">
              <w:rPr>
                <w:rFonts w:ascii="Arial" w:hAnsi="Arial" w:cs="Arial"/>
                <w:iCs/>
                <w:sz w:val="22"/>
                <w:szCs w:val="22"/>
              </w:rPr>
              <w:t xml:space="preserve">a </w:t>
            </w:r>
            <w:r w:rsidRPr="00BD3991">
              <w:rPr>
                <w:rFonts w:ascii="Arial" w:hAnsi="Arial" w:cs="Arial"/>
                <w:sz w:val="22"/>
                <w:szCs w:val="22"/>
              </w:rPr>
              <w:t xml:space="preserve">fraction </w:t>
            </w:r>
            <w:r w:rsidRPr="00BD3991">
              <w:rPr>
                <w:rFonts w:ascii="Arial" w:hAnsi="Arial" w:cs="Arial"/>
                <w:i/>
                <w:iCs/>
                <w:sz w:val="22"/>
                <w:szCs w:val="22"/>
              </w:rPr>
              <w:t>a</w:t>
            </w:r>
            <w:r w:rsidRPr="00BD3991">
              <w:rPr>
                <w:rFonts w:ascii="Arial" w:hAnsi="Arial" w:cs="Arial"/>
                <w:sz w:val="22"/>
                <w:szCs w:val="22"/>
              </w:rPr>
              <w:t>/</w:t>
            </w:r>
            <w:r w:rsidRPr="00BD3991">
              <w:rPr>
                <w:rFonts w:ascii="Arial" w:hAnsi="Arial" w:cs="Arial"/>
                <w:i/>
                <w:iCs/>
                <w:sz w:val="22"/>
                <w:szCs w:val="22"/>
              </w:rPr>
              <w:t xml:space="preserve">b </w:t>
            </w:r>
            <w:r w:rsidRPr="00BD3991">
              <w:rPr>
                <w:rFonts w:ascii="Arial" w:hAnsi="Arial" w:cs="Arial"/>
                <w:sz w:val="22"/>
                <w:szCs w:val="22"/>
              </w:rPr>
              <w:t>is equivalent to a fraction (</w:t>
            </w:r>
            <w:r w:rsidRPr="00BD3991">
              <w:rPr>
                <w:rFonts w:ascii="Arial" w:hAnsi="Arial" w:cs="Arial"/>
                <w:i/>
                <w:iCs/>
                <w:sz w:val="22"/>
                <w:szCs w:val="22"/>
              </w:rPr>
              <w:t>n</w:t>
            </w:r>
            <w:r w:rsidRPr="00BD3991">
              <w:rPr>
                <w:rFonts w:ascii="Arial" w:hAnsi="Arial" w:cs="Arial"/>
                <w:sz w:val="22"/>
                <w:szCs w:val="22"/>
              </w:rPr>
              <w:t xml:space="preserve"> × </w:t>
            </w:r>
            <w:r w:rsidRPr="00BD3991">
              <w:rPr>
                <w:rFonts w:ascii="Arial" w:hAnsi="Arial" w:cs="Arial"/>
                <w:i/>
                <w:iCs/>
                <w:sz w:val="22"/>
                <w:szCs w:val="22"/>
              </w:rPr>
              <w:t>a</w:t>
            </w:r>
            <w:r w:rsidRPr="00BD3991">
              <w:rPr>
                <w:rFonts w:ascii="Arial" w:hAnsi="Arial" w:cs="Arial"/>
                <w:sz w:val="22"/>
                <w:szCs w:val="22"/>
              </w:rPr>
              <w:t>)</w:t>
            </w:r>
            <w:proofErr w:type="gramStart"/>
            <w:r w:rsidRPr="00BD3991">
              <w:rPr>
                <w:rFonts w:ascii="Arial" w:hAnsi="Arial" w:cs="Arial"/>
                <w:sz w:val="22"/>
                <w:szCs w:val="22"/>
              </w:rPr>
              <w:t>/(</w:t>
            </w:r>
            <w:proofErr w:type="gramEnd"/>
            <w:r w:rsidRPr="00BD3991">
              <w:rPr>
                <w:rFonts w:ascii="Arial" w:hAnsi="Arial" w:cs="Arial"/>
                <w:i/>
                <w:iCs/>
                <w:sz w:val="22"/>
                <w:szCs w:val="22"/>
              </w:rPr>
              <w:t>n</w:t>
            </w:r>
            <w:r w:rsidRPr="00BD3991">
              <w:rPr>
                <w:rFonts w:ascii="Arial" w:hAnsi="Arial" w:cs="Arial"/>
                <w:sz w:val="22"/>
                <w:szCs w:val="22"/>
              </w:rPr>
              <w:t xml:space="preserve"> × </w:t>
            </w:r>
            <w:r w:rsidRPr="00BD3991">
              <w:rPr>
                <w:rFonts w:ascii="Arial" w:hAnsi="Arial" w:cs="Arial"/>
                <w:i/>
                <w:iCs/>
                <w:sz w:val="22"/>
                <w:szCs w:val="22"/>
              </w:rPr>
              <w:t>b</w:t>
            </w:r>
            <w:r w:rsidRPr="00BD3991">
              <w:rPr>
                <w:rFonts w:ascii="Arial" w:hAnsi="Arial" w:cs="Arial"/>
                <w:sz w:val="22"/>
                <w:szCs w:val="22"/>
              </w:rPr>
              <w:t>) by using visual fraction models, with attention to how the number and size of the parts differ even though the two fractions themselves are the same size. Use this principle to recognize and generate equivalent fractions. (4.NF.1)</w:t>
            </w:r>
          </w:p>
        </w:tc>
        <w:tc>
          <w:tcPr>
            <w:tcW w:w="1281" w:type="dxa"/>
            <w:tcBorders>
              <w:top w:val="nil"/>
              <w:left w:val="nil"/>
              <w:bottom w:val="single" w:sz="4" w:space="0" w:color="auto"/>
              <w:right w:val="single" w:sz="4" w:space="0" w:color="auto"/>
            </w:tcBorders>
            <w:shd w:val="clear" w:color="auto" w:fill="auto"/>
            <w:vAlign w:val="center"/>
            <w:hideMark/>
          </w:tcPr>
          <w:p w14:paraId="31D2D18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7FBDFD0A"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M3.3.</w:t>
            </w:r>
            <w:r>
              <w:rPr>
                <w:rFonts w:ascii="Arial" w:eastAsia="Times New Roman" w:hAnsi="Arial" w:cs="Arial"/>
                <w:color w:val="000000"/>
              </w:rPr>
              <w:t xml:space="preserve"> </w:t>
            </w:r>
            <w:r w:rsidRPr="00BD3991">
              <w:rPr>
                <w:rFonts w:ascii="Arial" w:eastAsia="Times New Roman" w:hAnsi="Arial" w:cs="Arial"/>
                <w:color w:val="000000"/>
              </w:rPr>
              <w:t>Compare and order sets of whole numbers, fractions and decimals.</w:t>
            </w:r>
          </w:p>
        </w:tc>
      </w:tr>
      <w:tr w:rsidR="00050EE0" w:rsidRPr="00BD3991" w14:paraId="3112CF00" w14:textId="77777777" w:rsidTr="002B1858">
        <w:trPr>
          <w:cantSplit/>
          <w:trHeight w:val="950"/>
        </w:trPr>
        <w:tc>
          <w:tcPr>
            <w:tcW w:w="1296" w:type="dxa"/>
            <w:tcBorders>
              <w:top w:val="nil"/>
              <w:left w:val="single" w:sz="4" w:space="0" w:color="auto"/>
              <w:bottom w:val="single" w:sz="4" w:space="0" w:color="auto"/>
              <w:right w:val="single" w:sz="4" w:space="0" w:color="auto"/>
            </w:tcBorders>
            <w:vAlign w:val="center"/>
          </w:tcPr>
          <w:p w14:paraId="673762F8"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52DCBC6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793596DB"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N.3.15.</w:t>
            </w:r>
            <w:r w:rsidRPr="00BD3991">
              <w:rPr>
                <w:rFonts w:ascii="Arial" w:hAnsi="Arial" w:cs="Arial"/>
              </w:rPr>
              <w:t xml:space="preserve">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 (4.NF.2)</w:t>
            </w:r>
          </w:p>
        </w:tc>
        <w:tc>
          <w:tcPr>
            <w:tcW w:w="1281" w:type="dxa"/>
            <w:tcBorders>
              <w:top w:val="nil"/>
              <w:left w:val="nil"/>
              <w:bottom w:val="single" w:sz="4" w:space="0" w:color="auto"/>
              <w:right w:val="single" w:sz="4" w:space="0" w:color="auto"/>
            </w:tcBorders>
            <w:shd w:val="clear" w:color="auto" w:fill="auto"/>
            <w:vAlign w:val="center"/>
            <w:hideMark/>
          </w:tcPr>
          <w:p w14:paraId="17E95A07"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6E2F8BCB"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M.4.4.</w:t>
            </w:r>
            <w:r>
              <w:rPr>
                <w:rFonts w:ascii="Arial" w:eastAsia="Times New Roman" w:hAnsi="Arial" w:cs="Arial"/>
                <w:color w:val="000000"/>
              </w:rPr>
              <w:t xml:space="preserve"> </w:t>
            </w:r>
            <w:r w:rsidRPr="00BD3991">
              <w:rPr>
                <w:rFonts w:ascii="Arial" w:eastAsia="Times New Roman" w:hAnsi="Arial" w:cs="Arial"/>
                <w:color w:val="000000"/>
              </w:rPr>
              <w:t xml:space="preserve">Compare and order equivalent forms of commonly used fractions, decimals and </w:t>
            </w:r>
            <w:proofErr w:type="spellStart"/>
            <w:r w:rsidRPr="00BD3991">
              <w:rPr>
                <w:rFonts w:ascii="Arial" w:eastAsia="Times New Roman" w:hAnsi="Arial" w:cs="Arial"/>
                <w:color w:val="000000"/>
              </w:rPr>
              <w:t>percents</w:t>
            </w:r>
            <w:proofErr w:type="spellEnd"/>
            <w:r w:rsidRPr="00BD3991">
              <w:rPr>
                <w:rFonts w:ascii="Arial" w:eastAsia="Times New Roman" w:hAnsi="Arial" w:cs="Arial"/>
                <w:color w:val="000000"/>
              </w:rPr>
              <w:t xml:space="preserve">. </w:t>
            </w:r>
          </w:p>
        </w:tc>
      </w:tr>
      <w:tr w:rsidR="00050EE0" w:rsidRPr="00BD3991" w14:paraId="51993B3D" w14:textId="77777777" w:rsidTr="002B1858">
        <w:trPr>
          <w:cantSplit/>
          <w:trHeight w:val="3002"/>
        </w:trPr>
        <w:tc>
          <w:tcPr>
            <w:tcW w:w="1296" w:type="dxa"/>
            <w:tcBorders>
              <w:top w:val="nil"/>
              <w:left w:val="single" w:sz="4" w:space="0" w:color="auto"/>
              <w:bottom w:val="single" w:sz="4" w:space="0" w:color="auto"/>
              <w:right w:val="single" w:sz="4" w:space="0" w:color="auto"/>
            </w:tcBorders>
            <w:vAlign w:val="center"/>
          </w:tcPr>
          <w:p w14:paraId="399C0E57"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32DEE331"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2BBEA27F" w14:textId="77777777" w:rsidR="00050EE0" w:rsidRPr="00BD3991" w:rsidRDefault="00050EE0" w:rsidP="009A2FDF">
            <w:pPr>
              <w:pStyle w:val="Default"/>
              <w:tabs>
                <w:tab w:val="left" w:pos="206"/>
              </w:tabs>
              <w:rPr>
                <w:rFonts w:ascii="Arial" w:hAnsi="Arial" w:cs="Arial"/>
                <w:sz w:val="22"/>
                <w:szCs w:val="22"/>
              </w:rPr>
            </w:pPr>
            <w:r w:rsidRPr="00BD3991">
              <w:rPr>
                <w:rFonts w:ascii="Arial" w:hAnsi="Arial" w:cs="Arial"/>
                <w:b/>
                <w:sz w:val="22"/>
                <w:szCs w:val="22"/>
              </w:rPr>
              <w:t>N.3.16.</w:t>
            </w:r>
            <w:r w:rsidRPr="00BD3991">
              <w:rPr>
                <w:rFonts w:ascii="Arial" w:hAnsi="Arial" w:cs="Arial"/>
                <w:sz w:val="22"/>
                <w:szCs w:val="22"/>
              </w:rPr>
              <w:t xml:space="preserve"> Understand a fraction </w:t>
            </w:r>
            <w:r w:rsidRPr="00BD3991">
              <w:rPr>
                <w:rFonts w:ascii="Arial" w:hAnsi="Arial" w:cs="Arial"/>
                <w:i/>
                <w:iCs/>
                <w:sz w:val="22"/>
                <w:szCs w:val="22"/>
              </w:rPr>
              <w:t>a</w:t>
            </w:r>
            <w:r w:rsidRPr="00BD3991">
              <w:rPr>
                <w:rFonts w:ascii="Arial" w:hAnsi="Arial" w:cs="Arial"/>
                <w:sz w:val="22"/>
                <w:szCs w:val="22"/>
              </w:rPr>
              <w:t>/</w:t>
            </w:r>
            <w:r w:rsidRPr="00BD3991">
              <w:rPr>
                <w:rFonts w:ascii="Arial" w:hAnsi="Arial" w:cs="Arial"/>
                <w:i/>
                <w:iCs/>
                <w:sz w:val="22"/>
                <w:szCs w:val="22"/>
              </w:rPr>
              <w:t xml:space="preserve">b </w:t>
            </w:r>
            <w:r w:rsidRPr="00BD3991">
              <w:rPr>
                <w:rFonts w:ascii="Arial" w:hAnsi="Arial" w:cs="Arial"/>
                <w:sz w:val="22"/>
                <w:szCs w:val="22"/>
              </w:rPr>
              <w:t xml:space="preserve">with </w:t>
            </w:r>
            <w:r w:rsidRPr="00BD3991">
              <w:rPr>
                <w:rFonts w:ascii="Arial" w:hAnsi="Arial" w:cs="Arial"/>
                <w:i/>
                <w:iCs/>
                <w:sz w:val="22"/>
                <w:szCs w:val="22"/>
              </w:rPr>
              <w:t xml:space="preserve">a </w:t>
            </w:r>
            <w:r w:rsidRPr="00BD3991">
              <w:rPr>
                <w:rFonts w:ascii="Arial" w:hAnsi="Arial" w:cs="Arial"/>
                <w:sz w:val="22"/>
                <w:szCs w:val="22"/>
              </w:rPr>
              <w:t>&gt; 1 as a sum of fractions 1/</w:t>
            </w:r>
            <w:r w:rsidRPr="00BD3991">
              <w:rPr>
                <w:rFonts w:ascii="Arial" w:hAnsi="Arial" w:cs="Arial"/>
                <w:i/>
                <w:iCs/>
                <w:sz w:val="22"/>
                <w:szCs w:val="22"/>
              </w:rPr>
              <w:t>b</w:t>
            </w:r>
            <w:r w:rsidRPr="00BD3991">
              <w:rPr>
                <w:rFonts w:ascii="Arial" w:hAnsi="Arial" w:cs="Arial"/>
                <w:sz w:val="22"/>
                <w:szCs w:val="22"/>
              </w:rPr>
              <w:t xml:space="preserve">. (4.NF.3) </w:t>
            </w:r>
          </w:p>
          <w:p w14:paraId="4B6CB7DB" w14:textId="77777777" w:rsidR="00050EE0" w:rsidRPr="00BD3991" w:rsidRDefault="00050EE0" w:rsidP="009A2FDF">
            <w:pPr>
              <w:pStyle w:val="Default"/>
              <w:numPr>
                <w:ilvl w:val="0"/>
                <w:numId w:val="13"/>
              </w:numPr>
              <w:tabs>
                <w:tab w:val="left" w:pos="206"/>
              </w:tabs>
              <w:rPr>
                <w:rFonts w:ascii="Arial" w:hAnsi="Arial" w:cs="Arial"/>
                <w:sz w:val="22"/>
                <w:szCs w:val="22"/>
              </w:rPr>
            </w:pPr>
            <w:r w:rsidRPr="00BD3991">
              <w:rPr>
                <w:rFonts w:ascii="Arial" w:hAnsi="Arial" w:cs="Arial"/>
                <w:sz w:val="22"/>
                <w:szCs w:val="22"/>
              </w:rPr>
              <w:t xml:space="preserve">Understand addition and subtraction of fractions as joining and separating parts referring to the same whole. (4.NF.3a) </w:t>
            </w:r>
          </w:p>
          <w:p w14:paraId="24D61E9B" w14:textId="77777777" w:rsidR="00050EE0" w:rsidRPr="00BD3991" w:rsidRDefault="00050EE0" w:rsidP="009A2FDF">
            <w:pPr>
              <w:pStyle w:val="Default"/>
              <w:numPr>
                <w:ilvl w:val="0"/>
                <w:numId w:val="13"/>
              </w:numPr>
              <w:tabs>
                <w:tab w:val="left" w:pos="206"/>
              </w:tabs>
              <w:rPr>
                <w:rFonts w:ascii="Arial" w:hAnsi="Arial" w:cs="Arial"/>
                <w:sz w:val="22"/>
                <w:szCs w:val="22"/>
              </w:rPr>
            </w:pPr>
            <w:r w:rsidRPr="00BD3991">
              <w:rPr>
                <w:rFonts w:ascii="Arial" w:hAnsi="Arial" w:cs="Arial"/>
                <w:sz w:val="22"/>
                <w:szCs w:val="22"/>
              </w:rPr>
              <w:t xml:space="preserve">Decompose a fraction into a sum of fractions with the same denominator in more than one way, recording each decomposition by an equation. Justify decompositions, e.g., by using a visual fraction model. </w:t>
            </w:r>
            <w:r w:rsidRPr="00BD3991">
              <w:rPr>
                <w:rFonts w:ascii="Arial" w:hAnsi="Arial" w:cs="Arial"/>
                <w:i/>
                <w:iCs/>
                <w:sz w:val="22"/>
                <w:szCs w:val="22"/>
              </w:rPr>
              <w:t>Examples: 3/8 = 1/8 + 1/8 + 1/8; 3/8 = 1/8 + 2/8; 2 1/8 = 1 + 1 + 1/8 = 8/8 + 8/8 + 1/8</w:t>
            </w:r>
            <w:r w:rsidRPr="00BD3991">
              <w:rPr>
                <w:rFonts w:ascii="Arial" w:hAnsi="Arial" w:cs="Arial"/>
                <w:iCs/>
                <w:sz w:val="22"/>
                <w:szCs w:val="22"/>
              </w:rPr>
              <w:t xml:space="preserve">. </w:t>
            </w:r>
            <w:r w:rsidRPr="00BD3991">
              <w:rPr>
                <w:rFonts w:ascii="Arial" w:hAnsi="Arial" w:cs="Arial"/>
                <w:sz w:val="22"/>
                <w:szCs w:val="22"/>
              </w:rPr>
              <w:t xml:space="preserve">(4.NF.3b) </w:t>
            </w:r>
          </w:p>
          <w:p w14:paraId="4560F62D" w14:textId="77777777" w:rsidR="00050EE0" w:rsidRPr="00BD3991" w:rsidRDefault="00050EE0" w:rsidP="009A2FDF">
            <w:pPr>
              <w:pStyle w:val="Default"/>
              <w:numPr>
                <w:ilvl w:val="0"/>
                <w:numId w:val="13"/>
              </w:numPr>
              <w:tabs>
                <w:tab w:val="left" w:pos="206"/>
              </w:tabs>
              <w:rPr>
                <w:rFonts w:ascii="Arial" w:hAnsi="Arial" w:cs="Arial"/>
                <w:sz w:val="22"/>
                <w:szCs w:val="22"/>
              </w:rPr>
            </w:pPr>
            <w:r w:rsidRPr="00BD3991">
              <w:rPr>
                <w:rFonts w:ascii="Arial" w:hAnsi="Arial" w:cs="Arial"/>
                <w:sz w:val="22"/>
                <w:szCs w:val="22"/>
              </w:rPr>
              <w:t xml:space="preserve">Add and subtract mixed numbers with like denominators, e.g., by replacing each mixed number with an equivalent fraction, and/or by using properties of operations and the relationship between addition and subtraction. (4.NF.3c) </w:t>
            </w:r>
          </w:p>
          <w:p w14:paraId="33D0FC55" w14:textId="77777777" w:rsidR="00050EE0" w:rsidRPr="00BD3991" w:rsidRDefault="00050EE0" w:rsidP="009A2FDF">
            <w:pPr>
              <w:pStyle w:val="Default"/>
              <w:numPr>
                <w:ilvl w:val="0"/>
                <w:numId w:val="13"/>
              </w:numPr>
              <w:tabs>
                <w:tab w:val="left" w:pos="206"/>
              </w:tabs>
              <w:rPr>
                <w:rFonts w:ascii="Arial" w:hAnsi="Arial" w:cs="Arial"/>
                <w:sz w:val="22"/>
                <w:szCs w:val="22"/>
              </w:rPr>
            </w:pPr>
            <w:r w:rsidRPr="00BD3991">
              <w:rPr>
                <w:rFonts w:ascii="Arial" w:hAnsi="Arial" w:cs="Arial"/>
                <w:sz w:val="22"/>
                <w:szCs w:val="22"/>
              </w:rPr>
              <w:t>Solve word problems involving addition and subtraction of fractions referring to the same whole and having like denominators, e.g., by using visual fraction models and equations to represent the problem. (4.NF.3d)</w:t>
            </w:r>
          </w:p>
        </w:tc>
        <w:tc>
          <w:tcPr>
            <w:tcW w:w="1281" w:type="dxa"/>
            <w:tcBorders>
              <w:top w:val="nil"/>
              <w:left w:val="nil"/>
              <w:bottom w:val="single" w:sz="4" w:space="0" w:color="auto"/>
              <w:right w:val="single" w:sz="4" w:space="0" w:color="auto"/>
            </w:tcBorders>
            <w:shd w:val="clear" w:color="auto" w:fill="auto"/>
            <w:vAlign w:val="center"/>
            <w:hideMark/>
          </w:tcPr>
          <w:p w14:paraId="736D168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3B053399"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b/>
                <w:color w:val="000000"/>
              </w:rPr>
              <w:t>M.4.2.</w:t>
            </w:r>
            <w:r>
              <w:rPr>
                <w:rFonts w:ascii="Arial" w:eastAsia="Times New Roman" w:hAnsi="Arial" w:cs="Arial"/>
                <w:color w:val="000000"/>
              </w:rPr>
              <w:t xml:space="preserve"> </w:t>
            </w:r>
            <w:r w:rsidRPr="00BD3991">
              <w:rPr>
                <w:rFonts w:ascii="Arial" w:eastAsia="Times New Roman" w:hAnsi="Arial" w:cs="Arial"/>
                <w:color w:val="000000"/>
              </w:rPr>
              <w:t>Solve, with a high degree of accuracy, multidigit addition, subtraction, multiplication and division problems in horizontal and vertical notation</w:t>
            </w:r>
            <w:r>
              <w:rPr>
                <w:rFonts w:ascii="Arial" w:eastAsia="Times New Roman" w:hAnsi="Arial" w:cs="Arial"/>
                <w:color w:val="000000"/>
              </w:rPr>
              <w:t xml:space="preserve"> </w:t>
            </w:r>
            <w:r w:rsidRPr="00BD3991">
              <w:rPr>
                <w:rFonts w:ascii="Arial" w:eastAsia="Times New Roman" w:hAnsi="Arial" w:cs="Arial"/>
                <w:color w:val="000000"/>
              </w:rPr>
              <w:t>with regrouping, using whole numbers, fractions, decimals and positive/negative integers.</w:t>
            </w:r>
          </w:p>
        </w:tc>
      </w:tr>
      <w:tr w:rsidR="00050EE0" w:rsidRPr="00BD3991" w14:paraId="30E064A4" w14:textId="77777777" w:rsidTr="002B1858">
        <w:trPr>
          <w:cantSplit/>
          <w:trHeight w:val="2894"/>
        </w:trPr>
        <w:tc>
          <w:tcPr>
            <w:tcW w:w="1296" w:type="dxa"/>
            <w:tcBorders>
              <w:top w:val="nil"/>
              <w:left w:val="single" w:sz="4" w:space="0" w:color="auto"/>
              <w:bottom w:val="single" w:sz="4" w:space="0" w:color="auto"/>
              <w:right w:val="single" w:sz="4" w:space="0" w:color="auto"/>
            </w:tcBorders>
            <w:vAlign w:val="center"/>
          </w:tcPr>
          <w:p w14:paraId="7E82780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6E42F7A9"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1A23EFE1" w14:textId="77777777" w:rsidR="00050EE0" w:rsidRPr="00BD3991" w:rsidRDefault="00050EE0" w:rsidP="009A2FDF">
            <w:pPr>
              <w:pStyle w:val="Default"/>
              <w:tabs>
                <w:tab w:val="left" w:pos="206"/>
              </w:tabs>
              <w:rPr>
                <w:rFonts w:ascii="Arial" w:hAnsi="Arial" w:cs="Arial"/>
                <w:sz w:val="22"/>
                <w:szCs w:val="22"/>
              </w:rPr>
            </w:pPr>
            <w:r w:rsidRPr="00BD3991">
              <w:rPr>
                <w:rFonts w:ascii="Arial" w:hAnsi="Arial" w:cs="Arial"/>
                <w:b/>
                <w:sz w:val="22"/>
                <w:szCs w:val="22"/>
              </w:rPr>
              <w:t>N.3.17.</w:t>
            </w:r>
            <w:r w:rsidRPr="00BD3991">
              <w:rPr>
                <w:rFonts w:ascii="Arial" w:hAnsi="Arial" w:cs="Arial"/>
                <w:sz w:val="22"/>
                <w:szCs w:val="22"/>
              </w:rPr>
              <w:t xml:space="preserve"> Apply and extend previous understandings of multiplication to multiply a fraction by a whole number. (4.NF.4) </w:t>
            </w:r>
          </w:p>
          <w:p w14:paraId="6FB64A5A" w14:textId="77777777" w:rsidR="00050EE0" w:rsidRPr="00BD3991" w:rsidRDefault="00050EE0" w:rsidP="009A2FDF">
            <w:pPr>
              <w:pStyle w:val="Default"/>
              <w:numPr>
                <w:ilvl w:val="0"/>
                <w:numId w:val="14"/>
              </w:numPr>
              <w:tabs>
                <w:tab w:val="left" w:pos="206"/>
              </w:tabs>
              <w:rPr>
                <w:rFonts w:ascii="Arial" w:hAnsi="Arial" w:cs="Arial"/>
                <w:sz w:val="22"/>
                <w:szCs w:val="22"/>
              </w:rPr>
            </w:pPr>
            <w:r w:rsidRPr="00BD3991">
              <w:rPr>
                <w:rFonts w:ascii="Arial" w:hAnsi="Arial" w:cs="Arial"/>
                <w:sz w:val="22"/>
                <w:szCs w:val="22"/>
              </w:rPr>
              <w:t xml:space="preserve">Understand a fraction </w:t>
            </w:r>
            <w:r w:rsidRPr="00BD3991">
              <w:rPr>
                <w:rFonts w:ascii="Arial" w:hAnsi="Arial" w:cs="Arial"/>
                <w:i/>
                <w:iCs/>
                <w:sz w:val="22"/>
                <w:szCs w:val="22"/>
              </w:rPr>
              <w:t>a</w:t>
            </w:r>
            <w:r w:rsidRPr="00BD3991">
              <w:rPr>
                <w:rFonts w:ascii="Arial" w:hAnsi="Arial" w:cs="Arial"/>
                <w:sz w:val="22"/>
                <w:szCs w:val="22"/>
              </w:rPr>
              <w:t>/</w:t>
            </w:r>
            <w:r w:rsidRPr="00BD3991">
              <w:rPr>
                <w:rFonts w:ascii="Arial" w:hAnsi="Arial" w:cs="Arial"/>
                <w:i/>
                <w:iCs/>
                <w:sz w:val="22"/>
                <w:szCs w:val="22"/>
              </w:rPr>
              <w:t xml:space="preserve">b </w:t>
            </w:r>
            <w:r w:rsidRPr="00BD3991">
              <w:rPr>
                <w:rFonts w:ascii="Arial" w:hAnsi="Arial" w:cs="Arial"/>
                <w:sz w:val="22"/>
                <w:szCs w:val="22"/>
              </w:rPr>
              <w:t>as a multiple of 1/</w:t>
            </w:r>
            <w:r w:rsidRPr="00BD3991">
              <w:rPr>
                <w:rFonts w:ascii="Arial" w:hAnsi="Arial" w:cs="Arial"/>
                <w:i/>
                <w:iCs/>
                <w:sz w:val="22"/>
                <w:szCs w:val="22"/>
              </w:rPr>
              <w:t>b</w:t>
            </w:r>
            <w:r w:rsidRPr="00BD3991">
              <w:rPr>
                <w:rFonts w:ascii="Arial" w:hAnsi="Arial" w:cs="Arial"/>
                <w:sz w:val="22"/>
                <w:szCs w:val="22"/>
              </w:rPr>
              <w:t xml:space="preserve">. </w:t>
            </w:r>
            <w:r w:rsidRPr="00BD3991">
              <w:rPr>
                <w:rFonts w:ascii="Arial" w:hAnsi="Arial" w:cs="Arial"/>
                <w:i/>
                <w:iCs/>
                <w:sz w:val="22"/>
                <w:szCs w:val="22"/>
              </w:rPr>
              <w:t xml:space="preserve">For example, use a visual fraction model to represent 5/4 as the product </w:t>
            </w:r>
            <w:r w:rsidRPr="00BD3991">
              <w:rPr>
                <w:rFonts w:ascii="Arial" w:hAnsi="Arial" w:cs="Arial"/>
                <w:i/>
                <w:iCs/>
                <w:sz w:val="22"/>
                <w:szCs w:val="22"/>
              </w:rPr>
              <w:br/>
              <w:t>5</w:t>
            </w:r>
            <w:r w:rsidRPr="00BD3991">
              <w:rPr>
                <w:rFonts w:ascii="Arial" w:hAnsi="Arial" w:cs="Arial"/>
                <w:sz w:val="22"/>
                <w:szCs w:val="22"/>
              </w:rPr>
              <w:t xml:space="preserve"> × </w:t>
            </w:r>
            <w:r w:rsidRPr="00BD3991">
              <w:rPr>
                <w:rFonts w:ascii="Arial" w:hAnsi="Arial" w:cs="Arial"/>
                <w:i/>
                <w:iCs/>
                <w:sz w:val="22"/>
                <w:szCs w:val="22"/>
              </w:rPr>
              <w:t>(1/4), recording the conclusion by the equation 5/4= 5</w:t>
            </w:r>
            <w:r w:rsidRPr="00BD3991">
              <w:rPr>
                <w:rFonts w:ascii="Arial" w:hAnsi="Arial" w:cs="Arial"/>
                <w:sz w:val="22"/>
                <w:szCs w:val="22"/>
              </w:rPr>
              <w:t xml:space="preserve"> × </w:t>
            </w:r>
            <w:r w:rsidRPr="00BD3991">
              <w:rPr>
                <w:rFonts w:ascii="Arial" w:hAnsi="Arial" w:cs="Arial"/>
                <w:i/>
                <w:iCs/>
                <w:sz w:val="22"/>
                <w:szCs w:val="22"/>
              </w:rPr>
              <w:t xml:space="preserve">(1/4). </w:t>
            </w:r>
            <w:r w:rsidRPr="00BD3991">
              <w:rPr>
                <w:rFonts w:ascii="Arial" w:hAnsi="Arial" w:cs="Arial"/>
                <w:sz w:val="22"/>
                <w:szCs w:val="22"/>
              </w:rPr>
              <w:t xml:space="preserve">(4.NF.4a) </w:t>
            </w:r>
          </w:p>
          <w:p w14:paraId="3F4F40B4" w14:textId="77777777" w:rsidR="00050EE0" w:rsidRPr="00BD3991" w:rsidRDefault="00050EE0" w:rsidP="009A2FDF">
            <w:pPr>
              <w:pStyle w:val="Default"/>
              <w:numPr>
                <w:ilvl w:val="0"/>
                <w:numId w:val="14"/>
              </w:numPr>
              <w:tabs>
                <w:tab w:val="left" w:pos="206"/>
              </w:tabs>
              <w:rPr>
                <w:rFonts w:ascii="Arial" w:hAnsi="Arial" w:cs="Arial"/>
                <w:sz w:val="22"/>
                <w:szCs w:val="22"/>
              </w:rPr>
            </w:pPr>
            <w:r w:rsidRPr="00BD3991">
              <w:rPr>
                <w:rFonts w:ascii="Arial" w:hAnsi="Arial" w:cs="Arial"/>
                <w:sz w:val="22"/>
                <w:szCs w:val="22"/>
              </w:rPr>
              <w:t xml:space="preserve">Understand a multiple of </w:t>
            </w:r>
            <w:r w:rsidRPr="00BD3991">
              <w:rPr>
                <w:rFonts w:ascii="Arial" w:hAnsi="Arial" w:cs="Arial"/>
                <w:i/>
                <w:iCs/>
                <w:sz w:val="22"/>
                <w:szCs w:val="22"/>
              </w:rPr>
              <w:t>a</w:t>
            </w:r>
            <w:r w:rsidRPr="00BD3991">
              <w:rPr>
                <w:rFonts w:ascii="Arial" w:hAnsi="Arial" w:cs="Arial"/>
                <w:sz w:val="22"/>
                <w:szCs w:val="22"/>
              </w:rPr>
              <w:t>/</w:t>
            </w:r>
            <w:r w:rsidRPr="00BD3991">
              <w:rPr>
                <w:rFonts w:ascii="Arial" w:hAnsi="Arial" w:cs="Arial"/>
                <w:i/>
                <w:iCs/>
                <w:sz w:val="22"/>
                <w:szCs w:val="22"/>
              </w:rPr>
              <w:t xml:space="preserve">b </w:t>
            </w:r>
            <w:r w:rsidRPr="00BD3991">
              <w:rPr>
                <w:rFonts w:ascii="Arial" w:hAnsi="Arial" w:cs="Arial"/>
                <w:sz w:val="22"/>
                <w:szCs w:val="22"/>
              </w:rPr>
              <w:t>as a multiple of 1/</w:t>
            </w:r>
            <w:proofErr w:type="gramStart"/>
            <w:r w:rsidRPr="00BD3991">
              <w:rPr>
                <w:rFonts w:ascii="Arial" w:hAnsi="Arial" w:cs="Arial"/>
                <w:i/>
                <w:iCs/>
                <w:sz w:val="22"/>
                <w:szCs w:val="22"/>
              </w:rPr>
              <w:t>b</w:t>
            </w:r>
            <w:r w:rsidRPr="00BD3991">
              <w:rPr>
                <w:rFonts w:ascii="Arial" w:hAnsi="Arial" w:cs="Arial"/>
                <w:sz w:val="22"/>
                <w:szCs w:val="22"/>
              </w:rPr>
              <w:t>, and</w:t>
            </w:r>
            <w:proofErr w:type="gramEnd"/>
            <w:r w:rsidRPr="00BD3991">
              <w:rPr>
                <w:rFonts w:ascii="Arial" w:hAnsi="Arial" w:cs="Arial"/>
                <w:sz w:val="22"/>
                <w:szCs w:val="22"/>
              </w:rPr>
              <w:t xml:space="preserve"> use this understanding to multiply a fraction by a whole number. </w:t>
            </w:r>
            <w:r w:rsidRPr="00BD3991">
              <w:rPr>
                <w:rFonts w:ascii="Arial" w:hAnsi="Arial" w:cs="Arial"/>
                <w:i/>
                <w:iCs/>
                <w:sz w:val="22"/>
                <w:szCs w:val="22"/>
              </w:rPr>
              <w:t>For example, use a visual fraction model to express 3</w:t>
            </w:r>
            <w:r w:rsidRPr="00BD3991">
              <w:rPr>
                <w:rFonts w:ascii="Arial" w:hAnsi="Arial" w:cs="Arial"/>
                <w:sz w:val="22"/>
                <w:szCs w:val="22"/>
              </w:rPr>
              <w:t xml:space="preserve"> × </w:t>
            </w:r>
            <w:r w:rsidRPr="00BD3991">
              <w:rPr>
                <w:rFonts w:ascii="Arial" w:hAnsi="Arial" w:cs="Arial"/>
                <w:i/>
                <w:iCs/>
                <w:sz w:val="22"/>
                <w:szCs w:val="22"/>
              </w:rPr>
              <w:t xml:space="preserve">(2/5) </w:t>
            </w:r>
          </w:p>
          <w:p w14:paraId="5E720358" w14:textId="77777777" w:rsidR="00050EE0" w:rsidRPr="00BD3991" w:rsidRDefault="00050EE0" w:rsidP="009A2FDF">
            <w:pPr>
              <w:pStyle w:val="Default"/>
              <w:numPr>
                <w:ilvl w:val="0"/>
                <w:numId w:val="14"/>
              </w:numPr>
              <w:tabs>
                <w:tab w:val="left" w:pos="206"/>
              </w:tabs>
              <w:rPr>
                <w:rFonts w:ascii="Arial" w:hAnsi="Arial" w:cs="Arial"/>
                <w:sz w:val="22"/>
                <w:szCs w:val="22"/>
              </w:rPr>
            </w:pPr>
            <w:r w:rsidRPr="00BD3991">
              <w:rPr>
                <w:rFonts w:ascii="Arial" w:hAnsi="Arial" w:cs="Arial"/>
                <w:i/>
                <w:iCs/>
                <w:sz w:val="22"/>
                <w:szCs w:val="22"/>
              </w:rPr>
              <w:t>as 6</w:t>
            </w:r>
            <w:r w:rsidRPr="00BD3991">
              <w:rPr>
                <w:rFonts w:ascii="Arial" w:hAnsi="Arial" w:cs="Arial"/>
                <w:sz w:val="22"/>
                <w:szCs w:val="22"/>
              </w:rPr>
              <w:t xml:space="preserve"> × </w:t>
            </w:r>
            <w:r w:rsidRPr="00BD3991">
              <w:rPr>
                <w:rFonts w:ascii="Arial" w:hAnsi="Arial" w:cs="Arial"/>
                <w:i/>
                <w:iCs/>
                <w:sz w:val="22"/>
                <w:szCs w:val="22"/>
              </w:rPr>
              <w:t>(1/5</w:t>
            </w:r>
            <w:proofErr w:type="gramStart"/>
            <w:r w:rsidRPr="00BD3991">
              <w:rPr>
                <w:rFonts w:ascii="Arial" w:hAnsi="Arial" w:cs="Arial"/>
                <w:i/>
                <w:iCs/>
                <w:sz w:val="22"/>
                <w:szCs w:val="22"/>
              </w:rPr>
              <w:t>) ,</w:t>
            </w:r>
            <w:proofErr w:type="gramEnd"/>
            <w:r w:rsidRPr="00BD3991">
              <w:rPr>
                <w:rFonts w:ascii="Arial" w:hAnsi="Arial" w:cs="Arial"/>
                <w:i/>
                <w:iCs/>
                <w:sz w:val="22"/>
                <w:szCs w:val="22"/>
              </w:rPr>
              <w:t xml:space="preserve"> recognizing this product as 6/5. (In general, </w:t>
            </w:r>
            <w:r w:rsidRPr="00BD3991">
              <w:rPr>
                <w:rFonts w:ascii="Arial" w:hAnsi="Arial" w:cs="Arial"/>
                <w:iCs/>
                <w:sz w:val="22"/>
                <w:szCs w:val="22"/>
              </w:rPr>
              <w:t>n</w:t>
            </w:r>
            <w:r w:rsidRPr="00BD3991">
              <w:rPr>
                <w:rFonts w:ascii="Arial" w:hAnsi="Arial" w:cs="Arial"/>
                <w:sz w:val="22"/>
                <w:szCs w:val="22"/>
              </w:rPr>
              <w:t xml:space="preserve"> × </w:t>
            </w:r>
            <w:r w:rsidRPr="00BD3991">
              <w:rPr>
                <w:rFonts w:ascii="Arial" w:hAnsi="Arial" w:cs="Arial"/>
                <w:i/>
                <w:iCs/>
                <w:sz w:val="22"/>
                <w:szCs w:val="22"/>
              </w:rPr>
              <w:t>(</w:t>
            </w:r>
            <w:r w:rsidRPr="00BD3991">
              <w:rPr>
                <w:rFonts w:ascii="Arial" w:hAnsi="Arial" w:cs="Arial"/>
                <w:iCs/>
                <w:sz w:val="22"/>
                <w:szCs w:val="22"/>
              </w:rPr>
              <w:t>a/b</w:t>
            </w:r>
            <w:r w:rsidRPr="00BD3991">
              <w:rPr>
                <w:rFonts w:ascii="Arial" w:hAnsi="Arial" w:cs="Arial"/>
                <w:i/>
                <w:iCs/>
                <w:sz w:val="22"/>
                <w:szCs w:val="22"/>
              </w:rPr>
              <w:t>) = (</w:t>
            </w:r>
            <w:r w:rsidRPr="00BD3991">
              <w:rPr>
                <w:rFonts w:ascii="Arial" w:hAnsi="Arial" w:cs="Arial"/>
                <w:iCs/>
                <w:sz w:val="22"/>
                <w:szCs w:val="22"/>
              </w:rPr>
              <w:t>n</w:t>
            </w:r>
            <w:r w:rsidRPr="00BD3991">
              <w:rPr>
                <w:rFonts w:ascii="Arial" w:hAnsi="Arial" w:cs="Arial"/>
                <w:sz w:val="22"/>
                <w:szCs w:val="22"/>
              </w:rPr>
              <w:t xml:space="preserve"> × </w:t>
            </w:r>
            <w:r w:rsidRPr="00BD3991">
              <w:rPr>
                <w:rFonts w:ascii="Arial" w:hAnsi="Arial" w:cs="Arial"/>
                <w:iCs/>
                <w:sz w:val="22"/>
                <w:szCs w:val="22"/>
              </w:rPr>
              <w:t>a</w:t>
            </w:r>
            <w:r w:rsidRPr="00BD3991">
              <w:rPr>
                <w:rFonts w:ascii="Arial" w:hAnsi="Arial" w:cs="Arial"/>
                <w:i/>
                <w:iCs/>
                <w:sz w:val="22"/>
                <w:szCs w:val="22"/>
              </w:rPr>
              <w:t>)/</w:t>
            </w:r>
            <w:r w:rsidRPr="00BD3991">
              <w:rPr>
                <w:rFonts w:ascii="Arial" w:hAnsi="Arial" w:cs="Arial"/>
                <w:iCs/>
                <w:sz w:val="22"/>
                <w:szCs w:val="22"/>
              </w:rPr>
              <w:t>b</w:t>
            </w:r>
            <w:r w:rsidRPr="00BD3991">
              <w:rPr>
                <w:rFonts w:ascii="Arial" w:hAnsi="Arial" w:cs="Arial"/>
                <w:i/>
                <w:iCs/>
                <w:sz w:val="22"/>
                <w:szCs w:val="22"/>
              </w:rPr>
              <w:t xml:space="preserve">) </w:t>
            </w:r>
            <w:r w:rsidRPr="00BD3991">
              <w:rPr>
                <w:rFonts w:ascii="Arial" w:hAnsi="Arial" w:cs="Arial"/>
                <w:sz w:val="22"/>
                <w:szCs w:val="22"/>
              </w:rPr>
              <w:t xml:space="preserve">(4.NF.4b) </w:t>
            </w:r>
          </w:p>
          <w:p w14:paraId="56F72B85" w14:textId="77777777" w:rsidR="00050EE0" w:rsidRPr="00BD3991" w:rsidRDefault="00050EE0" w:rsidP="009A2FDF">
            <w:pPr>
              <w:pStyle w:val="Default"/>
              <w:numPr>
                <w:ilvl w:val="0"/>
                <w:numId w:val="14"/>
              </w:numPr>
              <w:tabs>
                <w:tab w:val="left" w:pos="206"/>
              </w:tabs>
              <w:rPr>
                <w:rFonts w:ascii="Arial" w:hAnsi="Arial" w:cs="Arial"/>
                <w:sz w:val="22"/>
                <w:szCs w:val="22"/>
              </w:rPr>
            </w:pPr>
            <w:r w:rsidRPr="00BD3991">
              <w:rPr>
                <w:rFonts w:ascii="Arial" w:hAnsi="Arial" w:cs="Arial"/>
                <w:sz w:val="22"/>
                <w:szCs w:val="22"/>
              </w:rPr>
              <w:t xml:space="preserve">Solve word problems involving multiplication of a fraction by a whole number, e.g., by using visual fraction models and equations to represent the problem. </w:t>
            </w:r>
            <w:r w:rsidRPr="00BD3991">
              <w:rPr>
                <w:rFonts w:ascii="Arial" w:hAnsi="Arial" w:cs="Arial"/>
                <w:i/>
                <w:iCs/>
                <w:sz w:val="22"/>
                <w:szCs w:val="22"/>
              </w:rPr>
              <w:t xml:space="preserve">For example, if each person at a party will eat 3/8 of a pound of roast beef, and there will be 5 people at the party, how many pounds of roast beef will be needed? Between what two whole numbers does your answer lie? </w:t>
            </w:r>
            <w:r w:rsidRPr="00BD3991">
              <w:rPr>
                <w:rFonts w:ascii="Arial" w:hAnsi="Arial" w:cs="Arial"/>
                <w:sz w:val="22"/>
                <w:szCs w:val="22"/>
              </w:rPr>
              <w:t>(4.NF.4c)</w:t>
            </w:r>
          </w:p>
        </w:tc>
        <w:tc>
          <w:tcPr>
            <w:tcW w:w="1281" w:type="dxa"/>
            <w:tcBorders>
              <w:top w:val="nil"/>
              <w:left w:val="nil"/>
              <w:bottom w:val="single" w:sz="4" w:space="0" w:color="auto"/>
              <w:right w:val="single" w:sz="4" w:space="0" w:color="auto"/>
            </w:tcBorders>
            <w:shd w:val="clear" w:color="auto" w:fill="auto"/>
            <w:vAlign w:val="center"/>
            <w:hideMark/>
          </w:tcPr>
          <w:p w14:paraId="634D846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2FDC48C4" w14:textId="77777777" w:rsidR="00050EE0" w:rsidRPr="00BD3991" w:rsidRDefault="00050EE0" w:rsidP="009A2FDF">
            <w:pPr>
              <w:spacing w:after="0" w:line="240" w:lineRule="auto"/>
              <w:rPr>
                <w:rFonts w:ascii="Arial" w:eastAsia="Times New Roman" w:hAnsi="Arial" w:cs="Arial"/>
                <w:color w:val="000000"/>
              </w:rPr>
            </w:pPr>
            <w:r w:rsidRPr="00404457">
              <w:rPr>
                <w:rFonts w:ascii="Arial" w:eastAsia="Times New Roman" w:hAnsi="Arial" w:cs="Arial"/>
                <w:b/>
                <w:color w:val="000000"/>
              </w:rPr>
              <w:t>M.4.2.</w:t>
            </w:r>
            <w:r>
              <w:rPr>
                <w:rFonts w:ascii="Arial" w:eastAsia="Times New Roman" w:hAnsi="Arial" w:cs="Arial"/>
                <w:color w:val="000000"/>
              </w:rPr>
              <w:t xml:space="preserve"> </w:t>
            </w:r>
            <w:r w:rsidRPr="00BD3991">
              <w:rPr>
                <w:rFonts w:ascii="Arial" w:eastAsia="Times New Roman" w:hAnsi="Arial" w:cs="Arial"/>
                <w:color w:val="000000"/>
              </w:rPr>
              <w:t>Solve, with a high degree of accuracy, multidigit addition, subtraction, multiplication and division problems in horizontal and vertical notation</w:t>
            </w:r>
            <w:r>
              <w:rPr>
                <w:rFonts w:ascii="Arial" w:eastAsia="Times New Roman" w:hAnsi="Arial" w:cs="Arial"/>
                <w:color w:val="000000"/>
              </w:rPr>
              <w:t xml:space="preserve"> </w:t>
            </w:r>
            <w:r w:rsidRPr="00BD3991">
              <w:rPr>
                <w:rFonts w:ascii="Arial" w:eastAsia="Times New Roman" w:hAnsi="Arial" w:cs="Arial"/>
                <w:color w:val="000000"/>
              </w:rPr>
              <w:t>with regrouping, using whole numbers, fractions, decimals and positive/negative integers.</w:t>
            </w:r>
          </w:p>
        </w:tc>
      </w:tr>
      <w:tr w:rsidR="00050EE0" w:rsidRPr="00BD3991" w14:paraId="033079BD" w14:textId="77777777" w:rsidTr="002B1858">
        <w:trPr>
          <w:cantSplit/>
          <w:trHeight w:val="212"/>
        </w:trPr>
        <w:tc>
          <w:tcPr>
            <w:tcW w:w="1296" w:type="dxa"/>
            <w:tcBorders>
              <w:top w:val="nil"/>
              <w:left w:val="single" w:sz="4" w:space="0" w:color="auto"/>
              <w:bottom w:val="single" w:sz="4" w:space="0" w:color="auto"/>
              <w:right w:val="single" w:sz="4" w:space="0" w:color="auto"/>
            </w:tcBorders>
            <w:vAlign w:val="center"/>
          </w:tcPr>
          <w:p w14:paraId="2B81AE7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290EB844"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34BFC28C"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N.3.18.</w:t>
            </w:r>
            <w:r w:rsidRPr="00BD3991">
              <w:rPr>
                <w:rFonts w:ascii="Arial" w:hAnsi="Arial" w:cs="Arial"/>
              </w:rPr>
              <w:t xml:space="preserve"> Use decimal notation for fractions with denominators 10 or 100. </w:t>
            </w:r>
            <w:r w:rsidRPr="00BD3991">
              <w:rPr>
                <w:rFonts w:ascii="Arial" w:hAnsi="Arial" w:cs="Arial"/>
                <w:i/>
                <w:iCs/>
              </w:rPr>
              <w:t xml:space="preserve">For example, rewrite 0.62 as 62/100; describe a length as 0.62 meters; locate 0.62 on a number line diagram. </w:t>
            </w:r>
            <w:r w:rsidRPr="00BD3991">
              <w:rPr>
                <w:rFonts w:ascii="Arial" w:hAnsi="Arial" w:cs="Arial"/>
              </w:rPr>
              <w:t>(4.NF.6)</w:t>
            </w:r>
          </w:p>
        </w:tc>
        <w:tc>
          <w:tcPr>
            <w:tcW w:w="1281" w:type="dxa"/>
            <w:tcBorders>
              <w:top w:val="nil"/>
              <w:left w:val="nil"/>
              <w:bottom w:val="single" w:sz="4" w:space="0" w:color="auto"/>
              <w:right w:val="single" w:sz="4" w:space="0" w:color="auto"/>
            </w:tcBorders>
            <w:shd w:val="clear" w:color="auto" w:fill="auto"/>
            <w:vAlign w:val="center"/>
            <w:hideMark/>
          </w:tcPr>
          <w:p w14:paraId="3B975764"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8006BB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1A7199CC" w14:textId="77777777" w:rsidTr="002B1858">
        <w:trPr>
          <w:cantSplit/>
          <w:trHeight w:val="698"/>
        </w:trPr>
        <w:tc>
          <w:tcPr>
            <w:tcW w:w="1296" w:type="dxa"/>
            <w:tcBorders>
              <w:top w:val="nil"/>
              <w:left w:val="single" w:sz="4" w:space="0" w:color="auto"/>
              <w:bottom w:val="single" w:sz="4" w:space="0" w:color="auto"/>
              <w:right w:val="single" w:sz="4" w:space="0" w:color="auto"/>
            </w:tcBorders>
            <w:vAlign w:val="center"/>
          </w:tcPr>
          <w:p w14:paraId="75BAF49D"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20472AA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653BACDE"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N.3.19.</w:t>
            </w:r>
            <w:r w:rsidRPr="00BD3991">
              <w:rPr>
                <w:rFonts w:ascii="Arial" w:hAnsi="Arial" w:cs="Arial"/>
              </w:rPr>
              <w:t xml:space="preserve"> Compare two decimals to hundredths by reasoning about their size. Recognize that comparisons are valid only when the two decimals refer to the same whole. Record the results of comparisons with the symbols &gt;, =, or &lt;, and justify the conclusions, e.g., by using a visual model. (4.NF.7)</w:t>
            </w:r>
          </w:p>
        </w:tc>
        <w:tc>
          <w:tcPr>
            <w:tcW w:w="1281" w:type="dxa"/>
            <w:tcBorders>
              <w:top w:val="nil"/>
              <w:left w:val="nil"/>
              <w:bottom w:val="single" w:sz="4" w:space="0" w:color="auto"/>
              <w:right w:val="single" w:sz="4" w:space="0" w:color="auto"/>
            </w:tcBorders>
            <w:shd w:val="clear" w:color="auto" w:fill="auto"/>
            <w:vAlign w:val="center"/>
            <w:hideMark/>
          </w:tcPr>
          <w:p w14:paraId="3D63B1F1"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hideMark/>
          </w:tcPr>
          <w:p w14:paraId="34AE369B" w14:textId="77777777" w:rsidR="00050EE0" w:rsidRPr="00BD3991" w:rsidRDefault="00050EE0" w:rsidP="009A2FDF">
            <w:pPr>
              <w:spacing w:after="0" w:line="240" w:lineRule="auto"/>
              <w:rPr>
                <w:rFonts w:ascii="Arial" w:eastAsia="Times New Roman" w:hAnsi="Arial" w:cs="Arial"/>
                <w:color w:val="000000"/>
              </w:rPr>
            </w:pPr>
            <w:r w:rsidRPr="00404457">
              <w:rPr>
                <w:rFonts w:ascii="Arial" w:eastAsia="Times New Roman" w:hAnsi="Arial" w:cs="Arial"/>
                <w:b/>
                <w:color w:val="000000"/>
              </w:rPr>
              <w:t>M.5.3.</w:t>
            </w:r>
            <w:r>
              <w:rPr>
                <w:rFonts w:ascii="Arial" w:eastAsia="Times New Roman" w:hAnsi="Arial" w:cs="Arial"/>
                <w:color w:val="000000"/>
              </w:rPr>
              <w:t xml:space="preserve"> </w:t>
            </w:r>
            <w:r w:rsidRPr="00BD3991">
              <w:rPr>
                <w:rFonts w:ascii="Arial" w:eastAsia="Times New Roman" w:hAnsi="Arial" w:cs="Arial"/>
                <w:color w:val="000000"/>
              </w:rPr>
              <w:t xml:space="preserve">Compare and order equivalent forms of commonly used fractions, decimals and </w:t>
            </w:r>
            <w:proofErr w:type="spellStart"/>
            <w:r w:rsidRPr="00BD3991">
              <w:rPr>
                <w:rFonts w:ascii="Arial" w:eastAsia="Times New Roman" w:hAnsi="Arial" w:cs="Arial"/>
                <w:color w:val="000000"/>
              </w:rPr>
              <w:t>percents</w:t>
            </w:r>
            <w:proofErr w:type="spellEnd"/>
            <w:r w:rsidRPr="00BD3991">
              <w:rPr>
                <w:rFonts w:ascii="Arial" w:eastAsia="Times New Roman" w:hAnsi="Arial" w:cs="Arial"/>
                <w:color w:val="000000"/>
              </w:rPr>
              <w:t>.</w:t>
            </w:r>
          </w:p>
        </w:tc>
      </w:tr>
      <w:tr w:rsidR="00050EE0" w:rsidRPr="00BD3991" w14:paraId="36125BD5" w14:textId="77777777" w:rsidTr="002B1858">
        <w:trPr>
          <w:cantSplit/>
          <w:trHeight w:val="644"/>
        </w:trPr>
        <w:tc>
          <w:tcPr>
            <w:tcW w:w="1296" w:type="dxa"/>
            <w:tcBorders>
              <w:top w:val="nil"/>
              <w:left w:val="single" w:sz="4" w:space="0" w:color="auto"/>
              <w:bottom w:val="single" w:sz="4" w:space="0" w:color="auto"/>
              <w:right w:val="single" w:sz="4" w:space="0" w:color="auto"/>
            </w:tcBorders>
            <w:vAlign w:val="center"/>
          </w:tcPr>
          <w:p w14:paraId="1325F78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lastRenderedPageBreak/>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32950C3F"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1B039472"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N.3.20.</w:t>
            </w:r>
            <w:r w:rsidRPr="00BD3991">
              <w:rPr>
                <w:rFonts w:ascii="Arial" w:hAnsi="Arial" w:cs="Arial"/>
              </w:rPr>
              <w:t xml:space="preserve"> Add and subtract fractions with unlike denominators (including mixed numbers) by replacing given fractions with equivalent fractions in such a way as to produce an equivalent sum or difference of fractions with like denominators. </w:t>
            </w:r>
            <w:r w:rsidRPr="00BD3991">
              <w:rPr>
                <w:rFonts w:ascii="Arial" w:hAnsi="Arial" w:cs="Arial"/>
                <w:i/>
                <w:iCs/>
              </w:rPr>
              <w:t xml:space="preserve">For example, 2/3 + 5/4 = 8/12 + 15/12 = 23/12. (In general, </w:t>
            </w:r>
            <w:r w:rsidRPr="00BD3991">
              <w:rPr>
                <w:rFonts w:ascii="Arial" w:hAnsi="Arial" w:cs="Arial"/>
                <w:iCs/>
              </w:rPr>
              <w:t>a/b</w:t>
            </w:r>
            <w:r w:rsidRPr="00BD3991">
              <w:rPr>
                <w:rFonts w:ascii="Arial" w:hAnsi="Arial" w:cs="Arial"/>
                <w:i/>
                <w:iCs/>
              </w:rPr>
              <w:t xml:space="preserve"> + </w:t>
            </w:r>
            <w:r w:rsidRPr="00BD3991">
              <w:rPr>
                <w:rFonts w:ascii="Arial" w:hAnsi="Arial" w:cs="Arial"/>
                <w:iCs/>
              </w:rPr>
              <w:t>c/d</w:t>
            </w:r>
            <w:r w:rsidRPr="00BD3991">
              <w:rPr>
                <w:rFonts w:ascii="Arial" w:hAnsi="Arial" w:cs="Arial"/>
                <w:i/>
                <w:iCs/>
              </w:rPr>
              <w:t xml:space="preserve"> = (</w:t>
            </w:r>
            <w:r w:rsidRPr="00BD3991">
              <w:rPr>
                <w:rFonts w:ascii="Arial" w:hAnsi="Arial" w:cs="Arial"/>
                <w:iCs/>
              </w:rPr>
              <w:t>ad</w:t>
            </w:r>
            <w:r w:rsidRPr="00BD3991">
              <w:rPr>
                <w:rFonts w:ascii="Arial" w:hAnsi="Arial" w:cs="Arial"/>
                <w:i/>
                <w:iCs/>
              </w:rPr>
              <w:t xml:space="preserve"> + </w:t>
            </w:r>
            <w:proofErr w:type="spellStart"/>
            <w:r w:rsidRPr="00BD3991">
              <w:rPr>
                <w:rFonts w:ascii="Arial" w:hAnsi="Arial" w:cs="Arial"/>
                <w:iCs/>
              </w:rPr>
              <w:t>bc</w:t>
            </w:r>
            <w:proofErr w:type="spellEnd"/>
            <w:r w:rsidRPr="00BD3991">
              <w:rPr>
                <w:rFonts w:ascii="Arial" w:hAnsi="Arial" w:cs="Arial"/>
                <w:i/>
                <w:iCs/>
              </w:rPr>
              <w:t>)/</w:t>
            </w:r>
            <w:r w:rsidRPr="00BD3991">
              <w:rPr>
                <w:rFonts w:ascii="Arial" w:hAnsi="Arial" w:cs="Arial"/>
                <w:iCs/>
              </w:rPr>
              <w:t>bd</w:t>
            </w:r>
            <w:r w:rsidRPr="00BD3991">
              <w:rPr>
                <w:rFonts w:ascii="Arial" w:hAnsi="Arial" w:cs="Arial"/>
                <w:i/>
                <w:iCs/>
              </w:rPr>
              <w:t xml:space="preserve">.)  </w:t>
            </w:r>
            <w:r w:rsidRPr="00BD3991">
              <w:rPr>
                <w:rFonts w:ascii="Arial" w:hAnsi="Arial" w:cs="Arial"/>
              </w:rPr>
              <w:t>(5.NF.1)</w:t>
            </w:r>
          </w:p>
        </w:tc>
        <w:tc>
          <w:tcPr>
            <w:tcW w:w="1281" w:type="dxa"/>
            <w:tcBorders>
              <w:top w:val="nil"/>
              <w:left w:val="nil"/>
              <w:bottom w:val="single" w:sz="4" w:space="0" w:color="auto"/>
              <w:right w:val="single" w:sz="4" w:space="0" w:color="auto"/>
            </w:tcBorders>
            <w:shd w:val="clear" w:color="auto" w:fill="auto"/>
            <w:vAlign w:val="center"/>
            <w:hideMark/>
          </w:tcPr>
          <w:p w14:paraId="73629ECB"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2972D998" w14:textId="77777777" w:rsidR="00050EE0" w:rsidRPr="00BD3991" w:rsidRDefault="00050EE0" w:rsidP="009A2FDF">
            <w:pPr>
              <w:spacing w:after="0" w:line="240" w:lineRule="auto"/>
              <w:rPr>
                <w:rFonts w:ascii="Arial" w:eastAsia="Times New Roman" w:hAnsi="Arial" w:cs="Arial"/>
                <w:color w:val="000000"/>
              </w:rPr>
            </w:pPr>
            <w:r w:rsidRPr="00404457">
              <w:rPr>
                <w:rFonts w:ascii="Arial" w:eastAsia="Times New Roman" w:hAnsi="Arial" w:cs="Arial"/>
                <w:b/>
                <w:color w:val="000000"/>
              </w:rPr>
              <w:t>M.4.2.</w:t>
            </w:r>
            <w:r>
              <w:rPr>
                <w:rFonts w:ascii="Arial" w:eastAsia="Times New Roman" w:hAnsi="Arial" w:cs="Arial"/>
                <w:color w:val="000000"/>
              </w:rPr>
              <w:t xml:space="preserve"> </w:t>
            </w:r>
            <w:r w:rsidRPr="00BD3991">
              <w:rPr>
                <w:rFonts w:ascii="Arial" w:eastAsia="Times New Roman" w:hAnsi="Arial" w:cs="Arial"/>
                <w:color w:val="000000"/>
              </w:rPr>
              <w:t>Solve, with a high degree of accuracy, multidigit addition, subtraction, multiplication and division problems in horizontal and vertical notation</w:t>
            </w:r>
            <w:r>
              <w:rPr>
                <w:rFonts w:ascii="Arial" w:eastAsia="Times New Roman" w:hAnsi="Arial" w:cs="Arial"/>
                <w:color w:val="000000"/>
              </w:rPr>
              <w:t xml:space="preserve"> </w:t>
            </w:r>
            <w:r w:rsidRPr="00BD3991">
              <w:rPr>
                <w:rFonts w:ascii="Arial" w:eastAsia="Times New Roman" w:hAnsi="Arial" w:cs="Arial"/>
                <w:color w:val="000000"/>
              </w:rPr>
              <w:t>with regrouping, using whole numbers, fractions, decimals and positive/negative integers.</w:t>
            </w:r>
          </w:p>
        </w:tc>
      </w:tr>
      <w:tr w:rsidR="00050EE0" w:rsidRPr="00BD3991" w14:paraId="7A4559DA" w14:textId="77777777" w:rsidTr="002B1858">
        <w:trPr>
          <w:cantSplit/>
          <w:trHeight w:val="869"/>
        </w:trPr>
        <w:tc>
          <w:tcPr>
            <w:tcW w:w="1296" w:type="dxa"/>
            <w:tcBorders>
              <w:top w:val="nil"/>
              <w:left w:val="single" w:sz="4" w:space="0" w:color="auto"/>
              <w:bottom w:val="single" w:sz="4" w:space="0" w:color="auto"/>
              <w:right w:val="single" w:sz="4" w:space="0" w:color="auto"/>
            </w:tcBorders>
            <w:vAlign w:val="center"/>
          </w:tcPr>
          <w:p w14:paraId="7959DC62"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07688BEC"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0CC9B00"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N.3.21.</w:t>
            </w:r>
            <w:r w:rsidRPr="00BD3991">
              <w:rPr>
                <w:rFonts w:ascii="Arial" w:hAnsi="Arial" w:cs="Arial"/>
              </w:rPr>
              <w:t xml:space="preserve">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BD3991">
              <w:rPr>
                <w:rFonts w:ascii="Arial" w:hAnsi="Arial" w:cs="Arial"/>
                <w:i/>
                <w:iCs/>
              </w:rPr>
              <w:t xml:space="preserve">For example, recognize an incorrect result 2/5 + 1/2 + 3/7, by observing that 3/7 &lt; 1/2. </w:t>
            </w:r>
            <w:r w:rsidRPr="00BD3991">
              <w:rPr>
                <w:rFonts w:ascii="Arial" w:hAnsi="Arial" w:cs="Arial"/>
              </w:rPr>
              <w:t>(5.NF.2)</w:t>
            </w:r>
          </w:p>
        </w:tc>
        <w:tc>
          <w:tcPr>
            <w:tcW w:w="1281" w:type="dxa"/>
            <w:tcBorders>
              <w:top w:val="nil"/>
              <w:left w:val="nil"/>
              <w:bottom w:val="single" w:sz="4" w:space="0" w:color="auto"/>
              <w:right w:val="single" w:sz="4" w:space="0" w:color="auto"/>
            </w:tcBorders>
            <w:shd w:val="clear" w:color="auto" w:fill="auto"/>
            <w:vAlign w:val="center"/>
            <w:hideMark/>
          </w:tcPr>
          <w:p w14:paraId="546326AA"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7ACF358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2AB98ABF" w14:textId="77777777" w:rsidTr="002B1858">
        <w:trPr>
          <w:cantSplit/>
          <w:trHeight w:val="1382"/>
        </w:trPr>
        <w:tc>
          <w:tcPr>
            <w:tcW w:w="1296" w:type="dxa"/>
            <w:tcBorders>
              <w:top w:val="nil"/>
              <w:left w:val="single" w:sz="4" w:space="0" w:color="auto"/>
              <w:bottom w:val="single" w:sz="4" w:space="0" w:color="auto"/>
              <w:right w:val="single" w:sz="4" w:space="0" w:color="auto"/>
            </w:tcBorders>
            <w:vAlign w:val="center"/>
          </w:tcPr>
          <w:p w14:paraId="5194E9EB"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58DEC199"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74B5F3A1"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N.3.22.</w:t>
            </w:r>
            <w:r w:rsidRPr="00BD3991">
              <w:rPr>
                <w:rFonts w:ascii="Arial" w:hAnsi="Arial" w:cs="Arial"/>
              </w:rPr>
              <w:t xml:space="preserve"> Interpret a fraction as division of the numerator by the denominator (</w:t>
            </w:r>
            <w:r w:rsidRPr="00BD3991">
              <w:rPr>
                <w:rFonts w:ascii="Arial" w:hAnsi="Arial" w:cs="Arial"/>
                <w:i/>
                <w:iCs/>
              </w:rPr>
              <w:t>a</w:t>
            </w:r>
            <w:r w:rsidRPr="00BD3991">
              <w:rPr>
                <w:rFonts w:ascii="Arial" w:hAnsi="Arial" w:cs="Arial"/>
              </w:rPr>
              <w:t>/</w:t>
            </w:r>
            <w:r w:rsidRPr="00BD3991">
              <w:rPr>
                <w:rFonts w:ascii="Arial" w:hAnsi="Arial" w:cs="Arial"/>
                <w:i/>
                <w:iCs/>
              </w:rPr>
              <w:t xml:space="preserve">b </w:t>
            </w:r>
            <w:r w:rsidRPr="00BD3991">
              <w:rPr>
                <w:rFonts w:ascii="Arial" w:hAnsi="Arial" w:cs="Arial"/>
              </w:rPr>
              <w:t xml:space="preserve">= </w:t>
            </w:r>
            <w:r w:rsidRPr="00BD3991">
              <w:rPr>
                <w:rFonts w:ascii="Arial" w:hAnsi="Arial" w:cs="Arial"/>
                <w:i/>
                <w:iCs/>
              </w:rPr>
              <w:t xml:space="preserve">a </w:t>
            </w:r>
            <w:r w:rsidRPr="00BD3991">
              <w:rPr>
                <w:rFonts w:ascii="Arial" w:hAnsi="Arial" w:cs="Arial"/>
              </w:rPr>
              <w:t xml:space="preserve">÷ </w:t>
            </w:r>
            <w:r w:rsidRPr="00BD3991">
              <w:rPr>
                <w:rFonts w:ascii="Arial" w:hAnsi="Arial" w:cs="Arial"/>
                <w:i/>
                <w:iCs/>
              </w:rPr>
              <w:t>b</w:t>
            </w:r>
            <w:r w:rsidRPr="00BD3991">
              <w:rPr>
                <w:rFonts w:ascii="Arial" w:hAnsi="Arial" w:cs="Arial"/>
              </w:rPr>
              <w:t xml:space="preserve">). Solve word problems involving division of whole numbers leading to answers in the form of fractions or mixed numbers, e.g., by using visual fraction models or equations to represent the problem. </w:t>
            </w:r>
            <w:r w:rsidRPr="00BD3991">
              <w:rPr>
                <w:rFonts w:ascii="Arial" w:hAnsi="Arial" w:cs="Arial"/>
                <w:i/>
                <w:iCs/>
              </w:rPr>
              <w:t xml:space="preserve">For example, interpret 3/4 as the result of dividing 3 by 4, noting that 3/4 multiplied by 4 equals 3, and that when 3 </w:t>
            </w:r>
            <w:proofErr w:type="spellStart"/>
            <w:r w:rsidRPr="00BD3991">
              <w:rPr>
                <w:rFonts w:ascii="Arial" w:hAnsi="Arial" w:cs="Arial"/>
                <w:i/>
                <w:iCs/>
              </w:rPr>
              <w:t>wholes</w:t>
            </w:r>
            <w:proofErr w:type="spellEnd"/>
            <w:r w:rsidRPr="00BD3991">
              <w:rPr>
                <w:rFonts w:ascii="Arial" w:hAnsi="Arial" w:cs="Arial"/>
                <w:i/>
                <w:iCs/>
              </w:rPr>
              <w:t xml:space="preserve"> are shared equally among 4 people each person has a share of size 3/4. If 9 people want to share a 50-pound sack of rice equally by weight, how many pounds of rice should each person get? Between what two whole numbers does your answer lie? </w:t>
            </w:r>
            <w:r w:rsidRPr="00BD3991">
              <w:rPr>
                <w:rFonts w:ascii="Arial" w:hAnsi="Arial" w:cs="Arial"/>
              </w:rPr>
              <w:t>(5.NF.3)</w:t>
            </w:r>
          </w:p>
        </w:tc>
        <w:tc>
          <w:tcPr>
            <w:tcW w:w="1281" w:type="dxa"/>
            <w:tcBorders>
              <w:top w:val="nil"/>
              <w:left w:val="nil"/>
              <w:bottom w:val="single" w:sz="4" w:space="0" w:color="auto"/>
              <w:right w:val="single" w:sz="4" w:space="0" w:color="auto"/>
            </w:tcBorders>
            <w:shd w:val="clear" w:color="auto" w:fill="auto"/>
            <w:vAlign w:val="center"/>
            <w:hideMark/>
          </w:tcPr>
          <w:p w14:paraId="03505AA8"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CB2998D"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6532EAFD" w14:textId="77777777" w:rsidTr="002B1858">
        <w:trPr>
          <w:cantSplit/>
          <w:trHeight w:val="662"/>
        </w:trPr>
        <w:tc>
          <w:tcPr>
            <w:tcW w:w="1296" w:type="dxa"/>
            <w:tcBorders>
              <w:top w:val="nil"/>
              <w:left w:val="single" w:sz="4" w:space="0" w:color="auto"/>
              <w:bottom w:val="single" w:sz="4" w:space="0" w:color="auto"/>
              <w:right w:val="single" w:sz="4" w:space="0" w:color="auto"/>
            </w:tcBorders>
            <w:vAlign w:val="center"/>
          </w:tcPr>
          <w:p w14:paraId="2B0C87AC"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1ABD938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75D049F2"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N.3.23.</w:t>
            </w:r>
            <w:r w:rsidRPr="00BD3991">
              <w:rPr>
                <w:rFonts w:ascii="Arial" w:hAnsi="Arial" w:cs="Arial"/>
              </w:rPr>
              <w:t xml:space="preserve"> Apply and extend previous understandings of multiplication to multiply a fraction or whole number by a fraction. (5.NF.4)</w:t>
            </w:r>
          </w:p>
        </w:tc>
        <w:tc>
          <w:tcPr>
            <w:tcW w:w="1281" w:type="dxa"/>
            <w:tcBorders>
              <w:top w:val="nil"/>
              <w:left w:val="nil"/>
              <w:bottom w:val="single" w:sz="4" w:space="0" w:color="auto"/>
              <w:right w:val="single" w:sz="4" w:space="0" w:color="auto"/>
            </w:tcBorders>
            <w:shd w:val="clear" w:color="auto" w:fill="auto"/>
            <w:vAlign w:val="center"/>
            <w:hideMark/>
          </w:tcPr>
          <w:p w14:paraId="52B1CECF"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0A57CBD2" w14:textId="77777777" w:rsidR="00050EE0" w:rsidRPr="00BD3991" w:rsidRDefault="00050EE0" w:rsidP="009A2FDF">
            <w:pPr>
              <w:spacing w:after="0" w:line="240" w:lineRule="auto"/>
              <w:rPr>
                <w:rFonts w:ascii="Arial" w:eastAsia="Times New Roman" w:hAnsi="Arial" w:cs="Arial"/>
                <w:color w:val="000000"/>
              </w:rPr>
            </w:pPr>
            <w:r w:rsidRPr="00404457">
              <w:rPr>
                <w:rFonts w:ascii="Arial" w:eastAsia="Times New Roman" w:hAnsi="Arial" w:cs="Arial"/>
                <w:b/>
                <w:color w:val="000000"/>
              </w:rPr>
              <w:t>M.4.2.</w:t>
            </w:r>
            <w:r>
              <w:rPr>
                <w:rFonts w:ascii="Arial" w:eastAsia="Times New Roman" w:hAnsi="Arial" w:cs="Arial"/>
                <w:color w:val="000000"/>
              </w:rPr>
              <w:t xml:space="preserve"> </w:t>
            </w:r>
            <w:r w:rsidRPr="00BD3991">
              <w:rPr>
                <w:rFonts w:ascii="Arial" w:eastAsia="Times New Roman" w:hAnsi="Arial" w:cs="Arial"/>
                <w:color w:val="000000"/>
              </w:rPr>
              <w:t>Solve, with a high degree of accuracy, multidigit addition, subtraction, multiplication and division problems in horizontal and vertical notation</w:t>
            </w:r>
            <w:r>
              <w:rPr>
                <w:rFonts w:ascii="Arial" w:eastAsia="Times New Roman" w:hAnsi="Arial" w:cs="Arial"/>
                <w:color w:val="000000"/>
              </w:rPr>
              <w:t xml:space="preserve"> </w:t>
            </w:r>
            <w:r w:rsidRPr="00BD3991">
              <w:rPr>
                <w:rFonts w:ascii="Arial" w:eastAsia="Times New Roman" w:hAnsi="Arial" w:cs="Arial"/>
                <w:color w:val="000000"/>
              </w:rPr>
              <w:t>with regrouping, using whole numbers, fractions, decimals and positive/negative integers.</w:t>
            </w:r>
          </w:p>
        </w:tc>
      </w:tr>
      <w:tr w:rsidR="00050EE0" w:rsidRPr="00BD3991" w14:paraId="059D75DA" w14:textId="77777777" w:rsidTr="002B1858">
        <w:trPr>
          <w:cantSplit/>
          <w:trHeight w:val="1274"/>
        </w:trPr>
        <w:tc>
          <w:tcPr>
            <w:tcW w:w="1296" w:type="dxa"/>
            <w:tcBorders>
              <w:top w:val="nil"/>
              <w:left w:val="single" w:sz="4" w:space="0" w:color="auto"/>
              <w:bottom w:val="single" w:sz="4" w:space="0" w:color="auto"/>
              <w:right w:val="single" w:sz="4" w:space="0" w:color="auto"/>
            </w:tcBorders>
            <w:vAlign w:val="center"/>
          </w:tcPr>
          <w:p w14:paraId="6D6DD27C"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2930D27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105E209"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N.3.24.</w:t>
            </w:r>
            <w:r w:rsidRPr="00BD3991">
              <w:rPr>
                <w:rFonts w:ascii="Arial" w:hAnsi="Arial" w:cs="Arial"/>
              </w:rPr>
              <w:t xml:space="preserve"> Interpret multiplication as scaling (resizing), by: comparing the size of a product to the size of one factor on the basis of the size of the other factor, without performing the indicated multiplication; and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BD3991">
              <w:rPr>
                <w:rFonts w:ascii="Arial" w:hAnsi="Arial" w:cs="Arial"/>
                <w:i/>
                <w:iCs/>
              </w:rPr>
              <w:t>a</w:t>
            </w:r>
            <w:r w:rsidRPr="00BD3991">
              <w:rPr>
                <w:rFonts w:ascii="Arial" w:hAnsi="Arial" w:cs="Arial"/>
              </w:rPr>
              <w:t>/</w:t>
            </w:r>
            <w:r w:rsidRPr="00BD3991">
              <w:rPr>
                <w:rFonts w:ascii="Arial" w:hAnsi="Arial" w:cs="Arial"/>
                <w:i/>
                <w:iCs/>
              </w:rPr>
              <w:t>b</w:t>
            </w:r>
            <w:r w:rsidRPr="00BD3991">
              <w:rPr>
                <w:rFonts w:ascii="Arial" w:hAnsi="Arial" w:cs="Arial"/>
              </w:rPr>
              <w:t xml:space="preserve"> = (</w:t>
            </w:r>
            <w:r w:rsidRPr="00BD3991">
              <w:rPr>
                <w:rFonts w:ascii="Arial" w:hAnsi="Arial" w:cs="Arial"/>
                <w:i/>
                <w:iCs/>
              </w:rPr>
              <w:t xml:space="preserve">n </w:t>
            </w:r>
            <w:r w:rsidRPr="00BD3991">
              <w:rPr>
                <w:rFonts w:ascii="Arial" w:hAnsi="Arial" w:cs="Arial"/>
              </w:rPr>
              <w:t xml:space="preserve">× </w:t>
            </w:r>
            <w:r w:rsidRPr="00BD3991">
              <w:rPr>
                <w:rFonts w:ascii="Arial" w:hAnsi="Arial" w:cs="Arial"/>
                <w:i/>
                <w:iCs/>
              </w:rPr>
              <w:t>a</w:t>
            </w:r>
            <w:r w:rsidRPr="00BD3991">
              <w:rPr>
                <w:rFonts w:ascii="Arial" w:hAnsi="Arial" w:cs="Arial"/>
              </w:rPr>
              <w:t>)/(</w:t>
            </w:r>
            <w:r w:rsidRPr="00BD3991">
              <w:rPr>
                <w:rFonts w:ascii="Arial" w:hAnsi="Arial" w:cs="Arial"/>
                <w:i/>
                <w:iCs/>
              </w:rPr>
              <w:t xml:space="preserve">n </w:t>
            </w:r>
            <w:r w:rsidRPr="00BD3991">
              <w:rPr>
                <w:rFonts w:ascii="Arial" w:hAnsi="Arial" w:cs="Arial"/>
              </w:rPr>
              <w:t xml:space="preserve">× </w:t>
            </w:r>
            <w:r w:rsidRPr="00BD3991">
              <w:rPr>
                <w:rFonts w:ascii="Arial" w:hAnsi="Arial" w:cs="Arial"/>
                <w:i/>
                <w:iCs/>
              </w:rPr>
              <w:t>b</w:t>
            </w:r>
            <w:r w:rsidRPr="00BD3991">
              <w:rPr>
                <w:rFonts w:ascii="Arial" w:hAnsi="Arial" w:cs="Arial"/>
              </w:rPr>
              <w:t xml:space="preserve">) to the effect of multiplying </w:t>
            </w:r>
            <w:r w:rsidRPr="00BD3991">
              <w:rPr>
                <w:rFonts w:ascii="Arial" w:hAnsi="Arial" w:cs="Arial"/>
                <w:i/>
                <w:iCs/>
              </w:rPr>
              <w:t>a</w:t>
            </w:r>
            <w:r w:rsidRPr="00BD3991">
              <w:rPr>
                <w:rFonts w:ascii="Arial" w:hAnsi="Arial" w:cs="Arial"/>
              </w:rPr>
              <w:t>/</w:t>
            </w:r>
            <w:r w:rsidRPr="00BD3991">
              <w:rPr>
                <w:rFonts w:ascii="Arial" w:hAnsi="Arial" w:cs="Arial"/>
                <w:i/>
                <w:iCs/>
              </w:rPr>
              <w:t xml:space="preserve">b </w:t>
            </w:r>
            <w:r w:rsidRPr="00BD3991">
              <w:rPr>
                <w:rFonts w:ascii="Arial" w:hAnsi="Arial" w:cs="Arial"/>
              </w:rPr>
              <w:t>by 1. (5.NF.5)</w:t>
            </w:r>
          </w:p>
        </w:tc>
        <w:tc>
          <w:tcPr>
            <w:tcW w:w="1281" w:type="dxa"/>
            <w:tcBorders>
              <w:top w:val="nil"/>
              <w:left w:val="nil"/>
              <w:bottom w:val="single" w:sz="4" w:space="0" w:color="auto"/>
              <w:right w:val="single" w:sz="4" w:space="0" w:color="auto"/>
            </w:tcBorders>
            <w:shd w:val="clear" w:color="auto" w:fill="auto"/>
            <w:vAlign w:val="center"/>
            <w:hideMark/>
          </w:tcPr>
          <w:p w14:paraId="69BD5AD1"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052052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444C2809" w14:textId="77777777" w:rsidTr="002B1858">
        <w:trPr>
          <w:cantSplit/>
          <w:trHeight w:val="122"/>
        </w:trPr>
        <w:tc>
          <w:tcPr>
            <w:tcW w:w="1296" w:type="dxa"/>
            <w:tcBorders>
              <w:top w:val="nil"/>
              <w:left w:val="single" w:sz="4" w:space="0" w:color="auto"/>
              <w:bottom w:val="single" w:sz="4" w:space="0" w:color="auto"/>
              <w:right w:val="single" w:sz="4" w:space="0" w:color="auto"/>
            </w:tcBorders>
            <w:vAlign w:val="center"/>
          </w:tcPr>
          <w:p w14:paraId="04BEF242"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2C607B1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0C5EBBCF"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N.3.25.</w:t>
            </w:r>
            <w:r w:rsidRPr="00BD3991">
              <w:rPr>
                <w:rFonts w:ascii="Arial" w:hAnsi="Arial" w:cs="Arial"/>
              </w:rPr>
              <w:t xml:space="preserve"> Solve real-world problems involving multiplication of fractions and mixed numbers, e.g., by using visual fraction models or equations to represent the problem. (5.NF.6)</w:t>
            </w:r>
          </w:p>
        </w:tc>
        <w:tc>
          <w:tcPr>
            <w:tcW w:w="1281" w:type="dxa"/>
            <w:tcBorders>
              <w:top w:val="nil"/>
              <w:left w:val="nil"/>
              <w:bottom w:val="single" w:sz="4" w:space="0" w:color="auto"/>
              <w:right w:val="single" w:sz="4" w:space="0" w:color="auto"/>
            </w:tcBorders>
            <w:shd w:val="clear" w:color="auto" w:fill="auto"/>
            <w:vAlign w:val="center"/>
            <w:hideMark/>
          </w:tcPr>
          <w:p w14:paraId="2957AC3F"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377C1A2"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253596A8" w14:textId="77777777" w:rsidTr="002B1858">
        <w:trPr>
          <w:cantSplit/>
          <w:trHeight w:val="2831"/>
        </w:trPr>
        <w:tc>
          <w:tcPr>
            <w:tcW w:w="1296" w:type="dxa"/>
            <w:tcBorders>
              <w:top w:val="nil"/>
              <w:left w:val="single" w:sz="4" w:space="0" w:color="auto"/>
              <w:bottom w:val="single" w:sz="4" w:space="0" w:color="auto"/>
              <w:right w:val="single" w:sz="4" w:space="0" w:color="auto"/>
            </w:tcBorders>
            <w:vAlign w:val="center"/>
          </w:tcPr>
          <w:p w14:paraId="38A8C659"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3DCE1F72"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27992D76" w14:textId="77777777" w:rsidR="00050EE0" w:rsidRPr="00BD3991" w:rsidRDefault="00050EE0" w:rsidP="009A2FDF">
            <w:pPr>
              <w:pStyle w:val="Default"/>
              <w:tabs>
                <w:tab w:val="left" w:pos="206"/>
              </w:tabs>
              <w:rPr>
                <w:rFonts w:ascii="Arial" w:hAnsi="Arial" w:cs="Arial"/>
                <w:sz w:val="22"/>
                <w:szCs w:val="22"/>
              </w:rPr>
            </w:pPr>
            <w:r w:rsidRPr="00BD3991">
              <w:rPr>
                <w:rFonts w:ascii="Arial" w:hAnsi="Arial" w:cs="Arial"/>
                <w:b/>
                <w:sz w:val="22"/>
                <w:szCs w:val="22"/>
              </w:rPr>
              <w:t>N.3.26.</w:t>
            </w:r>
            <w:r w:rsidRPr="00BD3991">
              <w:rPr>
                <w:rFonts w:ascii="Arial" w:hAnsi="Arial" w:cs="Arial"/>
                <w:sz w:val="22"/>
                <w:szCs w:val="22"/>
              </w:rPr>
              <w:t xml:space="preserve"> Apply and extend previous understandings of division to divide unit fractions by whole numbers and whole numbers by unit fractions. (5.NF.7) </w:t>
            </w:r>
          </w:p>
          <w:p w14:paraId="3A71C190" w14:textId="77777777" w:rsidR="00050EE0" w:rsidRPr="00BD3991" w:rsidRDefault="00050EE0" w:rsidP="009A2FDF">
            <w:pPr>
              <w:pStyle w:val="Default"/>
              <w:numPr>
                <w:ilvl w:val="0"/>
                <w:numId w:val="15"/>
              </w:numPr>
              <w:tabs>
                <w:tab w:val="left" w:pos="206"/>
              </w:tabs>
              <w:rPr>
                <w:rFonts w:ascii="Arial" w:hAnsi="Arial" w:cs="Arial"/>
                <w:sz w:val="22"/>
                <w:szCs w:val="22"/>
              </w:rPr>
            </w:pPr>
            <w:r w:rsidRPr="00BD3991">
              <w:rPr>
                <w:rFonts w:ascii="Arial" w:hAnsi="Arial" w:cs="Arial"/>
                <w:sz w:val="22"/>
                <w:szCs w:val="22"/>
              </w:rPr>
              <w:t xml:space="preserve">Interpret division of a unit fraction by a non-zero whole </w:t>
            </w:r>
            <w:proofErr w:type="gramStart"/>
            <w:r w:rsidRPr="00BD3991">
              <w:rPr>
                <w:rFonts w:ascii="Arial" w:hAnsi="Arial" w:cs="Arial"/>
                <w:sz w:val="22"/>
                <w:szCs w:val="22"/>
              </w:rPr>
              <w:t>number, and</w:t>
            </w:r>
            <w:proofErr w:type="gramEnd"/>
            <w:r w:rsidRPr="00BD3991">
              <w:rPr>
                <w:rFonts w:ascii="Arial" w:hAnsi="Arial" w:cs="Arial"/>
                <w:sz w:val="22"/>
                <w:szCs w:val="22"/>
              </w:rPr>
              <w:t xml:space="preserve"> compute such quotients. </w:t>
            </w:r>
            <w:r w:rsidRPr="00BD3991">
              <w:rPr>
                <w:rFonts w:ascii="Arial" w:hAnsi="Arial" w:cs="Arial"/>
                <w:i/>
                <w:iCs/>
                <w:sz w:val="22"/>
                <w:szCs w:val="22"/>
              </w:rPr>
              <w:t xml:space="preserve">For example, create a story context for (1/3) ÷ 4, and use a visual fraction model to show the quotient. Use the relationship between multiplication and division to explain that (1/3) ÷ 4 = 1/12 because (1/12) x 4 = 1/3. </w:t>
            </w:r>
            <w:r w:rsidRPr="00BD3991">
              <w:rPr>
                <w:rFonts w:ascii="Arial" w:hAnsi="Arial" w:cs="Arial"/>
                <w:sz w:val="22"/>
                <w:szCs w:val="22"/>
              </w:rPr>
              <w:t xml:space="preserve">(5.NF.7a) </w:t>
            </w:r>
          </w:p>
          <w:p w14:paraId="391B85E8" w14:textId="77777777" w:rsidR="00050EE0" w:rsidRPr="00BD3991" w:rsidRDefault="00050EE0" w:rsidP="009A2FDF">
            <w:pPr>
              <w:pStyle w:val="Default"/>
              <w:numPr>
                <w:ilvl w:val="0"/>
                <w:numId w:val="15"/>
              </w:numPr>
              <w:tabs>
                <w:tab w:val="left" w:pos="206"/>
              </w:tabs>
              <w:rPr>
                <w:rFonts w:ascii="Arial" w:hAnsi="Arial" w:cs="Arial"/>
                <w:sz w:val="22"/>
                <w:szCs w:val="22"/>
              </w:rPr>
            </w:pPr>
            <w:r w:rsidRPr="00BD3991">
              <w:rPr>
                <w:rFonts w:ascii="Arial" w:hAnsi="Arial" w:cs="Arial"/>
                <w:sz w:val="22"/>
                <w:szCs w:val="22"/>
              </w:rPr>
              <w:t xml:space="preserve">Interpret division of a whole number by a unit </w:t>
            </w:r>
            <w:proofErr w:type="gramStart"/>
            <w:r w:rsidRPr="00BD3991">
              <w:rPr>
                <w:rFonts w:ascii="Arial" w:hAnsi="Arial" w:cs="Arial"/>
                <w:sz w:val="22"/>
                <w:szCs w:val="22"/>
              </w:rPr>
              <w:t>fraction, and</w:t>
            </w:r>
            <w:proofErr w:type="gramEnd"/>
            <w:r w:rsidRPr="00BD3991">
              <w:rPr>
                <w:rFonts w:ascii="Arial" w:hAnsi="Arial" w:cs="Arial"/>
                <w:sz w:val="22"/>
                <w:szCs w:val="22"/>
              </w:rPr>
              <w:t xml:space="preserve"> compute such quotients. </w:t>
            </w:r>
            <w:r w:rsidRPr="00BD3991">
              <w:rPr>
                <w:rFonts w:ascii="Arial" w:hAnsi="Arial" w:cs="Arial"/>
                <w:i/>
                <w:iCs/>
                <w:sz w:val="22"/>
                <w:szCs w:val="22"/>
              </w:rPr>
              <w:t xml:space="preserve">For example, create a story context for 4 ÷ (1/5), and use a visual fraction model to show the quotient. Use the relationship between multiplication and division to explain that 4 ÷ (1/5) = 20 because 20 x (1/5) = 4. </w:t>
            </w:r>
            <w:r w:rsidRPr="00BD3991">
              <w:rPr>
                <w:rFonts w:ascii="Arial" w:hAnsi="Arial" w:cs="Arial"/>
                <w:sz w:val="22"/>
                <w:szCs w:val="22"/>
              </w:rPr>
              <w:t xml:space="preserve">(5.NF.7b) </w:t>
            </w:r>
          </w:p>
          <w:p w14:paraId="6FECF1E4" w14:textId="77777777" w:rsidR="00050EE0" w:rsidRPr="00BD3991" w:rsidRDefault="00050EE0" w:rsidP="009A2FDF">
            <w:pPr>
              <w:pStyle w:val="Default"/>
              <w:numPr>
                <w:ilvl w:val="0"/>
                <w:numId w:val="15"/>
              </w:numPr>
              <w:tabs>
                <w:tab w:val="left" w:pos="206"/>
              </w:tabs>
              <w:rPr>
                <w:rFonts w:ascii="Arial" w:hAnsi="Arial" w:cs="Arial"/>
                <w:sz w:val="22"/>
                <w:szCs w:val="22"/>
              </w:rPr>
            </w:pPr>
            <w:r w:rsidRPr="00BD3991">
              <w:rPr>
                <w:rFonts w:ascii="Arial" w:hAnsi="Arial" w:cs="Arial"/>
                <w:sz w:val="22"/>
                <w:szCs w:val="22"/>
              </w:rPr>
              <w:t xml:space="preserve">Solve real-world problems involving division of unit fractions by non-zero whole numbers and division of whole numbers by unit fractions, e.g., by using visual fraction models and equations to represent the problem. </w:t>
            </w:r>
            <w:r w:rsidRPr="00BD3991">
              <w:rPr>
                <w:rFonts w:ascii="Arial" w:hAnsi="Arial" w:cs="Arial"/>
                <w:i/>
                <w:iCs/>
                <w:sz w:val="22"/>
                <w:szCs w:val="22"/>
              </w:rPr>
              <w:t xml:space="preserve">For example, how much chocolate will each person get if 3 people share </w:t>
            </w:r>
            <w:r w:rsidRPr="00BD3991">
              <w:rPr>
                <w:rFonts w:ascii="Arial" w:hAnsi="Arial" w:cs="Arial"/>
                <w:i/>
                <w:iCs/>
                <w:sz w:val="22"/>
                <w:szCs w:val="22"/>
              </w:rPr>
              <w:br/>
              <w:t xml:space="preserve">1/2 </w:t>
            </w:r>
            <w:proofErr w:type="spellStart"/>
            <w:r w:rsidRPr="00BD3991">
              <w:rPr>
                <w:rFonts w:ascii="Arial" w:hAnsi="Arial" w:cs="Arial"/>
                <w:i/>
                <w:iCs/>
                <w:sz w:val="22"/>
                <w:szCs w:val="22"/>
              </w:rPr>
              <w:t>lb</w:t>
            </w:r>
            <w:proofErr w:type="spellEnd"/>
            <w:r w:rsidRPr="00BD3991">
              <w:rPr>
                <w:rFonts w:ascii="Arial" w:hAnsi="Arial" w:cs="Arial"/>
                <w:i/>
                <w:iCs/>
                <w:sz w:val="22"/>
                <w:szCs w:val="22"/>
              </w:rPr>
              <w:t xml:space="preserve"> of chocolate equally? How many 1/3-cup servings are in 2 cups of raisins? </w:t>
            </w:r>
            <w:r w:rsidRPr="00BD3991">
              <w:rPr>
                <w:rFonts w:ascii="Arial" w:hAnsi="Arial" w:cs="Arial"/>
                <w:sz w:val="22"/>
                <w:szCs w:val="22"/>
              </w:rPr>
              <w:t>(5.NF.7c)</w:t>
            </w:r>
          </w:p>
        </w:tc>
        <w:tc>
          <w:tcPr>
            <w:tcW w:w="1281" w:type="dxa"/>
            <w:tcBorders>
              <w:top w:val="nil"/>
              <w:left w:val="nil"/>
              <w:bottom w:val="single" w:sz="4" w:space="0" w:color="auto"/>
              <w:right w:val="single" w:sz="4" w:space="0" w:color="auto"/>
            </w:tcBorders>
            <w:shd w:val="clear" w:color="auto" w:fill="auto"/>
            <w:vAlign w:val="center"/>
            <w:hideMark/>
          </w:tcPr>
          <w:p w14:paraId="7008A52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16B47D3F"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7C47797A" w14:textId="77777777" w:rsidTr="002B1858">
        <w:trPr>
          <w:cantSplit/>
          <w:trHeight w:val="536"/>
        </w:trPr>
        <w:tc>
          <w:tcPr>
            <w:tcW w:w="1296" w:type="dxa"/>
            <w:tcBorders>
              <w:top w:val="nil"/>
              <w:left w:val="single" w:sz="4" w:space="0" w:color="auto"/>
              <w:bottom w:val="single" w:sz="4" w:space="0" w:color="auto"/>
              <w:right w:val="single" w:sz="4" w:space="0" w:color="auto"/>
            </w:tcBorders>
            <w:vAlign w:val="center"/>
          </w:tcPr>
          <w:p w14:paraId="13E16A6C"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lastRenderedPageBreak/>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49BC7E5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F477F8F"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N.3.27.</w:t>
            </w:r>
            <w:r w:rsidRPr="00BD3991">
              <w:rPr>
                <w:rFonts w:ascii="Arial" w:hAnsi="Arial" w:cs="Arial"/>
              </w:rPr>
              <w:t xml:space="preserve"> Fluently divide multi-digit numbers using the standard algorithm. (6.NS.2)</w:t>
            </w:r>
          </w:p>
        </w:tc>
        <w:tc>
          <w:tcPr>
            <w:tcW w:w="1281" w:type="dxa"/>
            <w:tcBorders>
              <w:top w:val="nil"/>
              <w:left w:val="nil"/>
              <w:bottom w:val="single" w:sz="4" w:space="0" w:color="auto"/>
              <w:right w:val="single" w:sz="4" w:space="0" w:color="auto"/>
            </w:tcBorders>
            <w:shd w:val="clear" w:color="auto" w:fill="auto"/>
            <w:vAlign w:val="center"/>
            <w:hideMark/>
          </w:tcPr>
          <w:p w14:paraId="54F57461"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677E8880" w14:textId="77777777" w:rsidR="00050EE0" w:rsidRPr="00BD3991" w:rsidRDefault="00050EE0" w:rsidP="009A2FDF">
            <w:pPr>
              <w:spacing w:after="0" w:line="240" w:lineRule="auto"/>
              <w:rPr>
                <w:rFonts w:ascii="Arial" w:eastAsia="Times New Roman" w:hAnsi="Arial" w:cs="Arial"/>
                <w:color w:val="000000"/>
              </w:rPr>
            </w:pPr>
            <w:r w:rsidRPr="00404457">
              <w:rPr>
                <w:rFonts w:ascii="Arial" w:eastAsia="Times New Roman" w:hAnsi="Arial" w:cs="Arial"/>
                <w:b/>
                <w:color w:val="000000"/>
              </w:rPr>
              <w:t>M.3.2.</w:t>
            </w:r>
            <w:r>
              <w:rPr>
                <w:rFonts w:ascii="Arial" w:eastAsia="Times New Roman" w:hAnsi="Arial" w:cs="Arial"/>
                <w:color w:val="000000"/>
              </w:rPr>
              <w:t xml:space="preserve"> </w:t>
            </w:r>
            <w:r w:rsidRPr="00BD3991">
              <w:rPr>
                <w:rFonts w:ascii="Arial" w:eastAsia="Times New Roman" w:hAnsi="Arial" w:cs="Arial"/>
                <w:color w:val="000000"/>
              </w:rPr>
              <w:t>Solve, with a high degree of accuracy, problems using four basic math operations (addition, subtraction, multiplication, division) using whole numbers, fractions and decimals.</w:t>
            </w:r>
          </w:p>
        </w:tc>
      </w:tr>
      <w:tr w:rsidR="00050EE0" w:rsidRPr="00BD3991" w14:paraId="332A4396" w14:textId="77777777" w:rsidTr="002B1858">
        <w:trPr>
          <w:cantSplit/>
          <w:trHeight w:val="383"/>
        </w:trPr>
        <w:tc>
          <w:tcPr>
            <w:tcW w:w="1296" w:type="dxa"/>
            <w:tcBorders>
              <w:top w:val="nil"/>
              <w:left w:val="single" w:sz="4" w:space="0" w:color="auto"/>
              <w:bottom w:val="single" w:sz="4" w:space="0" w:color="auto"/>
              <w:right w:val="single" w:sz="4" w:space="0" w:color="auto"/>
            </w:tcBorders>
            <w:vAlign w:val="center"/>
          </w:tcPr>
          <w:p w14:paraId="5D0C3B8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395372D8"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1699E09"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N.3.28.</w:t>
            </w:r>
            <w:r w:rsidRPr="00BD3991">
              <w:rPr>
                <w:rFonts w:ascii="Arial" w:hAnsi="Arial" w:cs="Arial"/>
              </w:rPr>
              <w:t xml:space="preserve"> Fluently add, subtract, multiply, and divide multi-digit decimals using the standard algorithm for each operation. (6.NS.3)</w:t>
            </w:r>
          </w:p>
        </w:tc>
        <w:tc>
          <w:tcPr>
            <w:tcW w:w="1281" w:type="dxa"/>
            <w:tcBorders>
              <w:top w:val="nil"/>
              <w:left w:val="nil"/>
              <w:bottom w:val="single" w:sz="4" w:space="0" w:color="auto"/>
              <w:right w:val="single" w:sz="4" w:space="0" w:color="auto"/>
            </w:tcBorders>
            <w:shd w:val="clear" w:color="auto" w:fill="auto"/>
            <w:vAlign w:val="center"/>
            <w:hideMark/>
          </w:tcPr>
          <w:p w14:paraId="5BE0A9B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54DCBC22" w14:textId="77777777" w:rsidR="00050EE0" w:rsidRPr="00BD3991" w:rsidRDefault="00050EE0" w:rsidP="009A2FDF">
            <w:pPr>
              <w:spacing w:after="0" w:line="240" w:lineRule="auto"/>
              <w:rPr>
                <w:rFonts w:ascii="Arial" w:eastAsia="Times New Roman" w:hAnsi="Arial" w:cs="Arial"/>
                <w:color w:val="000000"/>
              </w:rPr>
            </w:pPr>
            <w:r w:rsidRPr="00404457">
              <w:rPr>
                <w:rFonts w:ascii="Arial" w:eastAsia="Times New Roman" w:hAnsi="Arial" w:cs="Arial"/>
                <w:b/>
                <w:color w:val="000000"/>
              </w:rPr>
              <w:t>M.3.2.</w:t>
            </w:r>
            <w:r>
              <w:rPr>
                <w:rFonts w:ascii="Arial" w:eastAsia="Times New Roman" w:hAnsi="Arial" w:cs="Arial"/>
                <w:color w:val="000000"/>
              </w:rPr>
              <w:t xml:space="preserve"> </w:t>
            </w:r>
            <w:r w:rsidRPr="00BD3991">
              <w:rPr>
                <w:rFonts w:ascii="Arial" w:eastAsia="Times New Roman" w:hAnsi="Arial" w:cs="Arial"/>
                <w:color w:val="000000"/>
              </w:rPr>
              <w:t>Solve, with a high degree of accuracy, problems using four basic math operations (addition, subtraction, multiplication, division) using whole numbers, fractions and decimals.</w:t>
            </w:r>
          </w:p>
        </w:tc>
      </w:tr>
      <w:tr w:rsidR="00050EE0" w:rsidRPr="00BD3991" w14:paraId="7A12465A" w14:textId="77777777" w:rsidTr="002B1858">
        <w:trPr>
          <w:cantSplit/>
          <w:trHeight w:val="572"/>
        </w:trPr>
        <w:tc>
          <w:tcPr>
            <w:tcW w:w="1296" w:type="dxa"/>
            <w:tcBorders>
              <w:top w:val="nil"/>
              <w:left w:val="single" w:sz="4" w:space="0" w:color="auto"/>
              <w:bottom w:val="single" w:sz="4" w:space="0" w:color="auto"/>
              <w:right w:val="single" w:sz="4" w:space="0" w:color="auto"/>
            </w:tcBorders>
            <w:vAlign w:val="center"/>
          </w:tcPr>
          <w:p w14:paraId="776FA628"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1146567A"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270493B"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N.3.29.</w:t>
            </w:r>
            <w:r w:rsidRPr="00BD3991">
              <w:rPr>
                <w:rFonts w:ascii="Arial" w:hAnsi="Arial" w:cs="Arial"/>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BD3991">
              <w:rPr>
                <w:rFonts w:ascii="Arial" w:hAnsi="Arial" w:cs="Arial"/>
                <w:i/>
                <w:iCs/>
              </w:rPr>
              <w:t xml:space="preserve">For example, express 36 + 8 as 4(9 + 2). </w:t>
            </w:r>
            <w:r w:rsidRPr="00BD3991">
              <w:rPr>
                <w:rFonts w:ascii="Arial" w:hAnsi="Arial" w:cs="Arial"/>
              </w:rPr>
              <w:t>(6.NS.4)</w:t>
            </w:r>
          </w:p>
        </w:tc>
        <w:tc>
          <w:tcPr>
            <w:tcW w:w="1281" w:type="dxa"/>
            <w:tcBorders>
              <w:top w:val="nil"/>
              <w:left w:val="nil"/>
              <w:bottom w:val="single" w:sz="4" w:space="0" w:color="auto"/>
              <w:right w:val="single" w:sz="4" w:space="0" w:color="auto"/>
            </w:tcBorders>
            <w:shd w:val="clear" w:color="auto" w:fill="auto"/>
            <w:vAlign w:val="center"/>
            <w:hideMark/>
          </w:tcPr>
          <w:p w14:paraId="38B63E24"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427ABF8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337F0E97" w14:textId="77777777" w:rsidTr="002B1858">
        <w:trPr>
          <w:cantSplit/>
          <w:trHeight w:val="1436"/>
        </w:trPr>
        <w:tc>
          <w:tcPr>
            <w:tcW w:w="1296" w:type="dxa"/>
            <w:tcBorders>
              <w:top w:val="nil"/>
              <w:left w:val="single" w:sz="4" w:space="0" w:color="auto"/>
              <w:bottom w:val="single" w:sz="4" w:space="0" w:color="auto"/>
              <w:right w:val="single" w:sz="4" w:space="0" w:color="auto"/>
            </w:tcBorders>
            <w:vAlign w:val="center"/>
          </w:tcPr>
          <w:p w14:paraId="2A21E042"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0A51DAA"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096FECDC" w14:textId="77777777" w:rsidR="00050EE0" w:rsidRPr="00BD3991" w:rsidRDefault="00050EE0" w:rsidP="009A2FDF">
            <w:pPr>
              <w:pStyle w:val="Default"/>
              <w:tabs>
                <w:tab w:val="left" w:pos="206"/>
              </w:tabs>
              <w:rPr>
                <w:rFonts w:ascii="Arial" w:eastAsia="Times New Roman" w:hAnsi="Arial" w:cs="Arial"/>
                <w:sz w:val="22"/>
                <w:szCs w:val="22"/>
              </w:rPr>
            </w:pPr>
            <w:r w:rsidRPr="00BD3991">
              <w:rPr>
                <w:rFonts w:ascii="Arial" w:hAnsi="Arial" w:cs="Arial"/>
                <w:b/>
                <w:sz w:val="22"/>
                <w:szCs w:val="22"/>
              </w:rPr>
              <w:t>N.3.30.</w:t>
            </w:r>
            <w:r w:rsidRPr="00BD3991">
              <w:rPr>
                <w:rFonts w:ascii="Arial" w:hAnsi="Arial" w:cs="Arial"/>
                <w:sz w:val="22"/>
                <w:szCs w:val="22"/>
              </w:rPr>
              <w:t xml:space="preserve"> Interpret and compute quotients of </w:t>
            </w:r>
            <w:proofErr w:type="gramStart"/>
            <w:r w:rsidRPr="00BD3991">
              <w:rPr>
                <w:rFonts w:ascii="Arial" w:hAnsi="Arial" w:cs="Arial"/>
                <w:sz w:val="22"/>
                <w:szCs w:val="22"/>
              </w:rPr>
              <w:t>fractions, and</w:t>
            </w:r>
            <w:proofErr w:type="gramEnd"/>
            <w:r w:rsidRPr="00BD3991">
              <w:rPr>
                <w:rFonts w:ascii="Arial" w:hAnsi="Arial" w:cs="Arial"/>
                <w:sz w:val="22"/>
                <w:szCs w:val="22"/>
              </w:rPr>
              <w:t xml:space="preserve"> solve word problems involving division of fractions by fractions, e.g., by using visual fraction models and equations to represent the problem. </w:t>
            </w:r>
            <w:r w:rsidRPr="00BD3991">
              <w:rPr>
                <w:rFonts w:ascii="Arial" w:hAnsi="Arial" w:cs="Arial"/>
                <w:i/>
                <w:iCs/>
                <w:sz w:val="22"/>
                <w:szCs w:val="22"/>
              </w:rPr>
              <w:t>For example, create a story context for (2/3) ÷ (3/4) and use a visual fraction model to show the quotient; use the relationship between multiplication and division to explain that (2/3) ÷ (3/4) = 8/9 because 3/4 of 8/9 is 2/3. (In general, (a/b) ÷ (c/d) = ad/</w:t>
            </w:r>
            <w:proofErr w:type="spellStart"/>
            <w:r w:rsidRPr="00BD3991">
              <w:rPr>
                <w:rFonts w:ascii="Arial" w:hAnsi="Arial" w:cs="Arial"/>
                <w:i/>
                <w:iCs/>
                <w:sz w:val="22"/>
                <w:szCs w:val="22"/>
              </w:rPr>
              <w:t>bc</w:t>
            </w:r>
            <w:proofErr w:type="spellEnd"/>
            <w:r w:rsidRPr="00BD3991">
              <w:rPr>
                <w:rFonts w:ascii="Arial" w:hAnsi="Arial" w:cs="Arial"/>
                <w:i/>
                <w:iCs/>
                <w:sz w:val="22"/>
                <w:szCs w:val="22"/>
              </w:rPr>
              <w:t xml:space="preserve">.) How much chocolate will each person get if 3 people share 1/2 </w:t>
            </w:r>
            <w:proofErr w:type="spellStart"/>
            <w:r w:rsidRPr="00BD3991">
              <w:rPr>
                <w:rFonts w:ascii="Arial" w:hAnsi="Arial" w:cs="Arial"/>
                <w:i/>
                <w:iCs/>
                <w:sz w:val="22"/>
                <w:szCs w:val="22"/>
              </w:rPr>
              <w:t>lb</w:t>
            </w:r>
            <w:proofErr w:type="spellEnd"/>
            <w:r w:rsidRPr="00BD3991">
              <w:rPr>
                <w:rFonts w:ascii="Arial" w:hAnsi="Arial" w:cs="Arial"/>
                <w:i/>
                <w:iCs/>
                <w:sz w:val="22"/>
                <w:szCs w:val="22"/>
              </w:rPr>
              <w:t xml:space="preserve"> of chocolate equally? How many 3/4-cup servings are in 2/3 of a cup of yogurt? How wide is a rectangular strip of land with length 3/4 mile and area 1/2 square mile? </w:t>
            </w:r>
            <w:r w:rsidRPr="00BD3991">
              <w:rPr>
                <w:rFonts w:ascii="Arial" w:hAnsi="Arial" w:cs="Arial"/>
                <w:sz w:val="22"/>
                <w:szCs w:val="22"/>
              </w:rPr>
              <w:t>(6.NS.1)</w:t>
            </w:r>
          </w:p>
        </w:tc>
        <w:tc>
          <w:tcPr>
            <w:tcW w:w="1281" w:type="dxa"/>
            <w:tcBorders>
              <w:top w:val="nil"/>
              <w:left w:val="nil"/>
              <w:bottom w:val="single" w:sz="4" w:space="0" w:color="auto"/>
              <w:right w:val="single" w:sz="4" w:space="0" w:color="auto"/>
            </w:tcBorders>
            <w:shd w:val="clear" w:color="auto" w:fill="auto"/>
            <w:vAlign w:val="center"/>
            <w:hideMark/>
          </w:tcPr>
          <w:p w14:paraId="25DE6F31"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615C784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185B368D" w14:textId="77777777" w:rsidTr="002B1858">
        <w:trPr>
          <w:cantSplit/>
          <w:trHeight w:val="644"/>
        </w:trPr>
        <w:tc>
          <w:tcPr>
            <w:tcW w:w="1296" w:type="dxa"/>
            <w:tcBorders>
              <w:top w:val="nil"/>
              <w:left w:val="single" w:sz="4" w:space="0" w:color="auto"/>
              <w:bottom w:val="single" w:sz="4" w:space="0" w:color="auto"/>
              <w:right w:val="single" w:sz="4" w:space="0" w:color="auto"/>
            </w:tcBorders>
            <w:vAlign w:val="center"/>
          </w:tcPr>
          <w:p w14:paraId="2C5F85A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tcPr>
          <w:p w14:paraId="67984158"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tcPr>
          <w:p w14:paraId="570FC4B4"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N.3.31.</w:t>
            </w:r>
            <w:r w:rsidRPr="00BD3991">
              <w:rPr>
                <w:rFonts w:ascii="Arial" w:hAnsi="Arial" w:cs="Arial"/>
              </w:rPr>
              <w:t xml:space="preserve"> Understand the concept of a ratio and use ratio language to describe a ratio relationship between two quantities. </w:t>
            </w:r>
            <w:r w:rsidRPr="00BD3991">
              <w:rPr>
                <w:rFonts w:ascii="Arial" w:hAnsi="Arial" w:cs="Arial"/>
                <w:i/>
                <w:iCs/>
              </w:rPr>
              <w:t xml:space="preserve">For example, “The ratio of wings to beaks in the bird house at the zoo was 2:1, because for every 2 wings there was 1 beak.” “For every vote candidate A received, candidate C received nearly three votes.” </w:t>
            </w:r>
            <w:r w:rsidRPr="00BD3991">
              <w:rPr>
                <w:rFonts w:ascii="Arial" w:hAnsi="Arial" w:cs="Arial"/>
              </w:rPr>
              <w:t>(6.RP.1)</w:t>
            </w:r>
          </w:p>
        </w:tc>
        <w:tc>
          <w:tcPr>
            <w:tcW w:w="1281" w:type="dxa"/>
            <w:tcBorders>
              <w:top w:val="nil"/>
              <w:left w:val="nil"/>
              <w:bottom w:val="single" w:sz="4" w:space="0" w:color="auto"/>
              <w:right w:val="single" w:sz="4" w:space="0" w:color="auto"/>
            </w:tcBorders>
            <w:shd w:val="clear" w:color="auto" w:fill="auto"/>
            <w:vAlign w:val="center"/>
          </w:tcPr>
          <w:p w14:paraId="12FA114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tcPr>
          <w:p w14:paraId="1E7562C7"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3FD2B1A4" w14:textId="77777777" w:rsidTr="002B1858">
        <w:trPr>
          <w:cantSplit/>
          <w:trHeight w:val="599"/>
        </w:trPr>
        <w:tc>
          <w:tcPr>
            <w:tcW w:w="1296" w:type="dxa"/>
            <w:tcBorders>
              <w:top w:val="nil"/>
              <w:left w:val="single" w:sz="4" w:space="0" w:color="auto"/>
              <w:bottom w:val="single" w:sz="4" w:space="0" w:color="auto"/>
              <w:right w:val="single" w:sz="4" w:space="0" w:color="auto"/>
            </w:tcBorders>
            <w:vAlign w:val="center"/>
          </w:tcPr>
          <w:p w14:paraId="7E4872EB"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C</w:t>
            </w:r>
          </w:p>
        </w:tc>
        <w:tc>
          <w:tcPr>
            <w:tcW w:w="1281" w:type="dxa"/>
            <w:tcBorders>
              <w:top w:val="nil"/>
              <w:left w:val="single" w:sz="4" w:space="0" w:color="auto"/>
              <w:bottom w:val="single" w:sz="4" w:space="0" w:color="auto"/>
              <w:right w:val="single" w:sz="4" w:space="0" w:color="auto"/>
            </w:tcBorders>
            <w:shd w:val="clear" w:color="auto" w:fill="auto"/>
            <w:vAlign w:val="center"/>
          </w:tcPr>
          <w:p w14:paraId="3C6DAE5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tcPr>
          <w:p w14:paraId="56C5002A"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N.3.32.</w:t>
            </w:r>
            <w:r w:rsidRPr="00BD3991">
              <w:rPr>
                <w:rFonts w:ascii="Arial" w:hAnsi="Arial" w:cs="Arial"/>
              </w:rPr>
              <w:t xml:space="preserve"> Understand the concept of a unit rate </w:t>
            </w:r>
            <w:r w:rsidRPr="00BD3991">
              <w:rPr>
                <w:rFonts w:ascii="Arial" w:hAnsi="Arial" w:cs="Arial"/>
                <w:i/>
                <w:iCs/>
              </w:rPr>
              <w:t>a</w:t>
            </w:r>
            <w:r w:rsidRPr="00BD3991">
              <w:rPr>
                <w:rFonts w:ascii="Arial" w:hAnsi="Arial" w:cs="Arial"/>
              </w:rPr>
              <w:t>/</w:t>
            </w:r>
            <w:r w:rsidRPr="00BD3991">
              <w:rPr>
                <w:rFonts w:ascii="Arial" w:hAnsi="Arial" w:cs="Arial"/>
                <w:i/>
                <w:iCs/>
              </w:rPr>
              <w:t xml:space="preserve">b </w:t>
            </w:r>
            <w:r w:rsidRPr="00BD3991">
              <w:rPr>
                <w:rFonts w:ascii="Arial" w:hAnsi="Arial" w:cs="Arial"/>
              </w:rPr>
              <w:t xml:space="preserve">associated with a ratio </w:t>
            </w:r>
            <w:r w:rsidRPr="00BD3991">
              <w:rPr>
                <w:rFonts w:ascii="Arial" w:hAnsi="Arial" w:cs="Arial"/>
                <w:i/>
                <w:iCs/>
              </w:rPr>
              <w:t>a</w:t>
            </w:r>
            <w:r w:rsidRPr="00BD3991">
              <w:rPr>
                <w:rFonts w:ascii="Arial" w:hAnsi="Arial" w:cs="Arial"/>
              </w:rPr>
              <w:t>:</w:t>
            </w:r>
            <w:r w:rsidRPr="00BD3991">
              <w:rPr>
                <w:rFonts w:ascii="Arial" w:hAnsi="Arial" w:cs="Arial"/>
                <w:i/>
                <w:iCs/>
              </w:rPr>
              <w:t xml:space="preserve">b </w:t>
            </w:r>
            <w:r w:rsidRPr="00BD3991">
              <w:rPr>
                <w:rFonts w:ascii="Arial" w:hAnsi="Arial" w:cs="Arial"/>
              </w:rPr>
              <w:t xml:space="preserve">with </w:t>
            </w:r>
            <w:r w:rsidRPr="00BD3991">
              <w:rPr>
                <w:rFonts w:ascii="Arial" w:hAnsi="Arial" w:cs="Arial"/>
                <w:i/>
              </w:rPr>
              <w:t>b</w:t>
            </w:r>
            <w:r w:rsidRPr="00BD3991">
              <w:rPr>
                <w:rFonts w:ascii="Arial" w:hAnsi="Arial" w:cs="Arial"/>
              </w:rPr>
              <w:t xml:space="preserve"> ≠ </w:t>
            </w:r>
            <w:proofErr w:type="gramStart"/>
            <w:r w:rsidRPr="00BD3991">
              <w:rPr>
                <w:rFonts w:ascii="Arial" w:hAnsi="Arial" w:cs="Arial"/>
              </w:rPr>
              <w:t>0, and</w:t>
            </w:r>
            <w:proofErr w:type="gramEnd"/>
            <w:r w:rsidRPr="00BD3991">
              <w:rPr>
                <w:rFonts w:ascii="Arial" w:hAnsi="Arial" w:cs="Arial"/>
              </w:rPr>
              <w:t xml:space="preserve"> use rate language in the context of a ratio relationship. </w:t>
            </w:r>
            <w:r w:rsidRPr="00BD3991">
              <w:rPr>
                <w:rFonts w:ascii="Arial" w:hAnsi="Arial" w:cs="Arial"/>
                <w:i/>
                <w:iCs/>
              </w:rPr>
              <w:t xml:space="preserve">For example, “This recipe has a ratio of 3 cups of flour to 4 cups of sugar, so there is 3/4 cup of flour for each cup of sugar.” “We paid $75 for 15 hamburgers, which is a rate of $5 per hamburger.” </w:t>
            </w:r>
            <w:r w:rsidRPr="00BD3991">
              <w:rPr>
                <w:rFonts w:ascii="Arial" w:hAnsi="Arial" w:cs="Arial"/>
              </w:rPr>
              <w:t>(6.RP.2)</w:t>
            </w:r>
          </w:p>
        </w:tc>
        <w:tc>
          <w:tcPr>
            <w:tcW w:w="1281" w:type="dxa"/>
            <w:tcBorders>
              <w:top w:val="nil"/>
              <w:left w:val="nil"/>
              <w:bottom w:val="single" w:sz="4" w:space="0" w:color="auto"/>
              <w:right w:val="single" w:sz="4" w:space="0" w:color="auto"/>
            </w:tcBorders>
            <w:shd w:val="clear" w:color="auto" w:fill="auto"/>
            <w:vAlign w:val="center"/>
          </w:tcPr>
          <w:p w14:paraId="5EA4219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tcPr>
          <w:p w14:paraId="59A8E7D5" w14:textId="77777777" w:rsidR="00050EE0" w:rsidRPr="00BD3991" w:rsidRDefault="00050EE0" w:rsidP="009A2FDF">
            <w:pPr>
              <w:spacing w:after="0" w:line="240" w:lineRule="auto"/>
              <w:rPr>
                <w:rFonts w:ascii="Arial" w:eastAsia="Times New Roman" w:hAnsi="Arial" w:cs="Arial"/>
                <w:color w:val="000000"/>
              </w:rPr>
            </w:pPr>
            <w:r w:rsidRPr="00404457">
              <w:rPr>
                <w:rFonts w:ascii="Arial" w:eastAsia="Times New Roman" w:hAnsi="Arial" w:cs="Arial"/>
                <w:b/>
                <w:color w:val="000000"/>
              </w:rPr>
              <w:t>M.4.5.</w:t>
            </w:r>
            <w:r>
              <w:rPr>
                <w:rFonts w:ascii="Arial" w:eastAsia="Times New Roman" w:hAnsi="Arial" w:cs="Arial"/>
                <w:color w:val="000000"/>
              </w:rPr>
              <w:t xml:space="preserve"> </w:t>
            </w:r>
            <w:r w:rsidRPr="00BD3991">
              <w:rPr>
                <w:rFonts w:ascii="Arial" w:eastAsia="Times New Roman" w:hAnsi="Arial" w:cs="Arial"/>
                <w:color w:val="000000"/>
              </w:rPr>
              <w:t xml:space="preserve">Estimate (when appropriate) and compute solutions to problems involving fractions, decimals, ratios, proportions and </w:t>
            </w:r>
            <w:proofErr w:type="spellStart"/>
            <w:r w:rsidRPr="00BD3991">
              <w:rPr>
                <w:rFonts w:ascii="Arial" w:eastAsia="Times New Roman" w:hAnsi="Arial" w:cs="Arial"/>
                <w:color w:val="000000"/>
              </w:rPr>
              <w:t>percents</w:t>
            </w:r>
            <w:proofErr w:type="spellEnd"/>
            <w:r w:rsidRPr="00BD3991">
              <w:rPr>
                <w:rFonts w:ascii="Arial" w:eastAsia="Times New Roman" w:hAnsi="Arial" w:cs="Arial"/>
                <w:color w:val="000000"/>
              </w:rPr>
              <w:t>.</w:t>
            </w:r>
          </w:p>
        </w:tc>
      </w:tr>
      <w:tr w:rsidR="00050EE0" w:rsidRPr="00BD3991" w14:paraId="663600A6" w14:textId="77777777" w:rsidTr="002B1858">
        <w:trPr>
          <w:cantSplit/>
          <w:trHeight w:val="653"/>
        </w:trPr>
        <w:tc>
          <w:tcPr>
            <w:tcW w:w="1296" w:type="dxa"/>
            <w:tcBorders>
              <w:top w:val="nil"/>
              <w:left w:val="single" w:sz="4" w:space="0" w:color="auto"/>
              <w:bottom w:val="single" w:sz="4" w:space="0" w:color="auto"/>
              <w:right w:val="single" w:sz="4" w:space="0" w:color="auto"/>
            </w:tcBorders>
            <w:vAlign w:val="center"/>
          </w:tcPr>
          <w:p w14:paraId="10F5C39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D</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3F5C1CC4"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4BC8608C"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N.4.1.</w:t>
            </w:r>
            <w:r w:rsidRPr="00BD3991">
              <w:rPr>
                <w:rFonts w:ascii="Arial" w:hAnsi="Arial" w:cs="Arial"/>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 (6.NS.5)</w:t>
            </w:r>
          </w:p>
        </w:tc>
        <w:tc>
          <w:tcPr>
            <w:tcW w:w="1281" w:type="dxa"/>
            <w:tcBorders>
              <w:top w:val="nil"/>
              <w:left w:val="nil"/>
              <w:bottom w:val="single" w:sz="4" w:space="0" w:color="auto"/>
              <w:right w:val="single" w:sz="4" w:space="0" w:color="auto"/>
            </w:tcBorders>
            <w:shd w:val="clear" w:color="auto" w:fill="auto"/>
            <w:vAlign w:val="center"/>
            <w:hideMark/>
          </w:tcPr>
          <w:p w14:paraId="612CB06D"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0A793013" w14:textId="77777777" w:rsidR="00050EE0" w:rsidRPr="00BD3991" w:rsidRDefault="00050EE0" w:rsidP="009A2FDF">
            <w:pPr>
              <w:spacing w:after="0" w:line="240" w:lineRule="auto"/>
              <w:rPr>
                <w:rFonts w:ascii="Arial" w:eastAsia="Times New Roman" w:hAnsi="Arial" w:cs="Arial"/>
                <w:color w:val="000000"/>
              </w:rPr>
            </w:pPr>
            <w:r w:rsidRPr="00404457">
              <w:rPr>
                <w:rFonts w:ascii="Arial" w:eastAsia="Times New Roman" w:hAnsi="Arial" w:cs="Arial"/>
                <w:b/>
                <w:color w:val="000000"/>
              </w:rPr>
              <w:t>M.4.2.</w:t>
            </w:r>
            <w:r>
              <w:rPr>
                <w:rFonts w:ascii="Arial" w:eastAsia="Times New Roman" w:hAnsi="Arial" w:cs="Arial"/>
                <w:color w:val="000000"/>
              </w:rPr>
              <w:t xml:space="preserve"> </w:t>
            </w:r>
            <w:r w:rsidRPr="00BD3991">
              <w:rPr>
                <w:rFonts w:ascii="Arial" w:eastAsia="Times New Roman" w:hAnsi="Arial" w:cs="Arial"/>
                <w:color w:val="000000"/>
              </w:rPr>
              <w:t>Solve, with a high degree of accuracy, multidigit addition, subtraction, multiplication and division problems in horizontal and vertical notation</w:t>
            </w:r>
            <w:r>
              <w:rPr>
                <w:rFonts w:ascii="Arial" w:eastAsia="Times New Roman" w:hAnsi="Arial" w:cs="Arial"/>
                <w:color w:val="000000"/>
              </w:rPr>
              <w:t xml:space="preserve"> </w:t>
            </w:r>
            <w:r w:rsidRPr="00BD3991">
              <w:rPr>
                <w:rFonts w:ascii="Arial" w:eastAsia="Times New Roman" w:hAnsi="Arial" w:cs="Arial"/>
                <w:color w:val="000000"/>
              </w:rPr>
              <w:t>with regrouping, using whole numbers, fractions, decimals and positive/negative integers.</w:t>
            </w:r>
          </w:p>
        </w:tc>
      </w:tr>
      <w:tr w:rsidR="00050EE0" w:rsidRPr="00BD3991" w14:paraId="36BC82EB" w14:textId="77777777" w:rsidTr="002B1858">
        <w:trPr>
          <w:cantSplit/>
          <w:trHeight w:val="2570"/>
        </w:trPr>
        <w:tc>
          <w:tcPr>
            <w:tcW w:w="1296" w:type="dxa"/>
            <w:tcBorders>
              <w:top w:val="nil"/>
              <w:left w:val="single" w:sz="4" w:space="0" w:color="auto"/>
              <w:bottom w:val="single" w:sz="4" w:space="0" w:color="auto"/>
              <w:right w:val="single" w:sz="4" w:space="0" w:color="auto"/>
            </w:tcBorders>
            <w:vAlign w:val="center"/>
          </w:tcPr>
          <w:p w14:paraId="40C3BF8A"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D</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3097E5C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4E57CD0D" w14:textId="77777777" w:rsidR="00050EE0" w:rsidRPr="00BD3991" w:rsidRDefault="00050EE0" w:rsidP="009A2FDF">
            <w:pPr>
              <w:pStyle w:val="Default"/>
              <w:tabs>
                <w:tab w:val="left" w:pos="216"/>
              </w:tabs>
              <w:rPr>
                <w:rFonts w:ascii="Arial" w:hAnsi="Arial" w:cs="Arial"/>
                <w:sz w:val="22"/>
                <w:szCs w:val="22"/>
              </w:rPr>
            </w:pPr>
            <w:r w:rsidRPr="00BD3991">
              <w:rPr>
                <w:rFonts w:ascii="Arial" w:hAnsi="Arial" w:cs="Arial"/>
                <w:b/>
                <w:sz w:val="22"/>
                <w:szCs w:val="22"/>
              </w:rPr>
              <w:t>N.4.2.</w:t>
            </w:r>
            <w:r w:rsidRPr="00BD3991">
              <w:rPr>
                <w:rFonts w:ascii="Arial" w:hAnsi="Arial" w:cs="Arial"/>
                <w:sz w:val="22"/>
                <w:szCs w:val="22"/>
              </w:rPr>
              <w:t xml:space="preserve"> Understand a rational number as a point on the number line. Extend number line diagrams and coordinate axes familiar from previous levels to represent points on the line and in the plane with negative number coordinates. (6.NS.6) </w:t>
            </w:r>
          </w:p>
          <w:p w14:paraId="196254ED" w14:textId="77777777" w:rsidR="00050EE0" w:rsidRPr="00BD3991" w:rsidRDefault="00050EE0" w:rsidP="009A2FDF">
            <w:pPr>
              <w:pStyle w:val="Default"/>
              <w:numPr>
                <w:ilvl w:val="0"/>
                <w:numId w:val="16"/>
              </w:numPr>
              <w:tabs>
                <w:tab w:val="left" w:pos="216"/>
              </w:tabs>
              <w:rPr>
                <w:rFonts w:ascii="Arial" w:hAnsi="Arial" w:cs="Arial"/>
                <w:sz w:val="22"/>
                <w:szCs w:val="22"/>
              </w:rPr>
            </w:pPr>
            <w:r w:rsidRPr="00BD3991">
              <w:rPr>
                <w:rFonts w:ascii="Arial" w:hAnsi="Arial" w:cs="Arial"/>
                <w:sz w:val="22"/>
                <w:szCs w:val="22"/>
              </w:rPr>
              <w:t xml:space="preserve">Recognize opposite signs of numbers as indicating locations on opposite sides of 0 on the number line; recognize that the opposite of the opposite of a number is the number itself, </w:t>
            </w:r>
            <w:proofErr w:type="gramStart"/>
            <w:r w:rsidRPr="00BD3991">
              <w:rPr>
                <w:rFonts w:ascii="Arial" w:hAnsi="Arial" w:cs="Arial"/>
                <w:sz w:val="22"/>
                <w:szCs w:val="22"/>
              </w:rPr>
              <w:t>e.g.,-(</w:t>
            </w:r>
            <w:proofErr w:type="gramEnd"/>
            <w:r w:rsidRPr="00BD3991">
              <w:rPr>
                <w:rFonts w:ascii="Arial" w:hAnsi="Arial" w:cs="Arial"/>
                <w:sz w:val="22"/>
                <w:szCs w:val="22"/>
              </w:rPr>
              <w:t xml:space="preserve">-3) = 3, and that 0 is its own opposite. (6.NS.6a) </w:t>
            </w:r>
          </w:p>
          <w:p w14:paraId="6C60BC78" w14:textId="77777777" w:rsidR="00050EE0" w:rsidRPr="00BD3991" w:rsidRDefault="00050EE0" w:rsidP="009A2FDF">
            <w:pPr>
              <w:pStyle w:val="Default"/>
              <w:numPr>
                <w:ilvl w:val="0"/>
                <w:numId w:val="16"/>
              </w:numPr>
              <w:tabs>
                <w:tab w:val="left" w:pos="216"/>
              </w:tabs>
              <w:rPr>
                <w:rFonts w:ascii="Arial" w:hAnsi="Arial" w:cs="Arial"/>
                <w:sz w:val="22"/>
                <w:szCs w:val="22"/>
              </w:rPr>
            </w:pPr>
            <w:r w:rsidRPr="00BD3991">
              <w:rPr>
                <w:rFonts w:ascii="Arial" w:hAnsi="Arial" w:cs="Arial"/>
                <w:sz w:val="22"/>
                <w:szCs w:val="22"/>
              </w:rPr>
              <w:t xml:space="preserve">Understand signs of numbers in ordered pairs as indicating locations in quadrants of the coordinate plane; recognize that when two ordered pairs differ only by signs, the locations of the points are related by reflections across one or both axes. (6.NS.6b) </w:t>
            </w:r>
          </w:p>
          <w:p w14:paraId="562B4685" w14:textId="77777777" w:rsidR="00050EE0" w:rsidRPr="00BD3991" w:rsidRDefault="00050EE0" w:rsidP="009A2FDF">
            <w:pPr>
              <w:pStyle w:val="Default"/>
              <w:numPr>
                <w:ilvl w:val="0"/>
                <w:numId w:val="16"/>
              </w:numPr>
              <w:tabs>
                <w:tab w:val="left" w:pos="216"/>
              </w:tabs>
              <w:rPr>
                <w:rFonts w:ascii="Arial" w:hAnsi="Arial" w:cs="Arial"/>
                <w:sz w:val="22"/>
                <w:szCs w:val="22"/>
              </w:rPr>
            </w:pPr>
            <w:r w:rsidRPr="00BD3991">
              <w:rPr>
                <w:rFonts w:ascii="Arial" w:hAnsi="Arial" w:cs="Arial"/>
                <w:sz w:val="22"/>
                <w:szCs w:val="22"/>
              </w:rPr>
              <w:t>Find and position integers and other rational numbers on a horizontal or vertical number line diagram; find and position pairs of integers and other rational numbers on a coordinate plane. (6.NS.6c)</w:t>
            </w:r>
          </w:p>
        </w:tc>
        <w:tc>
          <w:tcPr>
            <w:tcW w:w="1281" w:type="dxa"/>
            <w:tcBorders>
              <w:top w:val="nil"/>
              <w:left w:val="nil"/>
              <w:bottom w:val="single" w:sz="4" w:space="0" w:color="auto"/>
              <w:right w:val="single" w:sz="4" w:space="0" w:color="auto"/>
            </w:tcBorders>
            <w:shd w:val="clear" w:color="auto" w:fill="auto"/>
            <w:vAlign w:val="center"/>
            <w:hideMark/>
          </w:tcPr>
          <w:p w14:paraId="553D5121"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C5E3FA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3FE300F0" w14:textId="77777777" w:rsidTr="002B1858">
        <w:trPr>
          <w:cantSplit/>
          <w:trHeight w:val="2849"/>
        </w:trPr>
        <w:tc>
          <w:tcPr>
            <w:tcW w:w="1296" w:type="dxa"/>
            <w:tcBorders>
              <w:top w:val="nil"/>
              <w:left w:val="single" w:sz="4" w:space="0" w:color="auto"/>
              <w:bottom w:val="single" w:sz="4" w:space="0" w:color="auto"/>
              <w:right w:val="single" w:sz="4" w:space="0" w:color="auto"/>
            </w:tcBorders>
            <w:vAlign w:val="center"/>
          </w:tcPr>
          <w:p w14:paraId="78F7536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lastRenderedPageBreak/>
              <w:t>Level D</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43467A31"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01CA8E6F" w14:textId="77777777" w:rsidR="00050EE0" w:rsidRPr="00BD3991" w:rsidRDefault="00050EE0" w:rsidP="009A2FDF">
            <w:pPr>
              <w:pStyle w:val="Default"/>
              <w:tabs>
                <w:tab w:val="left" w:pos="216"/>
              </w:tabs>
              <w:rPr>
                <w:rFonts w:ascii="Arial" w:hAnsi="Arial" w:cs="Arial"/>
                <w:sz w:val="22"/>
                <w:szCs w:val="22"/>
              </w:rPr>
            </w:pPr>
            <w:r w:rsidRPr="00BD3991">
              <w:rPr>
                <w:rFonts w:ascii="Arial" w:hAnsi="Arial" w:cs="Arial"/>
                <w:b/>
                <w:sz w:val="22"/>
                <w:szCs w:val="22"/>
              </w:rPr>
              <w:t>N.4.3.</w:t>
            </w:r>
            <w:r w:rsidRPr="00BD3991">
              <w:rPr>
                <w:rFonts w:ascii="Arial" w:hAnsi="Arial" w:cs="Arial"/>
                <w:sz w:val="22"/>
                <w:szCs w:val="22"/>
              </w:rPr>
              <w:t xml:space="preserve"> Understand ordering and absolute value of rational numbers. (6.NS.7) </w:t>
            </w:r>
          </w:p>
          <w:p w14:paraId="52C6E9A0" w14:textId="77777777" w:rsidR="00050EE0" w:rsidRPr="00BD3991" w:rsidRDefault="00050EE0" w:rsidP="009A2FDF">
            <w:pPr>
              <w:pStyle w:val="Default"/>
              <w:numPr>
                <w:ilvl w:val="0"/>
                <w:numId w:val="17"/>
              </w:numPr>
              <w:tabs>
                <w:tab w:val="left" w:pos="216"/>
              </w:tabs>
              <w:rPr>
                <w:rFonts w:ascii="Arial" w:hAnsi="Arial" w:cs="Arial"/>
                <w:sz w:val="22"/>
                <w:szCs w:val="22"/>
              </w:rPr>
            </w:pPr>
            <w:r w:rsidRPr="00BD3991">
              <w:rPr>
                <w:rFonts w:ascii="Arial" w:hAnsi="Arial" w:cs="Arial"/>
                <w:sz w:val="22"/>
                <w:szCs w:val="22"/>
              </w:rPr>
              <w:t xml:space="preserve">Interpret statements of inequality as statements about the relative position of two numbers on a number line diagram. </w:t>
            </w:r>
            <w:r w:rsidRPr="00BD3991">
              <w:rPr>
                <w:rFonts w:ascii="Arial" w:hAnsi="Arial" w:cs="Arial"/>
                <w:i/>
                <w:iCs/>
                <w:sz w:val="22"/>
                <w:szCs w:val="22"/>
              </w:rPr>
              <w:t xml:space="preserve">For example, interpret -3 &gt; -7 as a statement that -3 is located to the right of -7 on a number line oriented from left to right. </w:t>
            </w:r>
            <w:r w:rsidRPr="00BD3991">
              <w:rPr>
                <w:rFonts w:ascii="Arial" w:hAnsi="Arial" w:cs="Arial"/>
                <w:sz w:val="22"/>
                <w:szCs w:val="22"/>
              </w:rPr>
              <w:t xml:space="preserve">(6.NS.7a) </w:t>
            </w:r>
          </w:p>
          <w:p w14:paraId="33FD8CE6" w14:textId="77777777" w:rsidR="00050EE0" w:rsidRPr="00BD3991" w:rsidRDefault="00050EE0" w:rsidP="009A2FDF">
            <w:pPr>
              <w:pStyle w:val="Default"/>
              <w:numPr>
                <w:ilvl w:val="0"/>
                <w:numId w:val="17"/>
              </w:numPr>
              <w:tabs>
                <w:tab w:val="left" w:pos="216"/>
              </w:tabs>
              <w:rPr>
                <w:rFonts w:ascii="Arial" w:hAnsi="Arial" w:cs="Arial"/>
                <w:sz w:val="22"/>
                <w:szCs w:val="22"/>
              </w:rPr>
            </w:pPr>
            <w:r w:rsidRPr="00BD3991">
              <w:rPr>
                <w:rFonts w:ascii="Arial" w:hAnsi="Arial" w:cs="Arial"/>
                <w:sz w:val="22"/>
                <w:szCs w:val="22"/>
              </w:rPr>
              <w:t xml:space="preserve">Write, interpret, and explain statements of order for rational numbers in real-world contexts. </w:t>
            </w:r>
            <w:r w:rsidRPr="00BD3991">
              <w:rPr>
                <w:rFonts w:ascii="Arial" w:hAnsi="Arial" w:cs="Arial"/>
                <w:i/>
                <w:iCs/>
                <w:sz w:val="22"/>
                <w:szCs w:val="22"/>
              </w:rPr>
              <w:t xml:space="preserve">For example, write -3 ºC &gt; -7 ºC to express the fact that -3ºC is warmer than -7ºC. </w:t>
            </w:r>
            <w:r w:rsidRPr="00BD3991">
              <w:rPr>
                <w:rFonts w:ascii="Arial" w:hAnsi="Arial" w:cs="Arial"/>
                <w:sz w:val="22"/>
                <w:szCs w:val="22"/>
              </w:rPr>
              <w:t xml:space="preserve">(6.NS.7b) </w:t>
            </w:r>
          </w:p>
          <w:p w14:paraId="21132202" w14:textId="77777777" w:rsidR="00050EE0" w:rsidRPr="00BD3991" w:rsidRDefault="00050EE0" w:rsidP="009A2FDF">
            <w:pPr>
              <w:pStyle w:val="Default"/>
              <w:numPr>
                <w:ilvl w:val="0"/>
                <w:numId w:val="17"/>
              </w:numPr>
              <w:tabs>
                <w:tab w:val="left" w:pos="216"/>
              </w:tabs>
              <w:rPr>
                <w:rFonts w:ascii="Arial" w:hAnsi="Arial" w:cs="Arial"/>
                <w:sz w:val="22"/>
                <w:szCs w:val="22"/>
              </w:rPr>
            </w:pPr>
            <w:r w:rsidRPr="00BD3991">
              <w:rPr>
                <w:rFonts w:ascii="Arial" w:hAnsi="Arial" w:cs="Arial"/>
                <w:sz w:val="22"/>
                <w:szCs w:val="22"/>
              </w:rPr>
              <w:t xml:space="preserve">Understand the absolute value of a rational number as its distance from 0 on the number line; interpret absolute value as magnitude for a positive or negative quantity in a real-world situation. </w:t>
            </w:r>
            <w:r w:rsidRPr="00BD3991">
              <w:rPr>
                <w:rFonts w:ascii="Arial" w:hAnsi="Arial" w:cs="Arial"/>
                <w:i/>
                <w:iCs/>
                <w:sz w:val="22"/>
                <w:szCs w:val="22"/>
              </w:rPr>
              <w:t xml:space="preserve">For example, for an account balance of -30 dollars, write |-30| to describe the size of the debt in dollars. </w:t>
            </w:r>
            <w:r w:rsidRPr="00BD3991">
              <w:rPr>
                <w:rFonts w:ascii="Arial" w:hAnsi="Arial" w:cs="Arial"/>
                <w:sz w:val="22"/>
                <w:szCs w:val="22"/>
              </w:rPr>
              <w:t xml:space="preserve">(6.NS.7c) </w:t>
            </w:r>
          </w:p>
          <w:p w14:paraId="760C6105" w14:textId="77777777" w:rsidR="00050EE0" w:rsidRPr="00BD3991" w:rsidRDefault="00050EE0" w:rsidP="009A2FDF">
            <w:pPr>
              <w:pStyle w:val="Default"/>
              <w:numPr>
                <w:ilvl w:val="0"/>
                <w:numId w:val="17"/>
              </w:numPr>
              <w:tabs>
                <w:tab w:val="left" w:pos="216"/>
              </w:tabs>
              <w:rPr>
                <w:rFonts w:ascii="Arial" w:hAnsi="Arial" w:cs="Arial"/>
                <w:sz w:val="22"/>
                <w:szCs w:val="22"/>
              </w:rPr>
            </w:pPr>
            <w:r w:rsidRPr="00BD3991">
              <w:rPr>
                <w:rFonts w:ascii="Arial" w:hAnsi="Arial" w:cs="Arial"/>
                <w:sz w:val="22"/>
                <w:szCs w:val="22"/>
              </w:rPr>
              <w:t xml:space="preserve">Distinguish comparisons of absolute value from statements about order. </w:t>
            </w:r>
            <w:r w:rsidRPr="00BD3991">
              <w:rPr>
                <w:rFonts w:ascii="Arial" w:hAnsi="Arial" w:cs="Arial"/>
                <w:i/>
                <w:iCs/>
                <w:sz w:val="22"/>
                <w:szCs w:val="22"/>
              </w:rPr>
              <w:t xml:space="preserve">For example, recognize that an account balance less than -30 dollars represents a debt greater than 30 dollars. </w:t>
            </w:r>
            <w:r w:rsidRPr="00BD3991">
              <w:rPr>
                <w:rFonts w:ascii="Arial" w:hAnsi="Arial" w:cs="Arial"/>
                <w:sz w:val="22"/>
                <w:szCs w:val="22"/>
              </w:rPr>
              <w:t>(6.NS.7d)</w:t>
            </w:r>
          </w:p>
        </w:tc>
        <w:tc>
          <w:tcPr>
            <w:tcW w:w="1281" w:type="dxa"/>
            <w:tcBorders>
              <w:top w:val="nil"/>
              <w:left w:val="nil"/>
              <w:bottom w:val="single" w:sz="4" w:space="0" w:color="auto"/>
              <w:right w:val="single" w:sz="4" w:space="0" w:color="auto"/>
            </w:tcBorders>
            <w:shd w:val="clear" w:color="auto" w:fill="auto"/>
            <w:vAlign w:val="center"/>
            <w:hideMark/>
          </w:tcPr>
          <w:p w14:paraId="53F2E2CB"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hideMark/>
          </w:tcPr>
          <w:p w14:paraId="27F367D4" w14:textId="77777777" w:rsidR="00050EE0" w:rsidRPr="00BD3991" w:rsidRDefault="00050EE0" w:rsidP="009A2FDF">
            <w:pPr>
              <w:spacing w:after="0" w:line="240" w:lineRule="auto"/>
              <w:rPr>
                <w:rFonts w:ascii="Arial" w:eastAsia="Times New Roman" w:hAnsi="Arial" w:cs="Arial"/>
                <w:color w:val="000000"/>
              </w:rPr>
            </w:pPr>
            <w:r w:rsidRPr="00404457">
              <w:rPr>
                <w:rFonts w:ascii="Arial" w:eastAsia="Times New Roman" w:hAnsi="Arial" w:cs="Arial"/>
                <w:b/>
                <w:color w:val="000000"/>
              </w:rPr>
              <w:t>M.5.3.</w:t>
            </w:r>
            <w:r>
              <w:rPr>
                <w:rFonts w:ascii="Arial" w:eastAsia="Times New Roman" w:hAnsi="Arial" w:cs="Arial"/>
                <w:color w:val="000000"/>
              </w:rPr>
              <w:t xml:space="preserve"> </w:t>
            </w:r>
            <w:r w:rsidRPr="00BD3991">
              <w:rPr>
                <w:rFonts w:ascii="Arial" w:eastAsia="Times New Roman" w:hAnsi="Arial" w:cs="Arial"/>
                <w:color w:val="000000"/>
              </w:rPr>
              <w:t xml:space="preserve">Compare and order equivalent forms of commonly used fractions, decimals and </w:t>
            </w:r>
            <w:proofErr w:type="spellStart"/>
            <w:r w:rsidRPr="00BD3991">
              <w:rPr>
                <w:rFonts w:ascii="Arial" w:eastAsia="Times New Roman" w:hAnsi="Arial" w:cs="Arial"/>
                <w:color w:val="000000"/>
              </w:rPr>
              <w:t>percents</w:t>
            </w:r>
            <w:proofErr w:type="spellEnd"/>
            <w:r w:rsidRPr="00BD3991">
              <w:rPr>
                <w:rFonts w:ascii="Arial" w:eastAsia="Times New Roman" w:hAnsi="Arial" w:cs="Arial"/>
                <w:color w:val="000000"/>
              </w:rPr>
              <w:t>, including scientific notation and positive/negative integers.</w:t>
            </w:r>
          </w:p>
        </w:tc>
      </w:tr>
      <w:tr w:rsidR="00050EE0" w:rsidRPr="00BD3991" w14:paraId="0B9398B0" w14:textId="77777777" w:rsidTr="002B1858">
        <w:trPr>
          <w:cantSplit/>
          <w:trHeight w:val="617"/>
        </w:trPr>
        <w:tc>
          <w:tcPr>
            <w:tcW w:w="1296" w:type="dxa"/>
            <w:tcBorders>
              <w:top w:val="nil"/>
              <w:left w:val="single" w:sz="4" w:space="0" w:color="auto"/>
              <w:bottom w:val="single" w:sz="4" w:space="0" w:color="auto"/>
              <w:right w:val="single" w:sz="4" w:space="0" w:color="auto"/>
            </w:tcBorders>
            <w:vAlign w:val="center"/>
          </w:tcPr>
          <w:p w14:paraId="02A7D7A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D</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C07BFD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50573CC0"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N.4.4.</w:t>
            </w:r>
            <w:r w:rsidRPr="00BD3991">
              <w:rPr>
                <w:rFonts w:ascii="Arial" w:hAnsi="Arial" w:cs="Arial"/>
              </w:rPr>
              <w:t xml:space="preserve"> Solve real-world and mathematical problems by graphing points in all four quadrants of the coordinate plane. Include use of coordinates and absolute value to find distances between points with the same first coordinate or the same second coordinate. (6.NS.8)</w:t>
            </w:r>
          </w:p>
        </w:tc>
        <w:tc>
          <w:tcPr>
            <w:tcW w:w="1281" w:type="dxa"/>
            <w:tcBorders>
              <w:top w:val="nil"/>
              <w:left w:val="nil"/>
              <w:bottom w:val="single" w:sz="4" w:space="0" w:color="auto"/>
              <w:right w:val="single" w:sz="4" w:space="0" w:color="auto"/>
            </w:tcBorders>
            <w:shd w:val="clear" w:color="auto" w:fill="auto"/>
            <w:vAlign w:val="center"/>
            <w:hideMark/>
          </w:tcPr>
          <w:p w14:paraId="3DC2719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678C472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0CF3C7EA" w14:textId="77777777" w:rsidTr="002B1858">
        <w:trPr>
          <w:cantSplit/>
          <w:trHeight w:val="3074"/>
        </w:trPr>
        <w:tc>
          <w:tcPr>
            <w:tcW w:w="1296" w:type="dxa"/>
            <w:tcBorders>
              <w:top w:val="nil"/>
              <w:left w:val="single" w:sz="4" w:space="0" w:color="auto"/>
              <w:bottom w:val="single" w:sz="4" w:space="0" w:color="auto"/>
              <w:right w:val="single" w:sz="4" w:space="0" w:color="auto"/>
            </w:tcBorders>
            <w:vAlign w:val="center"/>
          </w:tcPr>
          <w:p w14:paraId="38555DC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D</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3DFB337F"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68F35C50" w14:textId="77777777" w:rsidR="00050EE0" w:rsidRPr="00BD3991" w:rsidRDefault="00050EE0" w:rsidP="009A2FDF">
            <w:pPr>
              <w:pStyle w:val="Default"/>
              <w:tabs>
                <w:tab w:val="left" w:pos="216"/>
              </w:tabs>
              <w:rPr>
                <w:rFonts w:ascii="Arial" w:hAnsi="Arial" w:cs="Arial"/>
                <w:sz w:val="22"/>
                <w:szCs w:val="22"/>
              </w:rPr>
            </w:pPr>
            <w:r w:rsidRPr="00BD3991">
              <w:rPr>
                <w:rFonts w:ascii="Arial" w:hAnsi="Arial" w:cs="Arial"/>
                <w:b/>
                <w:sz w:val="22"/>
                <w:szCs w:val="22"/>
              </w:rPr>
              <w:t>N.4.5.</w:t>
            </w:r>
            <w:r w:rsidRPr="00BD3991">
              <w:rPr>
                <w:rFonts w:ascii="Arial" w:hAnsi="Arial" w:cs="Arial"/>
                <w:sz w:val="22"/>
                <w:szCs w:val="22"/>
              </w:rPr>
              <w:t xml:space="preserve"> Apply and extend previous understandings of addition and subtraction to add and subtract rational numbers; represent addition and subtraction on a horizontal or vertical number line diagram. (7.NS.1) </w:t>
            </w:r>
          </w:p>
          <w:p w14:paraId="5B294659" w14:textId="77777777" w:rsidR="00050EE0" w:rsidRPr="00BD3991" w:rsidRDefault="00050EE0" w:rsidP="009A2FDF">
            <w:pPr>
              <w:pStyle w:val="Default"/>
              <w:numPr>
                <w:ilvl w:val="0"/>
                <w:numId w:val="18"/>
              </w:numPr>
              <w:tabs>
                <w:tab w:val="left" w:pos="216"/>
              </w:tabs>
              <w:rPr>
                <w:rFonts w:ascii="Arial" w:hAnsi="Arial" w:cs="Arial"/>
                <w:sz w:val="22"/>
                <w:szCs w:val="22"/>
              </w:rPr>
            </w:pPr>
            <w:r w:rsidRPr="00BD3991">
              <w:rPr>
                <w:rFonts w:ascii="Arial" w:hAnsi="Arial" w:cs="Arial"/>
                <w:sz w:val="22"/>
                <w:szCs w:val="22"/>
              </w:rPr>
              <w:t xml:space="preserve">Describe situations in which opposite quantities combine to make 0. </w:t>
            </w:r>
            <w:r w:rsidRPr="00BD3991">
              <w:rPr>
                <w:rFonts w:ascii="Arial" w:hAnsi="Arial" w:cs="Arial"/>
                <w:i/>
                <w:iCs/>
                <w:sz w:val="22"/>
                <w:szCs w:val="22"/>
              </w:rPr>
              <w:t xml:space="preserve">For example, if a check is written for the same amount as a deposit, made to the same checking account, the result is a zero increase or decrease in the account balance. </w:t>
            </w:r>
            <w:r w:rsidRPr="00BD3991">
              <w:rPr>
                <w:rFonts w:ascii="Arial" w:hAnsi="Arial" w:cs="Arial"/>
                <w:sz w:val="22"/>
                <w:szCs w:val="22"/>
              </w:rPr>
              <w:t xml:space="preserve">(7.NS.1a) </w:t>
            </w:r>
          </w:p>
          <w:p w14:paraId="597CA3A4" w14:textId="77777777" w:rsidR="00050EE0" w:rsidRPr="00BD3991" w:rsidRDefault="00050EE0" w:rsidP="009A2FDF">
            <w:pPr>
              <w:pStyle w:val="Default"/>
              <w:numPr>
                <w:ilvl w:val="0"/>
                <w:numId w:val="18"/>
              </w:numPr>
              <w:tabs>
                <w:tab w:val="left" w:pos="216"/>
              </w:tabs>
              <w:rPr>
                <w:rFonts w:ascii="Arial" w:hAnsi="Arial" w:cs="Arial"/>
                <w:sz w:val="22"/>
                <w:szCs w:val="22"/>
              </w:rPr>
            </w:pPr>
            <w:r w:rsidRPr="00BD3991">
              <w:rPr>
                <w:rFonts w:ascii="Arial" w:hAnsi="Arial" w:cs="Arial"/>
                <w:sz w:val="22"/>
                <w:szCs w:val="22"/>
              </w:rPr>
              <w:t xml:space="preserve">Understand </w:t>
            </w:r>
            <w:r w:rsidRPr="00BD3991">
              <w:rPr>
                <w:rFonts w:ascii="Arial" w:hAnsi="Arial" w:cs="Arial"/>
                <w:i/>
                <w:iCs/>
                <w:sz w:val="22"/>
                <w:szCs w:val="22"/>
              </w:rPr>
              <w:t xml:space="preserve">p </w:t>
            </w:r>
            <w:r w:rsidRPr="00BD3991">
              <w:rPr>
                <w:rFonts w:ascii="Arial" w:hAnsi="Arial" w:cs="Arial"/>
                <w:sz w:val="22"/>
                <w:szCs w:val="22"/>
              </w:rPr>
              <w:t xml:space="preserve">+ </w:t>
            </w:r>
            <w:r w:rsidRPr="00BD3991">
              <w:rPr>
                <w:rFonts w:ascii="Arial" w:hAnsi="Arial" w:cs="Arial"/>
                <w:i/>
                <w:iCs/>
                <w:sz w:val="22"/>
                <w:szCs w:val="22"/>
              </w:rPr>
              <w:t xml:space="preserve">q </w:t>
            </w:r>
            <w:r w:rsidRPr="00BD3991">
              <w:rPr>
                <w:rFonts w:ascii="Arial" w:hAnsi="Arial" w:cs="Arial"/>
                <w:sz w:val="22"/>
                <w:szCs w:val="22"/>
              </w:rPr>
              <w:t>as the number located a distance |</w:t>
            </w:r>
            <w:r w:rsidRPr="00BD3991">
              <w:rPr>
                <w:rFonts w:ascii="Arial" w:hAnsi="Arial" w:cs="Arial"/>
                <w:i/>
                <w:iCs/>
                <w:sz w:val="22"/>
                <w:szCs w:val="22"/>
              </w:rPr>
              <w:t>q</w:t>
            </w:r>
            <w:r w:rsidRPr="00BD3991">
              <w:rPr>
                <w:rFonts w:ascii="Arial" w:hAnsi="Arial" w:cs="Arial"/>
                <w:sz w:val="22"/>
                <w:szCs w:val="22"/>
              </w:rPr>
              <w:t xml:space="preserve">| from </w:t>
            </w:r>
            <w:r w:rsidRPr="00BD3991">
              <w:rPr>
                <w:rFonts w:ascii="Arial" w:hAnsi="Arial" w:cs="Arial"/>
                <w:i/>
                <w:iCs/>
                <w:sz w:val="22"/>
                <w:szCs w:val="22"/>
              </w:rPr>
              <w:t xml:space="preserve">p, </w:t>
            </w:r>
            <w:r w:rsidRPr="00BD3991">
              <w:rPr>
                <w:rFonts w:ascii="Arial" w:hAnsi="Arial" w:cs="Arial"/>
                <w:sz w:val="22"/>
                <w:szCs w:val="22"/>
              </w:rPr>
              <w:t xml:space="preserve">in the positive or negative direction depending on whether </w:t>
            </w:r>
            <w:r w:rsidRPr="00BD3991">
              <w:rPr>
                <w:rFonts w:ascii="Arial" w:hAnsi="Arial" w:cs="Arial"/>
                <w:i/>
                <w:iCs/>
                <w:sz w:val="22"/>
                <w:szCs w:val="22"/>
              </w:rPr>
              <w:t xml:space="preserve">q </w:t>
            </w:r>
            <w:r w:rsidRPr="00BD3991">
              <w:rPr>
                <w:rFonts w:ascii="Arial" w:hAnsi="Arial" w:cs="Arial"/>
                <w:sz w:val="22"/>
                <w:szCs w:val="22"/>
              </w:rPr>
              <w:t xml:space="preserve">is positive or negative. Show that a number and its opposite have a sum of 0 (are additive inverses). Interpret sums of rational numbers by describing real-world contexts. (7.NS.1b) </w:t>
            </w:r>
          </w:p>
          <w:p w14:paraId="1D9EA638" w14:textId="77777777" w:rsidR="00050EE0" w:rsidRPr="00BD3991" w:rsidRDefault="00050EE0" w:rsidP="009A2FDF">
            <w:pPr>
              <w:pStyle w:val="Default"/>
              <w:numPr>
                <w:ilvl w:val="0"/>
                <w:numId w:val="18"/>
              </w:numPr>
              <w:tabs>
                <w:tab w:val="left" w:pos="216"/>
              </w:tabs>
              <w:rPr>
                <w:rFonts w:ascii="Arial" w:hAnsi="Arial" w:cs="Arial"/>
                <w:sz w:val="22"/>
                <w:szCs w:val="22"/>
              </w:rPr>
            </w:pPr>
            <w:r w:rsidRPr="00BD3991">
              <w:rPr>
                <w:rFonts w:ascii="Arial" w:hAnsi="Arial" w:cs="Arial"/>
                <w:sz w:val="22"/>
                <w:szCs w:val="22"/>
              </w:rPr>
              <w:t xml:space="preserve">Understand subtraction of rational numbers as adding the additive inverse, </w:t>
            </w:r>
            <w:r w:rsidRPr="00BD3991">
              <w:rPr>
                <w:rFonts w:ascii="Arial" w:hAnsi="Arial" w:cs="Arial"/>
                <w:i/>
                <w:iCs/>
                <w:sz w:val="22"/>
                <w:szCs w:val="22"/>
              </w:rPr>
              <w:t xml:space="preserve">p </w:t>
            </w:r>
            <w:r w:rsidRPr="00BD3991">
              <w:rPr>
                <w:rFonts w:ascii="Arial" w:hAnsi="Arial" w:cs="Arial"/>
                <w:sz w:val="22"/>
                <w:szCs w:val="22"/>
              </w:rPr>
              <w:t xml:space="preserve">– </w:t>
            </w:r>
            <w:r w:rsidRPr="00BD3991">
              <w:rPr>
                <w:rFonts w:ascii="Arial" w:hAnsi="Arial" w:cs="Arial"/>
                <w:i/>
                <w:iCs/>
                <w:sz w:val="22"/>
                <w:szCs w:val="22"/>
              </w:rPr>
              <w:t xml:space="preserve">q </w:t>
            </w:r>
            <w:r w:rsidRPr="00BD3991">
              <w:rPr>
                <w:rFonts w:ascii="Arial" w:hAnsi="Arial" w:cs="Arial"/>
                <w:sz w:val="22"/>
                <w:szCs w:val="22"/>
              </w:rPr>
              <w:t xml:space="preserve">= </w:t>
            </w:r>
            <w:r w:rsidRPr="00BD3991">
              <w:rPr>
                <w:rFonts w:ascii="Arial" w:hAnsi="Arial" w:cs="Arial"/>
                <w:i/>
                <w:iCs/>
                <w:sz w:val="22"/>
                <w:szCs w:val="22"/>
              </w:rPr>
              <w:t xml:space="preserve">p </w:t>
            </w:r>
            <w:r w:rsidRPr="00BD3991">
              <w:rPr>
                <w:rFonts w:ascii="Arial" w:hAnsi="Arial" w:cs="Arial"/>
                <w:sz w:val="22"/>
                <w:szCs w:val="22"/>
              </w:rPr>
              <w:t>+ (-</w:t>
            </w:r>
            <w:r w:rsidRPr="00BD3991">
              <w:rPr>
                <w:rFonts w:ascii="Arial" w:hAnsi="Arial" w:cs="Arial"/>
                <w:i/>
                <w:iCs/>
                <w:sz w:val="22"/>
                <w:szCs w:val="22"/>
              </w:rPr>
              <w:t>q</w:t>
            </w:r>
            <w:r w:rsidRPr="00BD3991">
              <w:rPr>
                <w:rFonts w:ascii="Arial" w:hAnsi="Arial" w:cs="Arial"/>
                <w:sz w:val="22"/>
                <w:szCs w:val="22"/>
              </w:rPr>
              <w:t xml:space="preserve">). Show that the distance between two rational numbers on the number line is the absolute value of their </w:t>
            </w:r>
            <w:proofErr w:type="gramStart"/>
            <w:r w:rsidRPr="00BD3991">
              <w:rPr>
                <w:rFonts w:ascii="Arial" w:hAnsi="Arial" w:cs="Arial"/>
                <w:sz w:val="22"/>
                <w:szCs w:val="22"/>
              </w:rPr>
              <w:t>difference, and</w:t>
            </w:r>
            <w:proofErr w:type="gramEnd"/>
            <w:r w:rsidRPr="00BD3991">
              <w:rPr>
                <w:rFonts w:ascii="Arial" w:hAnsi="Arial" w:cs="Arial"/>
                <w:sz w:val="22"/>
                <w:szCs w:val="22"/>
              </w:rPr>
              <w:t xml:space="preserve"> apply this principle in real-world contexts. (7.NS.1c) </w:t>
            </w:r>
          </w:p>
          <w:p w14:paraId="6A5B6B70" w14:textId="77777777" w:rsidR="00050EE0" w:rsidRPr="00BD3991" w:rsidRDefault="00050EE0" w:rsidP="009A2FDF">
            <w:pPr>
              <w:pStyle w:val="Default"/>
              <w:numPr>
                <w:ilvl w:val="0"/>
                <w:numId w:val="18"/>
              </w:numPr>
              <w:tabs>
                <w:tab w:val="left" w:pos="216"/>
              </w:tabs>
              <w:rPr>
                <w:rFonts w:ascii="Arial" w:hAnsi="Arial" w:cs="Arial"/>
                <w:sz w:val="22"/>
                <w:szCs w:val="22"/>
              </w:rPr>
            </w:pPr>
            <w:r w:rsidRPr="00BD3991">
              <w:rPr>
                <w:rFonts w:ascii="Arial" w:hAnsi="Arial" w:cs="Arial"/>
                <w:sz w:val="22"/>
                <w:szCs w:val="22"/>
              </w:rPr>
              <w:t>Apply properties of operations as strategies to add and subtract rational numbers. (7.NS.1d)</w:t>
            </w:r>
          </w:p>
        </w:tc>
        <w:tc>
          <w:tcPr>
            <w:tcW w:w="1281" w:type="dxa"/>
            <w:tcBorders>
              <w:top w:val="nil"/>
              <w:left w:val="nil"/>
              <w:bottom w:val="single" w:sz="4" w:space="0" w:color="auto"/>
              <w:right w:val="single" w:sz="4" w:space="0" w:color="auto"/>
            </w:tcBorders>
            <w:shd w:val="clear" w:color="auto" w:fill="auto"/>
            <w:vAlign w:val="center"/>
            <w:hideMark/>
          </w:tcPr>
          <w:p w14:paraId="5035914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2128E8F"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529E27D1" w14:textId="77777777" w:rsidTr="002B1858">
        <w:trPr>
          <w:cantSplit/>
          <w:trHeight w:val="2489"/>
        </w:trPr>
        <w:tc>
          <w:tcPr>
            <w:tcW w:w="1296" w:type="dxa"/>
            <w:tcBorders>
              <w:top w:val="nil"/>
              <w:left w:val="single" w:sz="4" w:space="0" w:color="auto"/>
              <w:bottom w:val="single" w:sz="4" w:space="0" w:color="auto"/>
              <w:right w:val="single" w:sz="4" w:space="0" w:color="auto"/>
            </w:tcBorders>
            <w:vAlign w:val="center"/>
          </w:tcPr>
          <w:p w14:paraId="7F4905D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D</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2F710A67"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1EA8E56A" w14:textId="77777777" w:rsidR="00050EE0" w:rsidRPr="00BD3991" w:rsidRDefault="00050EE0" w:rsidP="009A2FDF">
            <w:pPr>
              <w:pStyle w:val="Default"/>
              <w:tabs>
                <w:tab w:val="left" w:pos="216"/>
              </w:tabs>
              <w:rPr>
                <w:rFonts w:ascii="Arial" w:hAnsi="Arial" w:cs="Arial"/>
                <w:sz w:val="22"/>
                <w:szCs w:val="22"/>
              </w:rPr>
            </w:pPr>
            <w:r w:rsidRPr="00BD3991">
              <w:rPr>
                <w:rFonts w:ascii="Arial" w:hAnsi="Arial" w:cs="Arial"/>
                <w:b/>
                <w:sz w:val="22"/>
                <w:szCs w:val="22"/>
              </w:rPr>
              <w:t>N.4.6.</w:t>
            </w:r>
            <w:r w:rsidRPr="00BD3991">
              <w:rPr>
                <w:rFonts w:ascii="Arial" w:hAnsi="Arial" w:cs="Arial"/>
                <w:sz w:val="22"/>
                <w:szCs w:val="22"/>
              </w:rPr>
              <w:t xml:space="preserve"> Apply and extend previous understandings of multiplication and division and of fractions to multiply and divide rational numbers. (7.NS.2) </w:t>
            </w:r>
          </w:p>
          <w:p w14:paraId="5075DEBC" w14:textId="77777777" w:rsidR="00050EE0" w:rsidRPr="00BD3991" w:rsidRDefault="00050EE0" w:rsidP="009A2FDF">
            <w:pPr>
              <w:pStyle w:val="Default"/>
              <w:numPr>
                <w:ilvl w:val="0"/>
                <w:numId w:val="19"/>
              </w:numPr>
              <w:tabs>
                <w:tab w:val="left" w:pos="216"/>
              </w:tabs>
              <w:rPr>
                <w:rFonts w:ascii="Arial" w:hAnsi="Arial" w:cs="Arial"/>
                <w:sz w:val="22"/>
                <w:szCs w:val="22"/>
              </w:rPr>
            </w:pPr>
            <w:r w:rsidRPr="00BD3991">
              <w:rPr>
                <w:rFonts w:ascii="Arial" w:hAnsi="Arial" w:cs="Arial"/>
                <w:sz w:val="22"/>
                <w:szCs w:val="22"/>
              </w:rPr>
              <w:t>Understand that multiplication is extended from fractions to rational numbers by requiring that operations continue to satisfy the properties of operations, particularly the distributive property, leading to products such as (-</w:t>
            </w:r>
            <w:proofErr w:type="gramStart"/>
            <w:r w:rsidRPr="00BD3991">
              <w:rPr>
                <w:rFonts w:ascii="Arial" w:hAnsi="Arial" w:cs="Arial"/>
                <w:sz w:val="22"/>
                <w:szCs w:val="22"/>
              </w:rPr>
              <w:t>1)(</w:t>
            </w:r>
            <w:proofErr w:type="gramEnd"/>
            <w:r w:rsidRPr="00BD3991">
              <w:rPr>
                <w:rFonts w:ascii="Arial" w:hAnsi="Arial" w:cs="Arial"/>
                <w:sz w:val="22"/>
                <w:szCs w:val="22"/>
              </w:rPr>
              <w:t xml:space="preserve">-1) = 1 and the rules for multiplying signed numbers. Interpret products of rational numbers by describing real-world contexts. (7.NS.2a) </w:t>
            </w:r>
          </w:p>
          <w:p w14:paraId="54EEBA39" w14:textId="77777777" w:rsidR="00050EE0" w:rsidRPr="00BD3991" w:rsidRDefault="00050EE0" w:rsidP="009A2FDF">
            <w:pPr>
              <w:pStyle w:val="Default"/>
              <w:numPr>
                <w:ilvl w:val="0"/>
                <w:numId w:val="19"/>
              </w:numPr>
              <w:tabs>
                <w:tab w:val="left" w:pos="216"/>
              </w:tabs>
              <w:rPr>
                <w:rFonts w:ascii="Arial" w:hAnsi="Arial" w:cs="Arial"/>
                <w:sz w:val="22"/>
                <w:szCs w:val="22"/>
              </w:rPr>
            </w:pPr>
            <w:r w:rsidRPr="00BD3991">
              <w:rPr>
                <w:rFonts w:ascii="Arial" w:hAnsi="Arial" w:cs="Arial"/>
                <w:sz w:val="22"/>
                <w:szCs w:val="22"/>
              </w:rPr>
              <w:t xml:space="preserve">Understand that integers can be divided, provided that the divisor is not zero, and every quotient of integers (with non-zero divisor) is a rational number. If </w:t>
            </w:r>
            <w:r w:rsidRPr="00BD3991">
              <w:rPr>
                <w:rFonts w:ascii="Arial" w:hAnsi="Arial" w:cs="Arial"/>
                <w:i/>
                <w:iCs/>
                <w:sz w:val="22"/>
                <w:szCs w:val="22"/>
              </w:rPr>
              <w:t xml:space="preserve">p </w:t>
            </w:r>
            <w:r w:rsidRPr="00BD3991">
              <w:rPr>
                <w:rFonts w:ascii="Arial" w:hAnsi="Arial" w:cs="Arial"/>
                <w:sz w:val="22"/>
                <w:szCs w:val="22"/>
              </w:rPr>
              <w:t xml:space="preserve">and </w:t>
            </w:r>
            <w:r w:rsidRPr="00BD3991">
              <w:rPr>
                <w:rFonts w:ascii="Arial" w:hAnsi="Arial" w:cs="Arial"/>
                <w:i/>
                <w:iCs/>
                <w:sz w:val="22"/>
                <w:szCs w:val="22"/>
              </w:rPr>
              <w:t xml:space="preserve">q </w:t>
            </w:r>
            <w:r w:rsidRPr="00BD3991">
              <w:rPr>
                <w:rFonts w:ascii="Arial" w:hAnsi="Arial" w:cs="Arial"/>
                <w:sz w:val="22"/>
                <w:szCs w:val="22"/>
              </w:rPr>
              <w:t>are integers, then -(</w:t>
            </w:r>
            <w:r w:rsidRPr="00BD3991">
              <w:rPr>
                <w:rFonts w:ascii="Arial" w:hAnsi="Arial" w:cs="Arial"/>
                <w:i/>
                <w:iCs/>
                <w:sz w:val="22"/>
                <w:szCs w:val="22"/>
              </w:rPr>
              <w:t>p</w:t>
            </w:r>
            <w:r w:rsidRPr="00BD3991">
              <w:rPr>
                <w:rFonts w:ascii="Arial" w:hAnsi="Arial" w:cs="Arial"/>
                <w:sz w:val="22"/>
                <w:szCs w:val="22"/>
              </w:rPr>
              <w:t>/</w:t>
            </w:r>
            <w:r w:rsidRPr="00BD3991">
              <w:rPr>
                <w:rFonts w:ascii="Arial" w:hAnsi="Arial" w:cs="Arial"/>
                <w:i/>
                <w:iCs/>
                <w:sz w:val="22"/>
                <w:szCs w:val="22"/>
              </w:rPr>
              <w:t>q</w:t>
            </w:r>
            <w:r w:rsidRPr="00BD3991">
              <w:rPr>
                <w:rFonts w:ascii="Arial" w:hAnsi="Arial" w:cs="Arial"/>
                <w:sz w:val="22"/>
                <w:szCs w:val="22"/>
              </w:rPr>
              <w:t>) = (-</w:t>
            </w:r>
            <w:r w:rsidRPr="00BD3991">
              <w:rPr>
                <w:rFonts w:ascii="Arial" w:hAnsi="Arial" w:cs="Arial"/>
                <w:i/>
                <w:iCs/>
                <w:sz w:val="22"/>
                <w:szCs w:val="22"/>
              </w:rPr>
              <w:t>p</w:t>
            </w:r>
            <w:r w:rsidRPr="00BD3991">
              <w:rPr>
                <w:rFonts w:ascii="Arial" w:hAnsi="Arial" w:cs="Arial"/>
                <w:sz w:val="22"/>
                <w:szCs w:val="22"/>
              </w:rPr>
              <w:t>)/</w:t>
            </w:r>
            <w:r w:rsidRPr="00BD3991">
              <w:rPr>
                <w:rFonts w:ascii="Arial" w:hAnsi="Arial" w:cs="Arial"/>
                <w:i/>
                <w:iCs/>
                <w:sz w:val="22"/>
                <w:szCs w:val="22"/>
              </w:rPr>
              <w:t xml:space="preserve">q </w:t>
            </w:r>
            <w:r w:rsidRPr="00BD3991">
              <w:rPr>
                <w:rFonts w:ascii="Arial" w:hAnsi="Arial" w:cs="Arial"/>
                <w:sz w:val="22"/>
                <w:szCs w:val="22"/>
              </w:rPr>
              <w:t xml:space="preserve">= </w:t>
            </w:r>
            <w:r w:rsidRPr="00BD3991">
              <w:rPr>
                <w:rFonts w:ascii="Arial" w:hAnsi="Arial" w:cs="Arial"/>
                <w:i/>
                <w:iCs/>
                <w:sz w:val="22"/>
                <w:szCs w:val="22"/>
              </w:rPr>
              <w:t>p/(-q</w:t>
            </w:r>
            <w:proofErr w:type="gramStart"/>
            <w:r w:rsidRPr="00BD3991">
              <w:rPr>
                <w:rFonts w:ascii="Arial" w:hAnsi="Arial" w:cs="Arial"/>
                <w:i/>
                <w:iCs/>
                <w:sz w:val="22"/>
                <w:szCs w:val="22"/>
              </w:rPr>
              <w:t>) .</w:t>
            </w:r>
            <w:proofErr w:type="gramEnd"/>
            <w:r w:rsidRPr="00BD3991">
              <w:rPr>
                <w:rFonts w:ascii="Arial" w:hAnsi="Arial" w:cs="Arial"/>
                <w:i/>
                <w:iCs/>
                <w:sz w:val="22"/>
                <w:szCs w:val="22"/>
              </w:rPr>
              <w:t xml:space="preserve"> </w:t>
            </w:r>
            <w:r w:rsidRPr="00BD3991">
              <w:rPr>
                <w:rFonts w:ascii="Arial" w:hAnsi="Arial" w:cs="Arial"/>
                <w:sz w:val="22"/>
                <w:szCs w:val="22"/>
              </w:rPr>
              <w:t xml:space="preserve">Interpret quotients of rational numbers by describing real-world contexts. (7.NS.2b) </w:t>
            </w:r>
          </w:p>
          <w:p w14:paraId="656AF412" w14:textId="77777777" w:rsidR="00050EE0" w:rsidRPr="00BD3991" w:rsidRDefault="00050EE0" w:rsidP="009A2FDF">
            <w:pPr>
              <w:pStyle w:val="Default"/>
              <w:numPr>
                <w:ilvl w:val="0"/>
                <w:numId w:val="19"/>
              </w:numPr>
              <w:tabs>
                <w:tab w:val="left" w:pos="216"/>
              </w:tabs>
              <w:rPr>
                <w:rFonts w:ascii="Arial" w:hAnsi="Arial" w:cs="Arial"/>
                <w:sz w:val="22"/>
                <w:szCs w:val="22"/>
              </w:rPr>
            </w:pPr>
            <w:r w:rsidRPr="00BD3991">
              <w:rPr>
                <w:rFonts w:ascii="Arial" w:hAnsi="Arial" w:cs="Arial"/>
                <w:sz w:val="22"/>
                <w:szCs w:val="22"/>
              </w:rPr>
              <w:t xml:space="preserve">Apply properties of operations as strategies to multiply and divide rational numbers. (7.NS.2c) </w:t>
            </w:r>
          </w:p>
          <w:p w14:paraId="53224ECC" w14:textId="77777777" w:rsidR="00050EE0" w:rsidRPr="00BD3991" w:rsidRDefault="00050EE0" w:rsidP="009A2FDF">
            <w:pPr>
              <w:pStyle w:val="Default"/>
              <w:numPr>
                <w:ilvl w:val="0"/>
                <w:numId w:val="19"/>
              </w:numPr>
              <w:tabs>
                <w:tab w:val="left" w:pos="216"/>
              </w:tabs>
              <w:rPr>
                <w:rFonts w:ascii="Arial" w:hAnsi="Arial" w:cs="Arial"/>
                <w:sz w:val="22"/>
                <w:szCs w:val="22"/>
              </w:rPr>
            </w:pPr>
            <w:r w:rsidRPr="00BD3991">
              <w:rPr>
                <w:rFonts w:ascii="Arial" w:hAnsi="Arial" w:cs="Arial"/>
                <w:sz w:val="22"/>
                <w:szCs w:val="22"/>
              </w:rPr>
              <w:t>Convert a rational number to a decimal using long division; know that the decimal form of a rational number terminates in 0s or eventually repeats. (7.NS.2d)</w:t>
            </w:r>
          </w:p>
        </w:tc>
        <w:tc>
          <w:tcPr>
            <w:tcW w:w="1281" w:type="dxa"/>
            <w:tcBorders>
              <w:top w:val="nil"/>
              <w:left w:val="nil"/>
              <w:bottom w:val="single" w:sz="4" w:space="0" w:color="auto"/>
              <w:right w:val="single" w:sz="4" w:space="0" w:color="auto"/>
            </w:tcBorders>
            <w:shd w:val="clear" w:color="auto" w:fill="auto"/>
            <w:vAlign w:val="center"/>
            <w:hideMark/>
          </w:tcPr>
          <w:p w14:paraId="6635D667"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hideMark/>
          </w:tcPr>
          <w:p w14:paraId="3A6F15A5" w14:textId="77777777" w:rsidR="00050EE0" w:rsidRPr="00BD3991" w:rsidRDefault="00050EE0" w:rsidP="009A2FDF">
            <w:pPr>
              <w:spacing w:after="0" w:line="240" w:lineRule="auto"/>
              <w:rPr>
                <w:rFonts w:ascii="Arial" w:eastAsia="Times New Roman" w:hAnsi="Arial" w:cs="Arial"/>
                <w:color w:val="000000"/>
              </w:rPr>
            </w:pPr>
            <w:r w:rsidRPr="00404457">
              <w:rPr>
                <w:rFonts w:ascii="Arial" w:eastAsia="Times New Roman" w:hAnsi="Arial" w:cs="Arial"/>
                <w:b/>
                <w:color w:val="000000"/>
              </w:rPr>
              <w:t>M.5.2.</w:t>
            </w:r>
            <w:r>
              <w:rPr>
                <w:rFonts w:ascii="Arial" w:eastAsia="Times New Roman" w:hAnsi="Arial" w:cs="Arial"/>
                <w:color w:val="000000"/>
              </w:rPr>
              <w:t xml:space="preserve"> </w:t>
            </w:r>
            <w:r w:rsidRPr="00BD3991">
              <w:rPr>
                <w:rFonts w:ascii="Arial" w:eastAsia="Times New Roman" w:hAnsi="Arial" w:cs="Arial"/>
                <w:color w:val="000000"/>
              </w:rPr>
              <w:t>Apply order of operations, including parentheses and exponents, to simplify expressions and perform computations with positive and negative integers.</w:t>
            </w:r>
          </w:p>
        </w:tc>
      </w:tr>
      <w:tr w:rsidR="00050EE0" w:rsidRPr="00BD3991" w14:paraId="670AD521" w14:textId="77777777" w:rsidTr="002B1858">
        <w:trPr>
          <w:cantSplit/>
          <w:trHeight w:val="29"/>
        </w:trPr>
        <w:tc>
          <w:tcPr>
            <w:tcW w:w="1296" w:type="dxa"/>
            <w:tcBorders>
              <w:top w:val="nil"/>
              <w:left w:val="single" w:sz="4" w:space="0" w:color="auto"/>
              <w:bottom w:val="single" w:sz="4" w:space="0" w:color="auto"/>
              <w:right w:val="single" w:sz="4" w:space="0" w:color="auto"/>
            </w:tcBorders>
            <w:vAlign w:val="center"/>
          </w:tcPr>
          <w:p w14:paraId="186A64B4"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D</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44A616D2"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32C6506E"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N.4.7.</w:t>
            </w:r>
            <w:r w:rsidRPr="00BD3991">
              <w:rPr>
                <w:rFonts w:ascii="Arial" w:hAnsi="Arial" w:cs="Arial"/>
              </w:rPr>
              <w:t xml:space="preserve"> Solve real-world and mathematical problems involving the four operations with rational numbers. (7.NS.3)</w:t>
            </w:r>
          </w:p>
        </w:tc>
        <w:tc>
          <w:tcPr>
            <w:tcW w:w="1281" w:type="dxa"/>
            <w:tcBorders>
              <w:top w:val="nil"/>
              <w:left w:val="nil"/>
              <w:bottom w:val="single" w:sz="4" w:space="0" w:color="auto"/>
              <w:right w:val="single" w:sz="4" w:space="0" w:color="auto"/>
            </w:tcBorders>
            <w:shd w:val="clear" w:color="auto" w:fill="auto"/>
            <w:vAlign w:val="center"/>
            <w:hideMark/>
          </w:tcPr>
          <w:p w14:paraId="7D085324"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436A7B59"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2635FED9" w14:textId="77777777" w:rsidTr="009A2FDF">
        <w:trPr>
          <w:cantSplit/>
          <w:trHeight w:val="576"/>
        </w:trPr>
        <w:tc>
          <w:tcPr>
            <w:tcW w:w="1296" w:type="dxa"/>
            <w:tcBorders>
              <w:top w:val="nil"/>
              <w:left w:val="single" w:sz="4" w:space="0" w:color="auto"/>
              <w:bottom w:val="single" w:sz="4" w:space="0" w:color="auto"/>
              <w:right w:val="single" w:sz="4" w:space="0" w:color="auto"/>
            </w:tcBorders>
            <w:vAlign w:val="center"/>
          </w:tcPr>
          <w:p w14:paraId="259F3DFD"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lastRenderedPageBreak/>
              <w:t>Level D</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6919D512"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1F0FFC4B"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N.4.8.</w:t>
            </w:r>
            <w:r w:rsidRPr="00BD3991">
              <w:rPr>
                <w:rFonts w:ascii="Arial" w:hAnsi="Arial" w:cs="Arial"/>
              </w:rPr>
              <w:t xml:space="preserve"> Use rational approximations of irrational numbers to compare the size of irrational numbers, locate them approximately on a number line diagram, and estimate the value of expressions (e.g., π</w:t>
            </w:r>
            <w:r w:rsidRPr="00BD3991">
              <w:rPr>
                <w:rFonts w:ascii="Arial" w:hAnsi="Arial" w:cs="Arial"/>
                <w:vertAlign w:val="superscript"/>
              </w:rPr>
              <w:t>2</w:t>
            </w:r>
            <w:r w:rsidRPr="00BD3991">
              <w:rPr>
                <w:rFonts w:ascii="Arial" w:hAnsi="Arial" w:cs="Arial"/>
              </w:rPr>
              <w:t xml:space="preserve">). </w:t>
            </w:r>
            <w:r w:rsidRPr="00BD3991">
              <w:rPr>
                <w:rFonts w:ascii="Arial" w:hAnsi="Arial" w:cs="Arial"/>
                <w:i/>
                <w:iCs/>
              </w:rPr>
              <w:t xml:space="preserve">For example, by truncating the decimal expansion of √ </w:t>
            </w:r>
            <w:r w:rsidRPr="00BD3991">
              <w:rPr>
                <w:rFonts w:ascii="Arial" w:hAnsi="Arial" w:cs="Arial"/>
              </w:rPr>
              <w:t xml:space="preserve">2, </w:t>
            </w:r>
            <w:r w:rsidRPr="00BD3991">
              <w:rPr>
                <w:rFonts w:ascii="Arial" w:hAnsi="Arial" w:cs="Arial"/>
                <w:i/>
                <w:iCs/>
              </w:rPr>
              <w:t xml:space="preserve">show that √ </w:t>
            </w:r>
            <w:r w:rsidRPr="00BD3991">
              <w:rPr>
                <w:rFonts w:ascii="Arial" w:hAnsi="Arial" w:cs="Arial"/>
              </w:rPr>
              <w:t xml:space="preserve">2 </w:t>
            </w:r>
            <w:r w:rsidRPr="00BD3991">
              <w:rPr>
                <w:rFonts w:ascii="Arial" w:hAnsi="Arial" w:cs="Arial"/>
                <w:i/>
                <w:iCs/>
              </w:rPr>
              <w:t xml:space="preserve">is between 1 and 2, then between 1.4 and 1.5, and explain how to </w:t>
            </w:r>
            <w:proofErr w:type="gramStart"/>
            <w:r w:rsidRPr="00BD3991">
              <w:rPr>
                <w:rFonts w:ascii="Arial" w:hAnsi="Arial" w:cs="Arial"/>
                <w:i/>
                <w:iCs/>
              </w:rPr>
              <w:t>continue on</w:t>
            </w:r>
            <w:proofErr w:type="gramEnd"/>
            <w:r w:rsidRPr="00BD3991">
              <w:rPr>
                <w:rFonts w:ascii="Arial" w:hAnsi="Arial" w:cs="Arial"/>
                <w:i/>
                <w:iCs/>
              </w:rPr>
              <w:t xml:space="preserve"> to get better approximations</w:t>
            </w:r>
            <w:r w:rsidRPr="00BD3991">
              <w:rPr>
                <w:rFonts w:ascii="Arial" w:hAnsi="Arial" w:cs="Arial"/>
              </w:rPr>
              <w:t>. (8.NS.2)</w:t>
            </w:r>
          </w:p>
        </w:tc>
        <w:tc>
          <w:tcPr>
            <w:tcW w:w="1281" w:type="dxa"/>
            <w:tcBorders>
              <w:top w:val="nil"/>
              <w:left w:val="nil"/>
              <w:bottom w:val="single" w:sz="4" w:space="0" w:color="auto"/>
              <w:right w:val="single" w:sz="4" w:space="0" w:color="auto"/>
            </w:tcBorders>
            <w:shd w:val="clear" w:color="auto" w:fill="auto"/>
            <w:vAlign w:val="center"/>
            <w:hideMark/>
          </w:tcPr>
          <w:p w14:paraId="434E7A2D"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4B1DB47"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319EE239" w14:textId="77777777" w:rsidTr="009A2FDF">
        <w:trPr>
          <w:cantSplit/>
          <w:trHeight w:val="576"/>
        </w:trPr>
        <w:tc>
          <w:tcPr>
            <w:tcW w:w="1296" w:type="dxa"/>
            <w:tcBorders>
              <w:top w:val="nil"/>
              <w:left w:val="single" w:sz="4" w:space="0" w:color="auto"/>
              <w:bottom w:val="single" w:sz="4" w:space="0" w:color="auto"/>
              <w:right w:val="single" w:sz="4" w:space="0" w:color="auto"/>
            </w:tcBorders>
            <w:vAlign w:val="center"/>
          </w:tcPr>
          <w:p w14:paraId="007E8C5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D</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11D9F631"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71C66574" w14:textId="77777777" w:rsidR="00050EE0" w:rsidRPr="00BD3991" w:rsidRDefault="00050EE0" w:rsidP="009A2FDF">
            <w:pPr>
              <w:pStyle w:val="Default"/>
              <w:tabs>
                <w:tab w:val="left" w:pos="216"/>
              </w:tabs>
              <w:rPr>
                <w:rFonts w:ascii="Arial" w:hAnsi="Arial" w:cs="Arial"/>
                <w:sz w:val="22"/>
                <w:szCs w:val="22"/>
              </w:rPr>
            </w:pPr>
            <w:r w:rsidRPr="00BD3991">
              <w:rPr>
                <w:rFonts w:ascii="Arial" w:hAnsi="Arial" w:cs="Arial"/>
                <w:b/>
                <w:sz w:val="22"/>
                <w:szCs w:val="22"/>
              </w:rPr>
              <w:t>N.4.9.</w:t>
            </w:r>
            <w:r w:rsidRPr="00BD3991">
              <w:rPr>
                <w:rFonts w:ascii="Arial" w:hAnsi="Arial" w:cs="Arial"/>
                <w:sz w:val="22"/>
                <w:szCs w:val="22"/>
              </w:rPr>
              <w:t xml:space="preserve"> Use ratio and rate reasoning to solve real-world and mathematical problems, e.g., by reasoning about tables of equivalent ratios, tape diagrams, double number line diagrams, or equations. (6.RP.3) </w:t>
            </w:r>
          </w:p>
          <w:p w14:paraId="632F0C8F" w14:textId="77777777" w:rsidR="00050EE0" w:rsidRPr="00BD3991" w:rsidRDefault="00050EE0" w:rsidP="009A2FDF">
            <w:pPr>
              <w:pStyle w:val="Default"/>
              <w:numPr>
                <w:ilvl w:val="0"/>
                <w:numId w:val="20"/>
              </w:numPr>
              <w:tabs>
                <w:tab w:val="left" w:pos="216"/>
              </w:tabs>
              <w:rPr>
                <w:rFonts w:ascii="Arial" w:hAnsi="Arial" w:cs="Arial"/>
                <w:sz w:val="22"/>
                <w:szCs w:val="22"/>
              </w:rPr>
            </w:pPr>
            <w:r w:rsidRPr="00BD3991">
              <w:rPr>
                <w:rFonts w:ascii="Arial" w:hAnsi="Arial" w:cs="Arial"/>
                <w:sz w:val="22"/>
                <w:szCs w:val="22"/>
              </w:rPr>
              <w:t xml:space="preserve">Make tables of equivalent ratios relating quantities with whole-number measurements, find missing values in the tables, and plot the pairs of values on the coordinate plane. Use tables to compare ratios. (6.RP.3a) </w:t>
            </w:r>
          </w:p>
          <w:p w14:paraId="1F01C476" w14:textId="77777777" w:rsidR="00050EE0" w:rsidRPr="00BD3991" w:rsidRDefault="00050EE0" w:rsidP="009A2FDF">
            <w:pPr>
              <w:pStyle w:val="Default"/>
              <w:numPr>
                <w:ilvl w:val="0"/>
                <w:numId w:val="20"/>
              </w:numPr>
              <w:tabs>
                <w:tab w:val="left" w:pos="216"/>
              </w:tabs>
              <w:rPr>
                <w:rFonts w:ascii="Arial" w:hAnsi="Arial" w:cs="Arial"/>
                <w:sz w:val="22"/>
                <w:szCs w:val="22"/>
              </w:rPr>
            </w:pPr>
            <w:r w:rsidRPr="00BD3991">
              <w:rPr>
                <w:rFonts w:ascii="Arial" w:hAnsi="Arial" w:cs="Arial"/>
                <w:sz w:val="22"/>
                <w:szCs w:val="22"/>
              </w:rPr>
              <w:t xml:space="preserve">Solve unit rate problems including those involving unit pricing and constant speed. </w:t>
            </w:r>
            <w:r w:rsidRPr="00BD3991">
              <w:rPr>
                <w:rFonts w:ascii="Arial" w:hAnsi="Arial" w:cs="Arial"/>
                <w:i/>
                <w:iCs/>
                <w:sz w:val="22"/>
                <w:szCs w:val="22"/>
              </w:rPr>
              <w:t xml:space="preserve">For example, if it took 7 hours to mow 4 lawns, then at that rate, how many lawns could be mowed in 35 hours? At what rate were lawns being mowed? </w:t>
            </w:r>
            <w:r w:rsidRPr="00BD3991">
              <w:rPr>
                <w:rFonts w:ascii="Arial" w:hAnsi="Arial" w:cs="Arial"/>
                <w:sz w:val="22"/>
                <w:szCs w:val="22"/>
              </w:rPr>
              <w:t xml:space="preserve">(6.RP.3b) </w:t>
            </w:r>
          </w:p>
          <w:p w14:paraId="21DA95AC" w14:textId="77777777" w:rsidR="00050EE0" w:rsidRPr="00BD3991" w:rsidRDefault="00050EE0" w:rsidP="009A2FDF">
            <w:pPr>
              <w:pStyle w:val="Default"/>
              <w:numPr>
                <w:ilvl w:val="0"/>
                <w:numId w:val="20"/>
              </w:numPr>
              <w:tabs>
                <w:tab w:val="left" w:pos="216"/>
              </w:tabs>
              <w:rPr>
                <w:rFonts w:ascii="Arial" w:hAnsi="Arial" w:cs="Arial"/>
                <w:sz w:val="22"/>
                <w:szCs w:val="22"/>
              </w:rPr>
            </w:pPr>
            <w:r w:rsidRPr="00BD3991">
              <w:rPr>
                <w:rFonts w:ascii="Arial" w:hAnsi="Arial" w:cs="Arial"/>
                <w:sz w:val="22"/>
                <w:szCs w:val="22"/>
              </w:rPr>
              <w:t xml:space="preserve">Find a percent of a quantity as a rate per 100 (e.g., 30% of a quantity means 30/100 times the quantity); solve problems involving finding the whole, given a part and the percent. (6.RP.3c) </w:t>
            </w:r>
          </w:p>
          <w:p w14:paraId="59ACA0CE" w14:textId="77777777" w:rsidR="00050EE0" w:rsidRPr="00BD3991" w:rsidRDefault="00050EE0" w:rsidP="009A2FDF">
            <w:pPr>
              <w:pStyle w:val="Default"/>
              <w:numPr>
                <w:ilvl w:val="0"/>
                <w:numId w:val="20"/>
              </w:numPr>
              <w:tabs>
                <w:tab w:val="left" w:pos="216"/>
              </w:tabs>
              <w:rPr>
                <w:rFonts w:ascii="Arial" w:hAnsi="Arial" w:cs="Arial"/>
                <w:sz w:val="22"/>
                <w:szCs w:val="22"/>
              </w:rPr>
            </w:pPr>
            <w:r w:rsidRPr="00BD3991">
              <w:rPr>
                <w:rFonts w:ascii="Arial" w:hAnsi="Arial" w:cs="Arial"/>
                <w:sz w:val="22"/>
                <w:szCs w:val="22"/>
              </w:rPr>
              <w:t>Use ratio reasoning to convert measurement units; manipulate and transform units appropriately when multiplying or dividing quantities. (6.RP.3d)</w:t>
            </w:r>
          </w:p>
        </w:tc>
        <w:tc>
          <w:tcPr>
            <w:tcW w:w="1281" w:type="dxa"/>
            <w:tcBorders>
              <w:top w:val="nil"/>
              <w:left w:val="nil"/>
              <w:bottom w:val="single" w:sz="4" w:space="0" w:color="auto"/>
              <w:right w:val="single" w:sz="4" w:space="0" w:color="auto"/>
            </w:tcBorders>
            <w:shd w:val="clear" w:color="auto" w:fill="auto"/>
            <w:vAlign w:val="center"/>
            <w:hideMark/>
          </w:tcPr>
          <w:p w14:paraId="4EA1D6F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31C0197F" w14:textId="77777777" w:rsidR="00050EE0" w:rsidRPr="00BD3991" w:rsidRDefault="00050EE0" w:rsidP="009A2FDF">
            <w:pPr>
              <w:spacing w:after="0" w:line="240" w:lineRule="auto"/>
              <w:rPr>
                <w:rFonts w:ascii="Arial" w:eastAsia="Times New Roman" w:hAnsi="Arial" w:cs="Arial"/>
                <w:color w:val="000000"/>
              </w:rPr>
            </w:pPr>
            <w:r w:rsidRPr="00404457">
              <w:rPr>
                <w:rFonts w:ascii="Arial" w:eastAsia="Times New Roman" w:hAnsi="Arial" w:cs="Arial"/>
                <w:b/>
                <w:color w:val="000000"/>
              </w:rPr>
              <w:t>M.4.5.</w:t>
            </w:r>
            <w:r>
              <w:rPr>
                <w:rFonts w:ascii="Arial" w:eastAsia="Times New Roman" w:hAnsi="Arial" w:cs="Arial"/>
                <w:color w:val="000000"/>
              </w:rPr>
              <w:t xml:space="preserve"> </w:t>
            </w:r>
            <w:r w:rsidRPr="00BD3991">
              <w:rPr>
                <w:rFonts w:ascii="Arial" w:eastAsia="Times New Roman" w:hAnsi="Arial" w:cs="Arial"/>
                <w:color w:val="000000"/>
              </w:rPr>
              <w:t xml:space="preserve">Estimate (when appropriate) and compute solutions to problems involving fractions, decimals, ratios, proportions and </w:t>
            </w:r>
            <w:proofErr w:type="spellStart"/>
            <w:r w:rsidRPr="00BD3991">
              <w:rPr>
                <w:rFonts w:ascii="Arial" w:eastAsia="Times New Roman" w:hAnsi="Arial" w:cs="Arial"/>
                <w:color w:val="000000"/>
              </w:rPr>
              <w:t>percents</w:t>
            </w:r>
            <w:proofErr w:type="spellEnd"/>
            <w:r w:rsidRPr="00BD3991">
              <w:rPr>
                <w:rFonts w:ascii="Arial" w:eastAsia="Times New Roman" w:hAnsi="Arial" w:cs="Arial"/>
                <w:color w:val="000000"/>
              </w:rPr>
              <w:t>.</w:t>
            </w:r>
          </w:p>
        </w:tc>
      </w:tr>
      <w:tr w:rsidR="00050EE0" w:rsidRPr="00BD3991" w14:paraId="75B8C5C3" w14:textId="77777777" w:rsidTr="002B1858">
        <w:trPr>
          <w:cantSplit/>
          <w:trHeight w:val="374"/>
        </w:trPr>
        <w:tc>
          <w:tcPr>
            <w:tcW w:w="1296" w:type="dxa"/>
            <w:tcBorders>
              <w:top w:val="nil"/>
              <w:left w:val="single" w:sz="4" w:space="0" w:color="auto"/>
              <w:bottom w:val="single" w:sz="4" w:space="0" w:color="auto"/>
              <w:right w:val="single" w:sz="4" w:space="0" w:color="auto"/>
            </w:tcBorders>
            <w:vAlign w:val="center"/>
          </w:tcPr>
          <w:p w14:paraId="37596A51"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D</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C507572"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35B69651" w14:textId="77777777" w:rsidR="00050EE0" w:rsidRPr="00BD3991" w:rsidRDefault="00050EE0" w:rsidP="009A2FDF">
            <w:pPr>
              <w:pStyle w:val="Default"/>
              <w:tabs>
                <w:tab w:val="left" w:pos="216"/>
              </w:tabs>
              <w:rPr>
                <w:rFonts w:ascii="Arial" w:eastAsia="Times New Roman" w:hAnsi="Arial" w:cs="Arial"/>
                <w:sz w:val="22"/>
                <w:szCs w:val="22"/>
              </w:rPr>
            </w:pPr>
            <w:r w:rsidRPr="00BD3991">
              <w:rPr>
                <w:rFonts w:ascii="Arial" w:hAnsi="Arial" w:cs="Arial"/>
                <w:b/>
                <w:sz w:val="22"/>
                <w:szCs w:val="22"/>
              </w:rPr>
              <w:t>N.4.10.</w:t>
            </w:r>
            <w:r w:rsidRPr="00BD3991">
              <w:rPr>
                <w:rFonts w:ascii="Arial" w:hAnsi="Arial" w:cs="Arial"/>
                <w:sz w:val="22"/>
                <w:szCs w:val="22"/>
              </w:rPr>
              <w:t xml:space="preserve"> Compute unit rates associated with ratios of fractions, including ratios of lengths, areas and other quantities measured in like or different units. </w:t>
            </w:r>
            <w:r w:rsidRPr="00BD3991">
              <w:rPr>
                <w:rFonts w:ascii="Arial" w:hAnsi="Arial" w:cs="Arial"/>
                <w:i/>
                <w:iCs/>
                <w:sz w:val="22"/>
                <w:szCs w:val="22"/>
              </w:rPr>
              <w:t xml:space="preserve">For example, if a person walks 1/2 mile in each 1/4 hour, compute the unit rate as the complex fraction </w:t>
            </w:r>
            <w:r w:rsidRPr="00BD3991">
              <w:rPr>
                <w:rFonts w:ascii="Arial" w:hAnsi="Arial" w:cs="Arial"/>
                <w:i/>
                <w:iCs/>
                <w:sz w:val="22"/>
                <w:szCs w:val="22"/>
                <w:vertAlign w:val="superscript"/>
              </w:rPr>
              <w:t>1 /2</w:t>
            </w:r>
            <w:r w:rsidRPr="00BD3991">
              <w:rPr>
                <w:rFonts w:ascii="Arial" w:hAnsi="Arial" w:cs="Arial"/>
                <w:i/>
                <w:iCs/>
                <w:sz w:val="22"/>
                <w:szCs w:val="22"/>
              </w:rPr>
              <w:t xml:space="preserve"> / </w:t>
            </w:r>
            <w:r w:rsidRPr="00BD3991">
              <w:rPr>
                <w:rFonts w:ascii="Arial" w:hAnsi="Arial" w:cs="Arial"/>
                <w:i/>
                <w:iCs/>
                <w:sz w:val="22"/>
                <w:szCs w:val="22"/>
                <w:vertAlign w:val="subscript"/>
              </w:rPr>
              <w:t>1 /4</w:t>
            </w:r>
            <w:r w:rsidRPr="00BD3991">
              <w:rPr>
                <w:rFonts w:ascii="Arial" w:hAnsi="Arial" w:cs="Arial"/>
                <w:i/>
                <w:iCs/>
                <w:sz w:val="22"/>
                <w:szCs w:val="22"/>
              </w:rPr>
              <w:t xml:space="preserve"> miles per hour, equivalently 2 miles per hour. </w:t>
            </w:r>
            <w:r w:rsidRPr="00BD3991">
              <w:rPr>
                <w:rFonts w:ascii="Arial" w:hAnsi="Arial" w:cs="Arial"/>
                <w:sz w:val="22"/>
                <w:szCs w:val="22"/>
              </w:rPr>
              <w:t>(7.RP.1)</w:t>
            </w:r>
          </w:p>
        </w:tc>
        <w:tc>
          <w:tcPr>
            <w:tcW w:w="1281" w:type="dxa"/>
            <w:tcBorders>
              <w:top w:val="nil"/>
              <w:left w:val="nil"/>
              <w:bottom w:val="single" w:sz="4" w:space="0" w:color="auto"/>
              <w:right w:val="single" w:sz="4" w:space="0" w:color="auto"/>
            </w:tcBorders>
            <w:shd w:val="clear" w:color="auto" w:fill="auto"/>
            <w:vAlign w:val="center"/>
            <w:hideMark/>
          </w:tcPr>
          <w:p w14:paraId="38B17DAA"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0C2EAD3D"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65F35634" w14:textId="77777777" w:rsidTr="009A2FDF">
        <w:trPr>
          <w:cantSplit/>
          <w:trHeight w:val="576"/>
        </w:trPr>
        <w:tc>
          <w:tcPr>
            <w:tcW w:w="1296" w:type="dxa"/>
            <w:tcBorders>
              <w:top w:val="nil"/>
              <w:left w:val="single" w:sz="4" w:space="0" w:color="auto"/>
              <w:bottom w:val="single" w:sz="4" w:space="0" w:color="auto"/>
              <w:right w:val="single" w:sz="4" w:space="0" w:color="auto"/>
            </w:tcBorders>
            <w:vAlign w:val="center"/>
          </w:tcPr>
          <w:p w14:paraId="4C87CA6B"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D</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106D390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49315FF7" w14:textId="77777777" w:rsidR="00050EE0" w:rsidRPr="00BD3991" w:rsidRDefault="00050EE0" w:rsidP="009A2FDF">
            <w:pPr>
              <w:pStyle w:val="Default"/>
              <w:tabs>
                <w:tab w:val="left" w:pos="216"/>
              </w:tabs>
              <w:rPr>
                <w:rFonts w:ascii="Arial" w:hAnsi="Arial" w:cs="Arial"/>
                <w:sz w:val="22"/>
                <w:szCs w:val="22"/>
              </w:rPr>
            </w:pPr>
            <w:r w:rsidRPr="00BD3991">
              <w:rPr>
                <w:rFonts w:ascii="Arial" w:hAnsi="Arial" w:cs="Arial"/>
                <w:b/>
                <w:sz w:val="22"/>
                <w:szCs w:val="22"/>
              </w:rPr>
              <w:t>N.4.11.</w:t>
            </w:r>
            <w:r w:rsidRPr="00BD3991">
              <w:rPr>
                <w:rFonts w:ascii="Arial" w:hAnsi="Arial" w:cs="Arial"/>
                <w:sz w:val="22"/>
                <w:szCs w:val="22"/>
              </w:rPr>
              <w:t xml:space="preserve"> Recognize and represent proportional relationships between quantities. (7.RP.2) </w:t>
            </w:r>
          </w:p>
          <w:p w14:paraId="063B56D5" w14:textId="77777777" w:rsidR="00050EE0" w:rsidRPr="00BD3991" w:rsidRDefault="00050EE0" w:rsidP="009A2FDF">
            <w:pPr>
              <w:pStyle w:val="Default"/>
              <w:numPr>
                <w:ilvl w:val="0"/>
                <w:numId w:val="21"/>
              </w:numPr>
              <w:tabs>
                <w:tab w:val="left" w:pos="216"/>
              </w:tabs>
              <w:rPr>
                <w:rFonts w:ascii="Arial" w:hAnsi="Arial" w:cs="Arial"/>
                <w:sz w:val="22"/>
                <w:szCs w:val="22"/>
              </w:rPr>
            </w:pPr>
            <w:r w:rsidRPr="00BD3991">
              <w:rPr>
                <w:rFonts w:ascii="Arial" w:hAnsi="Arial" w:cs="Arial"/>
                <w:sz w:val="22"/>
                <w:szCs w:val="22"/>
              </w:rPr>
              <w:t xml:space="preserve">Decide whether two quantities are in a proportional relationship, e.g., by testing for equivalent ratios in a table or graphing on a coordinate plane and observing whether the graph is a straight line through the origin. (7.RP.2a) </w:t>
            </w:r>
          </w:p>
          <w:p w14:paraId="2D7EE386" w14:textId="77777777" w:rsidR="00050EE0" w:rsidRPr="00BD3991" w:rsidRDefault="00050EE0" w:rsidP="009A2FDF">
            <w:pPr>
              <w:pStyle w:val="Default"/>
              <w:numPr>
                <w:ilvl w:val="0"/>
                <w:numId w:val="21"/>
              </w:numPr>
              <w:tabs>
                <w:tab w:val="left" w:pos="216"/>
              </w:tabs>
              <w:rPr>
                <w:rFonts w:ascii="Arial" w:hAnsi="Arial" w:cs="Arial"/>
                <w:sz w:val="22"/>
                <w:szCs w:val="22"/>
              </w:rPr>
            </w:pPr>
            <w:r w:rsidRPr="00BD3991">
              <w:rPr>
                <w:rFonts w:ascii="Arial" w:hAnsi="Arial" w:cs="Arial"/>
                <w:sz w:val="22"/>
                <w:szCs w:val="22"/>
              </w:rPr>
              <w:t xml:space="preserve">Identify the constant of proportionality (unit rate) in tables, graphs, equations, diagrams, and verbal descriptions of proportional relationships. (7.RP.2b) [Also see 8.EE.5] </w:t>
            </w:r>
          </w:p>
          <w:p w14:paraId="77EB63B8" w14:textId="77777777" w:rsidR="00050EE0" w:rsidRPr="00BD3991" w:rsidRDefault="00050EE0" w:rsidP="009A2FDF">
            <w:pPr>
              <w:pStyle w:val="Default"/>
              <w:numPr>
                <w:ilvl w:val="0"/>
                <w:numId w:val="21"/>
              </w:numPr>
              <w:tabs>
                <w:tab w:val="left" w:pos="216"/>
              </w:tabs>
              <w:rPr>
                <w:rFonts w:ascii="Arial" w:hAnsi="Arial" w:cs="Arial"/>
                <w:sz w:val="22"/>
                <w:szCs w:val="22"/>
              </w:rPr>
            </w:pPr>
            <w:r w:rsidRPr="00BD3991">
              <w:rPr>
                <w:rFonts w:ascii="Arial" w:hAnsi="Arial" w:cs="Arial"/>
                <w:sz w:val="22"/>
                <w:szCs w:val="22"/>
              </w:rPr>
              <w:t xml:space="preserve">Represent proportional relationships by equations. </w:t>
            </w:r>
            <w:r w:rsidRPr="00BD3991">
              <w:rPr>
                <w:rFonts w:ascii="Arial" w:hAnsi="Arial" w:cs="Arial"/>
                <w:i/>
                <w:iCs/>
                <w:sz w:val="22"/>
                <w:szCs w:val="22"/>
              </w:rPr>
              <w:t xml:space="preserve">For example, if total cost </w:t>
            </w:r>
            <w:r w:rsidRPr="00BD3991">
              <w:rPr>
                <w:rFonts w:ascii="Arial" w:hAnsi="Arial" w:cs="Arial"/>
                <w:iCs/>
                <w:sz w:val="22"/>
                <w:szCs w:val="22"/>
              </w:rPr>
              <w:t xml:space="preserve">t </w:t>
            </w:r>
            <w:r w:rsidRPr="00BD3991">
              <w:rPr>
                <w:rFonts w:ascii="Arial" w:hAnsi="Arial" w:cs="Arial"/>
                <w:i/>
                <w:iCs/>
                <w:sz w:val="22"/>
                <w:szCs w:val="22"/>
              </w:rPr>
              <w:t xml:space="preserve">is proportional to the number </w:t>
            </w:r>
            <w:r w:rsidRPr="00BD3991">
              <w:rPr>
                <w:rFonts w:ascii="Arial" w:hAnsi="Arial" w:cs="Arial"/>
                <w:iCs/>
                <w:sz w:val="22"/>
                <w:szCs w:val="22"/>
              </w:rPr>
              <w:t xml:space="preserve">n </w:t>
            </w:r>
            <w:r w:rsidRPr="00BD3991">
              <w:rPr>
                <w:rFonts w:ascii="Arial" w:hAnsi="Arial" w:cs="Arial"/>
                <w:i/>
                <w:iCs/>
                <w:sz w:val="22"/>
                <w:szCs w:val="22"/>
              </w:rPr>
              <w:t xml:space="preserve">of items purchased at a constant price </w:t>
            </w:r>
            <w:r w:rsidRPr="00BD3991">
              <w:rPr>
                <w:rFonts w:ascii="Arial" w:hAnsi="Arial" w:cs="Arial"/>
                <w:iCs/>
                <w:sz w:val="22"/>
                <w:szCs w:val="22"/>
              </w:rPr>
              <w:t>p</w:t>
            </w:r>
            <w:r w:rsidRPr="00BD3991">
              <w:rPr>
                <w:rFonts w:ascii="Arial" w:hAnsi="Arial" w:cs="Arial"/>
                <w:i/>
                <w:iCs/>
                <w:sz w:val="22"/>
                <w:szCs w:val="22"/>
              </w:rPr>
              <w:t xml:space="preserve">, the relationship between the total cost and the number of items can be expressed as </w:t>
            </w:r>
            <w:r w:rsidRPr="00BD3991">
              <w:rPr>
                <w:rFonts w:ascii="Arial" w:hAnsi="Arial" w:cs="Arial"/>
                <w:iCs/>
                <w:sz w:val="22"/>
                <w:szCs w:val="22"/>
              </w:rPr>
              <w:t>t</w:t>
            </w:r>
            <w:r w:rsidRPr="00BD3991">
              <w:rPr>
                <w:rFonts w:ascii="Arial" w:hAnsi="Arial" w:cs="Arial"/>
                <w:i/>
                <w:iCs/>
                <w:sz w:val="22"/>
                <w:szCs w:val="22"/>
              </w:rPr>
              <w:t xml:space="preserve"> = </w:t>
            </w:r>
            <w:proofErr w:type="spellStart"/>
            <w:r w:rsidRPr="00BD3991">
              <w:rPr>
                <w:rFonts w:ascii="Arial" w:hAnsi="Arial" w:cs="Arial"/>
                <w:iCs/>
                <w:sz w:val="22"/>
                <w:szCs w:val="22"/>
              </w:rPr>
              <w:t>pn</w:t>
            </w:r>
            <w:proofErr w:type="spellEnd"/>
            <w:r w:rsidRPr="00BD3991">
              <w:rPr>
                <w:rFonts w:ascii="Arial" w:hAnsi="Arial" w:cs="Arial"/>
                <w:i/>
                <w:iCs/>
                <w:sz w:val="22"/>
                <w:szCs w:val="22"/>
              </w:rPr>
              <w:t xml:space="preserve">. </w:t>
            </w:r>
            <w:r w:rsidRPr="00BD3991">
              <w:rPr>
                <w:rFonts w:ascii="Arial" w:hAnsi="Arial" w:cs="Arial"/>
                <w:sz w:val="22"/>
                <w:szCs w:val="22"/>
              </w:rPr>
              <w:t xml:space="preserve">(7.RP.2c) </w:t>
            </w:r>
          </w:p>
          <w:p w14:paraId="1C5D7418" w14:textId="77777777" w:rsidR="00050EE0" w:rsidRPr="00BD3991" w:rsidRDefault="00050EE0" w:rsidP="009A2FDF">
            <w:pPr>
              <w:pStyle w:val="Default"/>
              <w:numPr>
                <w:ilvl w:val="0"/>
                <w:numId w:val="21"/>
              </w:numPr>
              <w:tabs>
                <w:tab w:val="left" w:pos="216"/>
              </w:tabs>
              <w:rPr>
                <w:rFonts w:ascii="Arial" w:hAnsi="Arial" w:cs="Arial"/>
                <w:sz w:val="22"/>
                <w:szCs w:val="22"/>
              </w:rPr>
            </w:pPr>
            <w:r w:rsidRPr="00BD3991">
              <w:rPr>
                <w:rFonts w:ascii="Arial" w:hAnsi="Arial" w:cs="Arial"/>
                <w:sz w:val="22"/>
                <w:szCs w:val="22"/>
              </w:rPr>
              <w:t xml:space="preserve">Explain what a point </w:t>
            </w:r>
            <w:r w:rsidRPr="00BD3991">
              <w:rPr>
                <w:rFonts w:ascii="Arial" w:hAnsi="Arial" w:cs="Arial"/>
                <w:i/>
                <w:iCs/>
                <w:sz w:val="22"/>
                <w:szCs w:val="22"/>
              </w:rPr>
              <w:t xml:space="preserve">(x, y) </w:t>
            </w:r>
            <w:r w:rsidRPr="00BD3991">
              <w:rPr>
                <w:rFonts w:ascii="Arial" w:hAnsi="Arial" w:cs="Arial"/>
                <w:sz w:val="22"/>
                <w:szCs w:val="22"/>
              </w:rPr>
              <w:t xml:space="preserve">on the graph of a proportional relationship means in terms of the situation, with special attention to the points (0, 0) and (1, </w:t>
            </w:r>
            <w:r w:rsidRPr="00BD3991">
              <w:rPr>
                <w:rFonts w:ascii="Arial" w:hAnsi="Arial" w:cs="Arial"/>
                <w:i/>
                <w:iCs/>
                <w:sz w:val="22"/>
                <w:szCs w:val="22"/>
              </w:rPr>
              <w:t xml:space="preserve">r) </w:t>
            </w:r>
            <w:r w:rsidRPr="00BD3991">
              <w:rPr>
                <w:rFonts w:ascii="Arial" w:hAnsi="Arial" w:cs="Arial"/>
                <w:sz w:val="22"/>
                <w:szCs w:val="22"/>
              </w:rPr>
              <w:t xml:space="preserve">where </w:t>
            </w:r>
            <w:r w:rsidRPr="00BD3991">
              <w:rPr>
                <w:rFonts w:ascii="Arial" w:hAnsi="Arial" w:cs="Arial"/>
                <w:i/>
                <w:iCs/>
                <w:sz w:val="22"/>
                <w:szCs w:val="22"/>
              </w:rPr>
              <w:t xml:space="preserve">r </w:t>
            </w:r>
            <w:r w:rsidRPr="00BD3991">
              <w:rPr>
                <w:rFonts w:ascii="Arial" w:hAnsi="Arial" w:cs="Arial"/>
                <w:sz w:val="22"/>
                <w:szCs w:val="22"/>
              </w:rPr>
              <w:t>is the unit rate. (7.RP.2d)</w:t>
            </w:r>
          </w:p>
        </w:tc>
        <w:tc>
          <w:tcPr>
            <w:tcW w:w="1281" w:type="dxa"/>
            <w:tcBorders>
              <w:top w:val="nil"/>
              <w:left w:val="nil"/>
              <w:bottom w:val="single" w:sz="4" w:space="0" w:color="auto"/>
              <w:right w:val="single" w:sz="4" w:space="0" w:color="auto"/>
            </w:tcBorders>
            <w:shd w:val="clear" w:color="auto" w:fill="auto"/>
            <w:vAlign w:val="center"/>
            <w:hideMark/>
          </w:tcPr>
          <w:p w14:paraId="483B861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E935A1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5B7180B4" w14:textId="77777777" w:rsidTr="009A2FDF">
        <w:trPr>
          <w:cantSplit/>
          <w:trHeight w:val="576"/>
        </w:trPr>
        <w:tc>
          <w:tcPr>
            <w:tcW w:w="1296" w:type="dxa"/>
            <w:tcBorders>
              <w:top w:val="nil"/>
              <w:left w:val="single" w:sz="4" w:space="0" w:color="auto"/>
              <w:bottom w:val="single" w:sz="4" w:space="0" w:color="auto"/>
              <w:right w:val="single" w:sz="4" w:space="0" w:color="auto"/>
            </w:tcBorders>
            <w:vAlign w:val="center"/>
          </w:tcPr>
          <w:p w14:paraId="433EF7C9"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D</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61B4AD43"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6B67DBF9"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N.4.12.</w:t>
            </w:r>
            <w:r w:rsidRPr="00BD3991">
              <w:rPr>
                <w:rFonts w:ascii="Arial" w:hAnsi="Arial" w:cs="Arial"/>
              </w:rPr>
              <w:t xml:space="preserve"> Use proportional relationships to solve multistep ratio and percent problems. </w:t>
            </w:r>
            <w:r w:rsidRPr="00BD3991">
              <w:rPr>
                <w:rFonts w:ascii="Arial" w:hAnsi="Arial" w:cs="Arial"/>
                <w:i/>
                <w:iCs/>
              </w:rPr>
              <w:t xml:space="preserve">Examples: simple interest, tax, markups and markdowns, gratuities and commissions, fees, percent increase and decrease, percent error. </w:t>
            </w:r>
            <w:r w:rsidRPr="00BD3991">
              <w:rPr>
                <w:rFonts w:ascii="Arial" w:hAnsi="Arial" w:cs="Arial"/>
              </w:rPr>
              <w:t>(7.RP.3) [Also see 7.G.1 and G.MG.2]</w:t>
            </w:r>
          </w:p>
        </w:tc>
        <w:tc>
          <w:tcPr>
            <w:tcW w:w="1281" w:type="dxa"/>
            <w:tcBorders>
              <w:top w:val="nil"/>
              <w:left w:val="nil"/>
              <w:bottom w:val="single" w:sz="4" w:space="0" w:color="auto"/>
              <w:right w:val="single" w:sz="4" w:space="0" w:color="auto"/>
            </w:tcBorders>
            <w:shd w:val="clear" w:color="auto" w:fill="auto"/>
            <w:vAlign w:val="center"/>
            <w:hideMark/>
          </w:tcPr>
          <w:p w14:paraId="0A6ECA3C"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57510D21" w14:textId="77777777" w:rsidR="00050EE0" w:rsidRPr="00BD3991" w:rsidRDefault="00050EE0" w:rsidP="009A2FDF">
            <w:pPr>
              <w:spacing w:after="0" w:line="240" w:lineRule="auto"/>
              <w:rPr>
                <w:rFonts w:ascii="Arial" w:eastAsia="Times New Roman" w:hAnsi="Arial" w:cs="Arial"/>
                <w:color w:val="000000"/>
              </w:rPr>
            </w:pPr>
            <w:r w:rsidRPr="00404457">
              <w:rPr>
                <w:rFonts w:ascii="Arial" w:eastAsia="Times New Roman" w:hAnsi="Arial" w:cs="Arial"/>
                <w:b/>
                <w:color w:val="000000"/>
              </w:rPr>
              <w:t>M.4.5.</w:t>
            </w:r>
            <w:r>
              <w:rPr>
                <w:rFonts w:ascii="Arial" w:eastAsia="Times New Roman" w:hAnsi="Arial" w:cs="Arial"/>
                <w:color w:val="000000"/>
              </w:rPr>
              <w:t xml:space="preserve"> </w:t>
            </w:r>
            <w:r w:rsidRPr="00BD3991">
              <w:rPr>
                <w:rFonts w:ascii="Arial" w:eastAsia="Times New Roman" w:hAnsi="Arial" w:cs="Arial"/>
                <w:color w:val="000000"/>
              </w:rPr>
              <w:t xml:space="preserve">Estimate (when appropriate) and compute solutions to problems involving fractions, decimals, ratios, proportions and </w:t>
            </w:r>
            <w:proofErr w:type="spellStart"/>
            <w:r w:rsidRPr="00BD3991">
              <w:rPr>
                <w:rFonts w:ascii="Arial" w:eastAsia="Times New Roman" w:hAnsi="Arial" w:cs="Arial"/>
                <w:color w:val="000000"/>
              </w:rPr>
              <w:t>percents</w:t>
            </w:r>
            <w:proofErr w:type="spellEnd"/>
            <w:r w:rsidRPr="00BD3991">
              <w:rPr>
                <w:rFonts w:ascii="Arial" w:eastAsia="Times New Roman" w:hAnsi="Arial" w:cs="Arial"/>
                <w:color w:val="000000"/>
              </w:rPr>
              <w:t>.</w:t>
            </w:r>
          </w:p>
        </w:tc>
      </w:tr>
      <w:tr w:rsidR="00050EE0" w:rsidRPr="00BD3991" w14:paraId="44CA6258" w14:textId="77777777" w:rsidTr="009A2FDF">
        <w:trPr>
          <w:cantSplit/>
          <w:trHeight w:val="576"/>
        </w:trPr>
        <w:tc>
          <w:tcPr>
            <w:tcW w:w="1296" w:type="dxa"/>
            <w:tcBorders>
              <w:top w:val="nil"/>
              <w:left w:val="single" w:sz="4" w:space="0" w:color="auto"/>
              <w:bottom w:val="single" w:sz="4" w:space="0" w:color="auto"/>
              <w:right w:val="single" w:sz="4" w:space="0" w:color="auto"/>
            </w:tcBorders>
            <w:vAlign w:val="center"/>
          </w:tcPr>
          <w:p w14:paraId="2C6371CD"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E</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E119B5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hideMark/>
          </w:tcPr>
          <w:p w14:paraId="04813898"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N.5.1.</w:t>
            </w:r>
            <w:r w:rsidRPr="00BD3991">
              <w:rPr>
                <w:rFonts w:ascii="Arial" w:hAnsi="Arial" w:cs="Arial"/>
              </w:rPr>
              <w:t xml:space="preserve"> Rewrite expressions involving radicals and rational exponents using the properties of exponents. (N.RN.2)</w:t>
            </w:r>
          </w:p>
        </w:tc>
        <w:tc>
          <w:tcPr>
            <w:tcW w:w="1281" w:type="dxa"/>
            <w:tcBorders>
              <w:top w:val="nil"/>
              <w:left w:val="nil"/>
              <w:bottom w:val="single" w:sz="4" w:space="0" w:color="auto"/>
              <w:right w:val="single" w:sz="4" w:space="0" w:color="auto"/>
            </w:tcBorders>
            <w:shd w:val="clear" w:color="auto" w:fill="auto"/>
            <w:vAlign w:val="center"/>
            <w:hideMark/>
          </w:tcPr>
          <w:p w14:paraId="6C64C68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71221D49" w14:textId="77777777" w:rsidR="00050EE0" w:rsidRPr="00BD3991" w:rsidRDefault="00050EE0" w:rsidP="009A2FDF">
            <w:pPr>
              <w:spacing w:after="0" w:line="240" w:lineRule="auto"/>
              <w:rPr>
                <w:rFonts w:ascii="Arial" w:eastAsia="Times New Roman" w:hAnsi="Arial" w:cs="Arial"/>
                <w:color w:val="000000"/>
              </w:rPr>
            </w:pPr>
            <w:r w:rsidRPr="00404457">
              <w:rPr>
                <w:rFonts w:ascii="Arial" w:eastAsia="Times New Roman" w:hAnsi="Arial" w:cs="Arial"/>
                <w:b/>
                <w:color w:val="000000"/>
              </w:rPr>
              <w:t>M.4.6.</w:t>
            </w:r>
            <w:r>
              <w:rPr>
                <w:rFonts w:ascii="Arial" w:eastAsia="Times New Roman" w:hAnsi="Arial" w:cs="Arial"/>
                <w:color w:val="000000"/>
              </w:rPr>
              <w:t xml:space="preserve"> </w:t>
            </w:r>
            <w:r w:rsidRPr="00BD3991">
              <w:rPr>
                <w:rFonts w:ascii="Arial" w:eastAsia="Times New Roman" w:hAnsi="Arial" w:cs="Arial"/>
                <w:color w:val="000000"/>
              </w:rPr>
              <w:t>Evaluate simple exponent and radical expressions.</w:t>
            </w:r>
          </w:p>
        </w:tc>
      </w:tr>
      <w:tr w:rsidR="00050EE0" w:rsidRPr="00BD3991" w14:paraId="56B84E07" w14:textId="77777777" w:rsidTr="009A2FDF">
        <w:trPr>
          <w:cantSplit/>
          <w:trHeight w:val="576"/>
        </w:trPr>
        <w:tc>
          <w:tcPr>
            <w:tcW w:w="1296" w:type="dxa"/>
            <w:tcBorders>
              <w:top w:val="nil"/>
              <w:left w:val="single" w:sz="4" w:space="0" w:color="auto"/>
              <w:bottom w:val="single" w:sz="4" w:space="0" w:color="auto"/>
              <w:right w:val="single" w:sz="4" w:space="0" w:color="auto"/>
            </w:tcBorders>
            <w:vAlign w:val="center"/>
          </w:tcPr>
          <w:p w14:paraId="232BA84E"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E</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5CE4861C"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hideMark/>
          </w:tcPr>
          <w:p w14:paraId="45F9CED7"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N.6.1.</w:t>
            </w:r>
            <w:r w:rsidRPr="00BD3991">
              <w:rPr>
                <w:rFonts w:ascii="Arial" w:hAnsi="Arial" w:cs="Arial"/>
              </w:rPr>
              <w:t xml:space="preserve"> Use units as a way to understand problems and to guide the solution of multi-step problems; choose and interpret units consistently in formulas; choose and interpret the scale and the origin in graphs and data </w:t>
            </w:r>
            <w:proofErr w:type="gramStart"/>
            <w:r w:rsidRPr="00BD3991">
              <w:rPr>
                <w:rFonts w:ascii="Arial" w:hAnsi="Arial" w:cs="Arial"/>
              </w:rPr>
              <w:t>displays.*</w:t>
            </w:r>
            <w:proofErr w:type="gramEnd"/>
            <w:r w:rsidRPr="00BD3991">
              <w:rPr>
                <w:rFonts w:ascii="Arial" w:hAnsi="Arial" w:cs="Arial"/>
              </w:rPr>
              <w:t xml:space="preserve"> (N.Q.1)</w:t>
            </w:r>
          </w:p>
        </w:tc>
        <w:tc>
          <w:tcPr>
            <w:tcW w:w="1281" w:type="dxa"/>
            <w:tcBorders>
              <w:top w:val="nil"/>
              <w:left w:val="nil"/>
              <w:bottom w:val="single" w:sz="4" w:space="0" w:color="auto"/>
              <w:right w:val="single" w:sz="4" w:space="0" w:color="auto"/>
            </w:tcBorders>
            <w:shd w:val="clear" w:color="auto" w:fill="auto"/>
            <w:vAlign w:val="center"/>
            <w:hideMark/>
          </w:tcPr>
          <w:p w14:paraId="1B80F2D0"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CEFCDD6"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r w:rsidR="00050EE0" w:rsidRPr="00BD3991" w14:paraId="3B90FC4E" w14:textId="77777777" w:rsidTr="009A2FDF">
        <w:trPr>
          <w:cantSplit/>
          <w:trHeight w:val="576"/>
        </w:trPr>
        <w:tc>
          <w:tcPr>
            <w:tcW w:w="1296" w:type="dxa"/>
            <w:tcBorders>
              <w:top w:val="nil"/>
              <w:left w:val="single" w:sz="4" w:space="0" w:color="auto"/>
              <w:bottom w:val="single" w:sz="4" w:space="0" w:color="auto"/>
              <w:right w:val="single" w:sz="4" w:space="0" w:color="auto"/>
            </w:tcBorders>
            <w:vAlign w:val="center"/>
          </w:tcPr>
          <w:p w14:paraId="779640BA"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E</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5A3E05C5"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hideMark/>
          </w:tcPr>
          <w:p w14:paraId="18704D7B" w14:textId="77777777" w:rsidR="00050EE0" w:rsidRPr="00BD3991" w:rsidRDefault="00050EE0" w:rsidP="009A2FDF">
            <w:pPr>
              <w:spacing w:after="0" w:line="240" w:lineRule="auto"/>
              <w:rPr>
                <w:rFonts w:ascii="Arial" w:eastAsia="Times New Roman" w:hAnsi="Arial" w:cs="Arial"/>
                <w:color w:val="000000"/>
              </w:rPr>
            </w:pPr>
            <w:r w:rsidRPr="00BD3991">
              <w:rPr>
                <w:rFonts w:ascii="Arial" w:hAnsi="Arial" w:cs="Arial"/>
                <w:b/>
              </w:rPr>
              <w:t>N.6.2.</w:t>
            </w:r>
            <w:r w:rsidRPr="00BD3991">
              <w:rPr>
                <w:rFonts w:ascii="Arial" w:hAnsi="Arial" w:cs="Arial"/>
              </w:rPr>
              <w:t xml:space="preserve"> Choose a level of accuracy appropriate to limitations on measurement when reporting </w:t>
            </w:r>
            <w:proofErr w:type="gramStart"/>
            <w:r w:rsidRPr="00BD3991">
              <w:rPr>
                <w:rFonts w:ascii="Arial" w:hAnsi="Arial" w:cs="Arial"/>
              </w:rPr>
              <w:t>quantities.*</w:t>
            </w:r>
            <w:proofErr w:type="gramEnd"/>
            <w:r w:rsidRPr="00BD3991">
              <w:rPr>
                <w:rFonts w:ascii="Arial" w:hAnsi="Arial" w:cs="Arial"/>
              </w:rPr>
              <w:t xml:space="preserve"> (N.Q.3) [Also see 8.EE.4]</w:t>
            </w:r>
          </w:p>
        </w:tc>
        <w:tc>
          <w:tcPr>
            <w:tcW w:w="1281" w:type="dxa"/>
            <w:tcBorders>
              <w:top w:val="nil"/>
              <w:left w:val="nil"/>
              <w:bottom w:val="single" w:sz="4" w:space="0" w:color="auto"/>
              <w:right w:val="single" w:sz="4" w:space="0" w:color="auto"/>
            </w:tcBorders>
            <w:shd w:val="clear" w:color="auto" w:fill="auto"/>
            <w:vAlign w:val="center"/>
            <w:hideMark/>
          </w:tcPr>
          <w:p w14:paraId="27592547"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1F7D41C" w14:textId="77777777" w:rsidR="00050EE0" w:rsidRPr="00BD3991" w:rsidRDefault="00050EE0" w:rsidP="009A2FDF">
            <w:pPr>
              <w:spacing w:after="0" w:line="240" w:lineRule="auto"/>
              <w:rPr>
                <w:rFonts w:ascii="Arial" w:eastAsia="Times New Roman" w:hAnsi="Arial" w:cs="Arial"/>
                <w:color w:val="000000"/>
              </w:rPr>
            </w:pPr>
            <w:r w:rsidRPr="00BD3991">
              <w:rPr>
                <w:rFonts w:ascii="Arial" w:eastAsia="Times New Roman" w:hAnsi="Arial" w:cs="Arial"/>
                <w:color w:val="000000"/>
              </w:rPr>
              <w:t> </w:t>
            </w:r>
          </w:p>
        </w:tc>
      </w:tr>
    </w:tbl>
    <w:p w14:paraId="442C16C6" w14:textId="77777777" w:rsidR="00FF4FDF" w:rsidRPr="00FF4FDF" w:rsidRDefault="00FF4FDF">
      <w:pPr>
        <w:rPr>
          <w:rFonts w:ascii="Arial" w:hAnsi="Arial" w:cs="Arial"/>
          <w:sz w:val="28"/>
          <w:szCs w:val="28"/>
        </w:rPr>
      </w:pPr>
    </w:p>
    <w:p w14:paraId="47977E55" w14:textId="77777777" w:rsidR="00D91FA3" w:rsidRPr="00A3657E" w:rsidRDefault="00D91FA3" w:rsidP="00D91FA3">
      <w:pPr>
        <w:rPr>
          <w:rFonts w:ascii="Arial" w:hAnsi="Arial" w:cs="Arial"/>
          <w:b/>
          <w:sz w:val="28"/>
          <w:szCs w:val="28"/>
        </w:rPr>
      </w:pPr>
      <w:r w:rsidRPr="00A3657E">
        <w:rPr>
          <w:rFonts w:ascii="Arial" w:hAnsi="Arial" w:cs="Arial"/>
          <w:b/>
          <w:sz w:val="28"/>
          <w:szCs w:val="28"/>
        </w:rPr>
        <w:lastRenderedPageBreak/>
        <w:t>Algebra (A)</w:t>
      </w:r>
    </w:p>
    <w:tbl>
      <w:tblPr>
        <w:tblW w:w="21712" w:type="dxa"/>
        <w:tblInd w:w="93" w:type="dxa"/>
        <w:tblCellMar>
          <w:top w:w="58" w:type="dxa"/>
          <w:left w:w="115" w:type="dxa"/>
          <w:bottom w:w="58" w:type="dxa"/>
          <w:right w:w="115" w:type="dxa"/>
        </w:tblCellMar>
        <w:tblLook w:val="04A0" w:firstRow="1" w:lastRow="0" w:firstColumn="1" w:lastColumn="0" w:noHBand="0" w:noVBand="1"/>
      </w:tblPr>
      <w:tblGrid>
        <w:gridCol w:w="1330"/>
        <w:gridCol w:w="1329"/>
        <w:gridCol w:w="10339"/>
        <w:gridCol w:w="1329"/>
        <w:gridCol w:w="7385"/>
      </w:tblGrid>
      <w:tr w:rsidR="00773488" w:rsidRPr="009F3F01" w14:paraId="6C06DD1B" w14:textId="77777777" w:rsidTr="00773488">
        <w:trPr>
          <w:cantSplit/>
          <w:trHeight w:val="576"/>
          <w:tblHeader/>
        </w:trPr>
        <w:tc>
          <w:tcPr>
            <w:tcW w:w="1296" w:type="dxa"/>
            <w:tcBorders>
              <w:top w:val="single" w:sz="4" w:space="0" w:color="auto"/>
              <w:left w:val="single" w:sz="4" w:space="0" w:color="auto"/>
              <w:bottom w:val="single" w:sz="4" w:space="0" w:color="auto"/>
              <w:right w:val="single" w:sz="4" w:space="0" w:color="auto"/>
            </w:tcBorders>
            <w:shd w:val="clear" w:color="000000" w:fill="700017"/>
            <w:vAlign w:val="center"/>
          </w:tcPr>
          <w:p w14:paraId="19D6541B" w14:textId="77777777" w:rsidR="00773488" w:rsidRPr="009F3F01" w:rsidRDefault="00773488" w:rsidP="009F3F01">
            <w:pPr>
              <w:spacing w:after="0" w:line="240" w:lineRule="auto"/>
              <w:jc w:val="center"/>
              <w:rPr>
                <w:rFonts w:ascii="Arial" w:eastAsia="Times New Roman" w:hAnsi="Arial" w:cs="Arial"/>
                <w:b/>
                <w:bCs/>
                <w:color w:val="FFFFFF"/>
                <w:sz w:val="24"/>
                <w:szCs w:val="24"/>
              </w:rPr>
            </w:pPr>
            <w:r w:rsidRPr="009F3F01">
              <w:rPr>
                <w:rFonts w:ascii="Arial" w:eastAsia="Times New Roman" w:hAnsi="Arial" w:cs="Arial"/>
                <w:b/>
                <w:bCs/>
                <w:color w:val="FFFFFF"/>
                <w:sz w:val="24"/>
                <w:szCs w:val="24"/>
              </w:rPr>
              <w:t>CCR Level</w:t>
            </w:r>
          </w:p>
        </w:tc>
        <w:tc>
          <w:tcPr>
            <w:tcW w:w="1296" w:type="dxa"/>
            <w:tcBorders>
              <w:top w:val="single" w:sz="4" w:space="0" w:color="auto"/>
              <w:left w:val="single" w:sz="4" w:space="0" w:color="auto"/>
              <w:bottom w:val="single" w:sz="4" w:space="0" w:color="auto"/>
              <w:right w:val="single" w:sz="4" w:space="0" w:color="auto"/>
            </w:tcBorders>
            <w:shd w:val="clear" w:color="000000" w:fill="700017"/>
            <w:vAlign w:val="center"/>
            <w:hideMark/>
          </w:tcPr>
          <w:p w14:paraId="4E653F63" w14:textId="77777777" w:rsidR="00773488" w:rsidRPr="009F3F01" w:rsidRDefault="00773488" w:rsidP="009F3F01">
            <w:pPr>
              <w:spacing w:after="0" w:line="240" w:lineRule="auto"/>
              <w:jc w:val="center"/>
              <w:rPr>
                <w:rFonts w:ascii="Arial" w:eastAsia="Times New Roman" w:hAnsi="Arial" w:cs="Arial"/>
                <w:b/>
                <w:bCs/>
                <w:color w:val="FFFFFF"/>
                <w:sz w:val="24"/>
                <w:szCs w:val="24"/>
              </w:rPr>
            </w:pPr>
            <w:r w:rsidRPr="009F3F01">
              <w:rPr>
                <w:rFonts w:ascii="Arial" w:eastAsia="Times New Roman" w:hAnsi="Arial" w:cs="Arial"/>
                <w:b/>
                <w:bCs/>
                <w:color w:val="FFFFFF"/>
                <w:sz w:val="24"/>
                <w:szCs w:val="24"/>
              </w:rPr>
              <w:t>EFL Level</w:t>
            </w:r>
          </w:p>
        </w:tc>
        <w:tc>
          <w:tcPr>
            <w:tcW w:w="10080" w:type="dxa"/>
            <w:tcBorders>
              <w:top w:val="single" w:sz="4" w:space="0" w:color="auto"/>
              <w:left w:val="nil"/>
              <w:bottom w:val="single" w:sz="4" w:space="0" w:color="auto"/>
              <w:right w:val="single" w:sz="4" w:space="0" w:color="auto"/>
            </w:tcBorders>
            <w:shd w:val="clear" w:color="000000" w:fill="700017"/>
            <w:vAlign w:val="center"/>
            <w:hideMark/>
          </w:tcPr>
          <w:p w14:paraId="1D3D9FEB" w14:textId="77777777" w:rsidR="00773488" w:rsidRPr="009F3F01" w:rsidRDefault="00773488" w:rsidP="009F3F01">
            <w:pPr>
              <w:spacing w:after="0" w:line="240" w:lineRule="auto"/>
              <w:jc w:val="center"/>
              <w:rPr>
                <w:rFonts w:ascii="Arial" w:eastAsia="Times New Roman" w:hAnsi="Arial" w:cs="Arial"/>
                <w:b/>
                <w:bCs/>
                <w:color w:val="FFFFFF"/>
                <w:sz w:val="24"/>
                <w:szCs w:val="24"/>
              </w:rPr>
            </w:pPr>
            <w:r w:rsidRPr="009F3F01">
              <w:rPr>
                <w:rFonts w:ascii="Arial" w:eastAsia="Times New Roman" w:hAnsi="Arial" w:cs="Arial"/>
                <w:b/>
                <w:bCs/>
                <w:color w:val="FFFFFF"/>
                <w:sz w:val="24"/>
                <w:szCs w:val="24"/>
              </w:rPr>
              <w:t>2014 ABE/ASE</w:t>
            </w:r>
            <w:r w:rsidRPr="009F3F01">
              <w:rPr>
                <w:rFonts w:ascii="Arial" w:eastAsia="Times New Roman" w:hAnsi="Arial" w:cs="Arial"/>
                <w:b/>
                <w:bCs/>
                <w:color w:val="FFFFFF"/>
                <w:sz w:val="24"/>
                <w:szCs w:val="24"/>
              </w:rPr>
              <w:br/>
              <w:t>Benchmark</w:t>
            </w:r>
          </w:p>
        </w:tc>
        <w:tc>
          <w:tcPr>
            <w:tcW w:w="1296" w:type="dxa"/>
            <w:tcBorders>
              <w:top w:val="single" w:sz="4" w:space="0" w:color="auto"/>
              <w:left w:val="nil"/>
              <w:bottom w:val="single" w:sz="4" w:space="0" w:color="auto"/>
              <w:right w:val="single" w:sz="4" w:space="0" w:color="auto"/>
            </w:tcBorders>
            <w:shd w:val="clear" w:color="000000" w:fill="700017"/>
            <w:vAlign w:val="center"/>
            <w:hideMark/>
          </w:tcPr>
          <w:p w14:paraId="602CC3E0" w14:textId="77777777" w:rsidR="00773488" w:rsidRPr="009F3F01" w:rsidRDefault="00773488" w:rsidP="009F3F01">
            <w:pPr>
              <w:spacing w:after="0" w:line="240" w:lineRule="auto"/>
              <w:jc w:val="center"/>
              <w:rPr>
                <w:rFonts w:ascii="Arial" w:eastAsia="Times New Roman" w:hAnsi="Arial" w:cs="Arial"/>
                <w:b/>
                <w:bCs/>
                <w:color w:val="FFFFFF"/>
                <w:sz w:val="24"/>
                <w:szCs w:val="24"/>
              </w:rPr>
            </w:pPr>
            <w:r w:rsidRPr="009F3F01">
              <w:rPr>
                <w:rFonts w:ascii="Arial" w:eastAsia="Times New Roman" w:hAnsi="Arial" w:cs="Arial"/>
                <w:b/>
                <w:bCs/>
                <w:color w:val="FFFFFF"/>
                <w:sz w:val="24"/>
                <w:szCs w:val="24"/>
              </w:rPr>
              <w:t>EFL Level</w:t>
            </w:r>
          </w:p>
        </w:tc>
        <w:tc>
          <w:tcPr>
            <w:tcW w:w="7200" w:type="dxa"/>
            <w:tcBorders>
              <w:top w:val="single" w:sz="4" w:space="0" w:color="auto"/>
              <w:left w:val="nil"/>
              <w:bottom w:val="single" w:sz="4" w:space="0" w:color="auto"/>
              <w:right w:val="single" w:sz="4" w:space="0" w:color="auto"/>
            </w:tcBorders>
            <w:shd w:val="clear" w:color="000000" w:fill="700017"/>
            <w:vAlign w:val="center"/>
            <w:hideMark/>
          </w:tcPr>
          <w:p w14:paraId="3063497C" w14:textId="77777777" w:rsidR="00773488" w:rsidRPr="009F3F01" w:rsidRDefault="00773488" w:rsidP="009F3F01">
            <w:pPr>
              <w:spacing w:after="0" w:line="240" w:lineRule="auto"/>
              <w:jc w:val="center"/>
              <w:rPr>
                <w:rFonts w:ascii="Arial" w:eastAsia="Times New Roman" w:hAnsi="Arial" w:cs="Arial"/>
                <w:b/>
                <w:bCs/>
                <w:color w:val="FFFFFF"/>
                <w:sz w:val="24"/>
                <w:szCs w:val="24"/>
              </w:rPr>
            </w:pPr>
            <w:r w:rsidRPr="009F3F01">
              <w:rPr>
                <w:rFonts w:ascii="Arial" w:eastAsia="Times New Roman" w:hAnsi="Arial" w:cs="Arial"/>
                <w:b/>
                <w:bCs/>
                <w:color w:val="FFFFFF"/>
                <w:sz w:val="24"/>
                <w:szCs w:val="24"/>
              </w:rPr>
              <w:t>2009 ABE/ASE</w:t>
            </w:r>
            <w:r w:rsidRPr="009F3F01">
              <w:rPr>
                <w:rFonts w:ascii="Arial" w:eastAsia="Times New Roman" w:hAnsi="Arial" w:cs="Arial"/>
                <w:b/>
                <w:bCs/>
                <w:color w:val="FFFFFF"/>
                <w:sz w:val="24"/>
                <w:szCs w:val="24"/>
              </w:rPr>
              <w:br/>
              <w:t>Benchmark</w:t>
            </w:r>
          </w:p>
        </w:tc>
      </w:tr>
      <w:tr w:rsidR="00773488" w:rsidRPr="009F3F01" w14:paraId="5C35C932" w14:textId="77777777" w:rsidTr="002B1858">
        <w:trPr>
          <w:cantSplit/>
          <w:trHeight w:val="437"/>
        </w:trPr>
        <w:tc>
          <w:tcPr>
            <w:tcW w:w="1296" w:type="dxa"/>
            <w:tcBorders>
              <w:top w:val="nil"/>
              <w:left w:val="single" w:sz="4" w:space="0" w:color="auto"/>
              <w:bottom w:val="single" w:sz="4" w:space="0" w:color="auto"/>
              <w:right w:val="single" w:sz="4" w:space="0" w:color="auto"/>
            </w:tcBorders>
            <w:vAlign w:val="center"/>
          </w:tcPr>
          <w:p w14:paraId="5E5D447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A</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3B17E27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10080" w:type="dxa"/>
            <w:tcBorders>
              <w:top w:val="nil"/>
              <w:left w:val="nil"/>
              <w:bottom w:val="single" w:sz="4" w:space="0" w:color="auto"/>
              <w:right w:val="single" w:sz="4" w:space="0" w:color="auto"/>
            </w:tcBorders>
            <w:shd w:val="clear" w:color="auto" w:fill="auto"/>
            <w:vAlign w:val="center"/>
            <w:hideMark/>
          </w:tcPr>
          <w:p w14:paraId="1E58D923"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A.1.1.</w:t>
            </w:r>
            <w:r w:rsidRPr="009F3F01">
              <w:rPr>
                <w:rFonts w:ascii="Arial" w:hAnsi="Arial" w:cs="Arial"/>
              </w:rPr>
              <w:t xml:space="preserve"> Solve word problems that call for addition of three whole numbers whose sum is less than or equal to 20, e.g., by using objects, drawings, and equations with a symbol for the unknown number to represent the problem. (1.OA.2)</w:t>
            </w:r>
          </w:p>
        </w:tc>
        <w:tc>
          <w:tcPr>
            <w:tcW w:w="1296" w:type="dxa"/>
            <w:tcBorders>
              <w:top w:val="nil"/>
              <w:left w:val="nil"/>
              <w:bottom w:val="single" w:sz="4" w:space="0" w:color="auto"/>
              <w:right w:val="single" w:sz="4" w:space="0" w:color="auto"/>
            </w:tcBorders>
            <w:shd w:val="clear" w:color="auto" w:fill="auto"/>
            <w:vAlign w:val="center"/>
            <w:hideMark/>
          </w:tcPr>
          <w:p w14:paraId="518ED3A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7200" w:type="dxa"/>
            <w:tcBorders>
              <w:top w:val="nil"/>
              <w:left w:val="nil"/>
              <w:bottom w:val="single" w:sz="4" w:space="0" w:color="auto"/>
              <w:right w:val="single" w:sz="4" w:space="0" w:color="auto"/>
            </w:tcBorders>
            <w:shd w:val="clear" w:color="auto" w:fill="auto"/>
            <w:vAlign w:val="center"/>
            <w:hideMark/>
          </w:tcPr>
          <w:p w14:paraId="6F599F01" w14:textId="77777777" w:rsidR="00773488" w:rsidRPr="009F3F01" w:rsidRDefault="00773488" w:rsidP="009F3F01">
            <w:pPr>
              <w:spacing w:after="0" w:line="240" w:lineRule="auto"/>
              <w:rPr>
                <w:rFonts w:ascii="Arial" w:eastAsia="Times New Roman" w:hAnsi="Arial" w:cs="Arial"/>
                <w:color w:val="000000"/>
              </w:rPr>
            </w:pPr>
            <w:r w:rsidRPr="00464CEF">
              <w:rPr>
                <w:rFonts w:ascii="Arial" w:eastAsia="Times New Roman" w:hAnsi="Arial" w:cs="Arial"/>
                <w:b/>
                <w:color w:val="000000"/>
              </w:rPr>
              <w:t>M.1.12.</w:t>
            </w:r>
            <w:r>
              <w:rPr>
                <w:rFonts w:ascii="Arial" w:eastAsia="Times New Roman" w:hAnsi="Arial" w:cs="Arial"/>
                <w:color w:val="000000"/>
              </w:rPr>
              <w:t xml:space="preserve"> </w:t>
            </w:r>
            <w:r w:rsidRPr="009F3F01">
              <w:rPr>
                <w:rFonts w:ascii="Arial" w:eastAsia="Times New Roman" w:hAnsi="Arial" w:cs="Arial"/>
                <w:color w:val="000000"/>
              </w:rPr>
              <w:t>Complete simple number sentences (for example, 5 + ___ = 12).</w:t>
            </w:r>
          </w:p>
        </w:tc>
      </w:tr>
      <w:tr w:rsidR="00773488" w:rsidRPr="009F3F01" w14:paraId="7493A7A9" w14:textId="77777777" w:rsidTr="002B1858">
        <w:trPr>
          <w:cantSplit/>
          <w:trHeight w:val="644"/>
        </w:trPr>
        <w:tc>
          <w:tcPr>
            <w:tcW w:w="1296" w:type="dxa"/>
            <w:tcBorders>
              <w:top w:val="nil"/>
              <w:left w:val="single" w:sz="4" w:space="0" w:color="auto"/>
              <w:bottom w:val="single" w:sz="4" w:space="0" w:color="auto"/>
              <w:right w:val="single" w:sz="4" w:space="0" w:color="auto"/>
            </w:tcBorders>
            <w:vAlign w:val="center"/>
          </w:tcPr>
          <w:p w14:paraId="1674694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A</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0AF82BD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10080" w:type="dxa"/>
            <w:tcBorders>
              <w:top w:val="nil"/>
              <w:left w:val="nil"/>
              <w:bottom w:val="single" w:sz="4" w:space="0" w:color="auto"/>
              <w:right w:val="single" w:sz="4" w:space="0" w:color="auto"/>
            </w:tcBorders>
            <w:shd w:val="clear" w:color="auto" w:fill="auto"/>
            <w:vAlign w:val="center"/>
            <w:hideMark/>
          </w:tcPr>
          <w:p w14:paraId="6DB625BA"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A.1.2.</w:t>
            </w:r>
            <w:r w:rsidRPr="009F3F01">
              <w:rPr>
                <w:rFonts w:ascii="Arial" w:hAnsi="Arial" w:cs="Arial"/>
              </w:rPr>
              <w:t xml:space="preserve"> Apply properties of operations as strategies to add and subtract</w:t>
            </w:r>
            <w:r w:rsidRPr="009F3F01">
              <w:rPr>
                <w:rFonts w:ascii="Arial" w:hAnsi="Arial" w:cs="Arial"/>
                <w:i/>
                <w:iCs/>
              </w:rPr>
              <w:t xml:space="preserve">. Examples: If 8 + 3 = 11 is known, then 3 + 8 = 11 is also known. (Commutative property of addition.) To add 2 + 6 + 4, the second two numbers can be added to make a ten, so 2 + 6 + 4 = 2 + 10 = 12. (Associative property of addition.) </w:t>
            </w:r>
            <w:r w:rsidRPr="009F3F01">
              <w:rPr>
                <w:rFonts w:ascii="Arial" w:hAnsi="Arial" w:cs="Arial"/>
              </w:rPr>
              <w:t>(1.OA.3)</w:t>
            </w:r>
          </w:p>
        </w:tc>
        <w:tc>
          <w:tcPr>
            <w:tcW w:w="1296" w:type="dxa"/>
            <w:tcBorders>
              <w:top w:val="nil"/>
              <w:left w:val="nil"/>
              <w:bottom w:val="single" w:sz="4" w:space="0" w:color="auto"/>
              <w:right w:val="single" w:sz="4" w:space="0" w:color="auto"/>
            </w:tcBorders>
            <w:shd w:val="clear" w:color="auto" w:fill="auto"/>
            <w:vAlign w:val="center"/>
            <w:hideMark/>
          </w:tcPr>
          <w:p w14:paraId="7FD235DF"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E699C08"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325CCE6C" w14:textId="77777777" w:rsidTr="002B1858">
        <w:trPr>
          <w:cantSplit/>
          <w:trHeight w:val="239"/>
        </w:trPr>
        <w:tc>
          <w:tcPr>
            <w:tcW w:w="1296" w:type="dxa"/>
            <w:tcBorders>
              <w:top w:val="nil"/>
              <w:left w:val="single" w:sz="4" w:space="0" w:color="auto"/>
              <w:bottom w:val="single" w:sz="4" w:space="0" w:color="auto"/>
              <w:right w:val="single" w:sz="4" w:space="0" w:color="auto"/>
            </w:tcBorders>
            <w:vAlign w:val="center"/>
          </w:tcPr>
          <w:p w14:paraId="5F93E68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A</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48004EE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10080" w:type="dxa"/>
            <w:tcBorders>
              <w:top w:val="nil"/>
              <w:left w:val="nil"/>
              <w:bottom w:val="single" w:sz="4" w:space="0" w:color="auto"/>
              <w:right w:val="single" w:sz="4" w:space="0" w:color="auto"/>
            </w:tcBorders>
            <w:shd w:val="clear" w:color="auto" w:fill="auto"/>
            <w:vAlign w:val="center"/>
            <w:hideMark/>
          </w:tcPr>
          <w:p w14:paraId="4EE060D7"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A.1.3.</w:t>
            </w:r>
            <w:r w:rsidRPr="009F3F01">
              <w:rPr>
                <w:rFonts w:ascii="Arial" w:hAnsi="Arial" w:cs="Arial"/>
              </w:rPr>
              <w:t xml:space="preserve"> Understand subtraction as an unknown-addend problem. </w:t>
            </w:r>
            <w:r w:rsidRPr="009F3F01">
              <w:rPr>
                <w:rFonts w:ascii="Arial" w:hAnsi="Arial" w:cs="Arial"/>
                <w:i/>
                <w:iCs/>
              </w:rPr>
              <w:t xml:space="preserve">For example, subtract 10 ─ 8 by finding the number that makes 10 when added to 8. </w:t>
            </w:r>
            <w:r w:rsidRPr="009F3F01">
              <w:rPr>
                <w:rFonts w:ascii="Arial" w:hAnsi="Arial" w:cs="Arial"/>
              </w:rPr>
              <w:t>(1.OA.4)</w:t>
            </w:r>
          </w:p>
        </w:tc>
        <w:tc>
          <w:tcPr>
            <w:tcW w:w="1296" w:type="dxa"/>
            <w:tcBorders>
              <w:top w:val="nil"/>
              <w:left w:val="nil"/>
              <w:bottom w:val="single" w:sz="4" w:space="0" w:color="auto"/>
              <w:right w:val="single" w:sz="4" w:space="0" w:color="auto"/>
            </w:tcBorders>
            <w:shd w:val="clear" w:color="auto" w:fill="auto"/>
            <w:vAlign w:val="center"/>
            <w:hideMark/>
          </w:tcPr>
          <w:p w14:paraId="10EFFF49"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62214B90"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668D7196" w14:textId="77777777" w:rsidTr="002B1858">
        <w:trPr>
          <w:cantSplit/>
          <w:trHeight w:val="29"/>
        </w:trPr>
        <w:tc>
          <w:tcPr>
            <w:tcW w:w="1296" w:type="dxa"/>
            <w:tcBorders>
              <w:top w:val="nil"/>
              <w:left w:val="single" w:sz="4" w:space="0" w:color="auto"/>
              <w:bottom w:val="single" w:sz="4" w:space="0" w:color="auto"/>
              <w:right w:val="single" w:sz="4" w:space="0" w:color="auto"/>
            </w:tcBorders>
            <w:vAlign w:val="center"/>
          </w:tcPr>
          <w:p w14:paraId="2D67C96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A</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01A6F2F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10080" w:type="dxa"/>
            <w:tcBorders>
              <w:top w:val="nil"/>
              <w:left w:val="nil"/>
              <w:bottom w:val="single" w:sz="4" w:space="0" w:color="auto"/>
              <w:right w:val="single" w:sz="4" w:space="0" w:color="auto"/>
            </w:tcBorders>
            <w:shd w:val="clear" w:color="auto" w:fill="auto"/>
            <w:vAlign w:val="center"/>
            <w:hideMark/>
          </w:tcPr>
          <w:p w14:paraId="7CC32F63"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A.1.4.</w:t>
            </w:r>
            <w:r w:rsidRPr="009F3F01">
              <w:rPr>
                <w:rFonts w:ascii="Arial" w:hAnsi="Arial" w:cs="Arial"/>
              </w:rPr>
              <w:t xml:space="preserve"> Relate counting to addition and subtraction (e.g., by counting on 2 to add 2). (1.OA.5)</w:t>
            </w:r>
          </w:p>
        </w:tc>
        <w:tc>
          <w:tcPr>
            <w:tcW w:w="1296" w:type="dxa"/>
            <w:tcBorders>
              <w:top w:val="nil"/>
              <w:left w:val="nil"/>
              <w:bottom w:val="single" w:sz="4" w:space="0" w:color="auto"/>
              <w:right w:val="single" w:sz="4" w:space="0" w:color="auto"/>
            </w:tcBorders>
            <w:shd w:val="clear" w:color="auto" w:fill="auto"/>
            <w:vAlign w:val="center"/>
            <w:hideMark/>
          </w:tcPr>
          <w:p w14:paraId="66FDE45F"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52EFC2F"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7EF73A3F" w14:textId="77777777" w:rsidTr="002B1858">
        <w:trPr>
          <w:cantSplit/>
          <w:trHeight w:val="1193"/>
        </w:trPr>
        <w:tc>
          <w:tcPr>
            <w:tcW w:w="1296" w:type="dxa"/>
            <w:tcBorders>
              <w:top w:val="nil"/>
              <w:left w:val="single" w:sz="4" w:space="0" w:color="auto"/>
              <w:bottom w:val="single" w:sz="4" w:space="0" w:color="auto"/>
              <w:right w:val="single" w:sz="4" w:space="0" w:color="auto"/>
            </w:tcBorders>
            <w:vAlign w:val="center"/>
          </w:tcPr>
          <w:p w14:paraId="5B4B718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A</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784EAF9D"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10080" w:type="dxa"/>
            <w:tcBorders>
              <w:top w:val="nil"/>
              <w:left w:val="nil"/>
              <w:bottom w:val="single" w:sz="4" w:space="0" w:color="auto"/>
              <w:right w:val="single" w:sz="4" w:space="0" w:color="auto"/>
            </w:tcBorders>
            <w:shd w:val="clear" w:color="auto" w:fill="auto"/>
            <w:vAlign w:val="center"/>
            <w:hideMark/>
          </w:tcPr>
          <w:p w14:paraId="7DB411FE"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A.1.5.</w:t>
            </w:r>
            <w:r w:rsidRPr="009F3F01">
              <w:rPr>
                <w:rFonts w:ascii="Arial" w:hAnsi="Arial" w:cs="Arial"/>
              </w:rPr>
              <w:t xml:space="preserve">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w:t>
            </w:r>
            <w:r w:rsidRPr="009F3F01">
              <w:rPr>
                <w:rFonts w:ascii="Arial" w:hAnsi="Arial" w:cs="Arial"/>
              </w:rPr>
              <w:br/>
              <w:t>6 + 6 + 1 = 12 + 1 = 13). (1.OA.6)</w:t>
            </w:r>
          </w:p>
        </w:tc>
        <w:tc>
          <w:tcPr>
            <w:tcW w:w="1296" w:type="dxa"/>
            <w:tcBorders>
              <w:top w:val="nil"/>
              <w:left w:val="nil"/>
              <w:bottom w:val="single" w:sz="4" w:space="0" w:color="auto"/>
              <w:right w:val="single" w:sz="4" w:space="0" w:color="auto"/>
            </w:tcBorders>
            <w:shd w:val="clear" w:color="auto" w:fill="auto"/>
            <w:vAlign w:val="center"/>
            <w:hideMark/>
          </w:tcPr>
          <w:p w14:paraId="0023362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61E08FBD"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339C687F" w14:textId="77777777" w:rsidTr="002B1858">
        <w:trPr>
          <w:cantSplit/>
          <w:trHeight w:val="455"/>
        </w:trPr>
        <w:tc>
          <w:tcPr>
            <w:tcW w:w="1296" w:type="dxa"/>
            <w:tcBorders>
              <w:top w:val="nil"/>
              <w:left w:val="single" w:sz="4" w:space="0" w:color="auto"/>
              <w:bottom w:val="single" w:sz="4" w:space="0" w:color="auto"/>
              <w:right w:val="single" w:sz="4" w:space="0" w:color="auto"/>
            </w:tcBorders>
            <w:vAlign w:val="center"/>
          </w:tcPr>
          <w:p w14:paraId="6D82836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A</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42F75A96"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10080" w:type="dxa"/>
            <w:tcBorders>
              <w:top w:val="nil"/>
              <w:left w:val="nil"/>
              <w:bottom w:val="single" w:sz="4" w:space="0" w:color="auto"/>
              <w:right w:val="single" w:sz="4" w:space="0" w:color="auto"/>
            </w:tcBorders>
            <w:shd w:val="clear" w:color="auto" w:fill="auto"/>
            <w:vAlign w:val="center"/>
            <w:hideMark/>
          </w:tcPr>
          <w:p w14:paraId="265AFC71"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A.1.6.</w:t>
            </w:r>
            <w:r w:rsidRPr="009F3F01">
              <w:rPr>
                <w:rFonts w:ascii="Arial" w:hAnsi="Arial" w:cs="Arial"/>
              </w:rPr>
              <w:t xml:space="preserve"> Understand the meaning of the equal </w:t>
            </w:r>
            <w:proofErr w:type="gramStart"/>
            <w:r w:rsidRPr="009F3F01">
              <w:rPr>
                <w:rFonts w:ascii="Arial" w:hAnsi="Arial" w:cs="Arial"/>
              </w:rPr>
              <w:t>sign, and</w:t>
            </w:r>
            <w:proofErr w:type="gramEnd"/>
            <w:r w:rsidRPr="009F3F01">
              <w:rPr>
                <w:rFonts w:ascii="Arial" w:hAnsi="Arial" w:cs="Arial"/>
              </w:rPr>
              <w:t xml:space="preserve"> determine if equations involving addition and subtraction are true or false. </w:t>
            </w:r>
            <w:r w:rsidRPr="009F3F01">
              <w:rPr>
                <w:rFonts w:ascii="Arial" w:hAnsi="Arial" w:cs="Arial"/>
                <w:i/>
                <w:iCs/>
              </w:rPr>
              <w:t xml:space="preserve">For example, which of the following equations are true and which are false? 6 = 6, 7 = 8, 5 + 2 = 2 + 5, 4 + 1 = 5 + 2. </w:t>
            </w:r>
            <w:r w:rsidRPr="009F3F01">
              <w:rPr>
                <w:rFonts w:ascii="Arial" w:hAnsi="Arial" w:cs="Arial"/>
              </w:rPr>
              <w:t>(1.OA.7)</w:t>
            </w:r>
          </w:p>
        </w:tc>
        <w:tc>
          <w:tcPr>
            <w:tcW w:w="1296" w:type="dxa"/>
            <w:tcBorders>
              <w:top w:val="nil"/>
              <w:left w:val="nil"/>
              <w:bottom w:val="single" w:sz="4" w:space="0" w:color="auto"/>
              <w:right w:val="single" w:sz="4" w:space="0" w:color="auto"/>
            </w:tcBorders>
            <w:shd w:val="clear" w:color="auto" w:fill="auto"/>
            <w:vAlign w:val="center"/>
            <w:hideMark/>
          </w:tcPr>
          <w:p w14:paraId="0B934DA0"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7200" w:type="dxa"/>
            <w:tcBorders>
              <w:top w:val="nil"/>
              <w:left w:val="nil"/>
              <w:bottom w:val="single" w:sz="4" w:space="0" w:color="auto"/>
              <w:right w:val="single" w:sz="4" w:space="0" w:color="auto"/>
            </w:tcBorders>
            <w:shd w:val="clear" w:color="auto" w:fill="auto"/>
            <w:vAlign w:val="center"/>
            <w:hideMark/>
          </w:tcPr>
          <w:p w14:paraId="2D15AD0C" w14:textId="77777777" w:rsidR="00773488" w:rsidRPr="009F3F01" w:rsidRDefault="00773488" w:rsidP="009F3F01">
            <w:pPr>
              <w:spacing w:after="0" w:line="240" w:lineRule="auto"/>
              <w:rPr>
                <w:rFonts w:ascii="Arial" w:eastAsia="Times New Roman" w:hAnsi="Arial" w:cs="Arial"/>
                <w:color w:val="000000"/>
              </w:rPr>
            </w:pPr>
            <w:r w:rsidRPr="00464CEF">
              <w:rPr>
                <w:rFonts w:ascii="Arial" w:eastAsia="Times New Roman" w:hAnsi="Arial" w:cs="Arial"/>
                <w:b/>
                <w:color w:val="000000"/>
              </w:rPr>
              <w:t>M.1.17.</w:t>
            </w:r>
            <w:r>
              <w:rPr>
                <w:rFonts w:ascii="Arial" w:eastAsia="Times New Roman" w:hAnsi="Arial" w:cs="Arial"/>
                <w:color w:val="000000"/>
              </w:rPr>
              <w:t xml:space="preserve"> </w:t>
            </w:r>
            <w:r w:rsidRPr="009F3F01">
              <w:rPr>
                <w:rFonts w:ascii="Arial" w:eastAsia="Times New Roman" w:hAnsi="Arial" w:cs="Arial"/>
                <w:color w:val="000000"/>
              </w:rPr>
              <w:t xml:space="preserve">Define simple mathematical terms (for example, addend, sum, difference, operation, borrowing, carrying, rounding) and symbols (for example, </w:t>
            </w:r>
            <w:proofErr w:type="gramStart"/>
            <w:r w:rsidRPr="009F3F01">
              <w:rPr>
                <w:rFonts w:ascii="Arial" w:eastAsia="Times New Roman" w:hAnsi="Arial" w:cs="Arial"/>
                <w:color w:val="000000"/>
              </w:rPr>
              <w:t>$ ,</w:t>
            </w:r>
            <w:proofErr w:type="gramEnd"/>
            <w:r w:rsidRPr="009F3F01">
              <w:rPr>
                <w:rFonts w:ascii="Arial" w:eastAsia="Times New Roman" w:hAnsi="Arial" w:cs="Arial"/>
                <w:color w:val="000000"/>
              </w:rPr>
              <w:t xml:space="preserve"> ¢ , + , - , = , &lt; , &gt; ).</w:t>
            </w:r>
          </w:p>
        </w:tc>
      </w:tr>
      <w:tr w:rsidR="00773488" w:rsidRPr="009F3F01" w14:paraId="6964756C" w14:textId="77777777" w:rsidTr="002B1858">
        <w:trPr>
          <w:cantSplit/>
          <w:trHeight w:val="392"/>
        </w:trPr>
        <w:tc>
          <w:tcPr>
            <w:tcW w:w="1296" w:type="dxa"/>
            <w:tcBorders>
              <w:top w:val="nil"/>
              <w:left w:val="single" w:sz="4" w:space="0" w:color="auto"/>
              <w:bottom w:val="single" w:sz="4" w:space="0" w:color="auto"/>
              <w:right w:val="single" w:sz="4" w:space="0" w:color="auto"/>
            </w:tcBorders>
            <w:vAlign w:val="center"/>
          </w:tcPr>
          <w:p w14:paraId="1261A06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A</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4652BE0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10080" w:type="dxa"/>
            <w:tcBorders>
              <w:top w:val="nil"/>
              <w:left w:val="nil"/>
              <w:bottom w:val="single" w:sz="4" w:space="0" w:color="auto"/>
              <w:right w:val="single" w:sz="4" w:space="0" w:color="auto"/>
            </w:tcBorders>
            <w:shd w:val="clear" w:color="auto" w:fill="auto"/>
            <w:vAlign w:val="center"/>
            <w:hideMark/>
          </w:tcPr>
          <w:p w14:paraId="6F51A228"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A.1.7.</w:t>
            </w:r>
            <w:r w:rsidRPr="009F3F01">
              <w:rPr>
                <w:rFonts w:ascii="Arial" w:hAnsi="Arial" w:cs="Arial"/>
              </w:rPr>
              <w:t xml:space="preserve"> Determine the unknown whole number in an addition or subtraction equation relating three whole numbers. </w:t>
            </w:r>
            <w:r w:rsidRPr="009F3F01">
              <w:rPr>
                <w:rFonts w:ascii="Arial" w:hAnsi="Arial" w:cs="Arial"/>
                <w:i/>
                <w:iCs/>
              </w:rPr>
              <w:t xml:space="preserve">For example, determine the unknown number that makes the equation true in each of the equations 8 </w:t>
            </w:r>
            <w:proofErr w:type="gramStart"/>
            <w:r w:rsidRPr="009F3F01">
              <w:rPr>
                <w:rFonts w:ascii="Arial" w:hAnsi="Arial" w:cs="Arial"/>
                <w:i/>
                <w:iCs/>
              </w:rPr>
              <w:t>+ ?</w:t>
            </w:r>
            <w:proofErr w:type="gramEnd"/>
            <w:r w:rsidRPr="009F3F01">
              <w:rPr>
                <w:rFonts w:ascii="Arial" w:hAnsi="Arial" w:cs="Arial"/>
                <w:i/>
                <w:iCs/>
              </w:rPr>
              <w:t xml:space="preserve"> = 11, 5 = </w:t>
            </w:r>
            <w:r w:rsidRPr="009F3F01">
              <w:rPr>
                <w:rFonts w:ascii="Arial" w:hAnsi="Arial" w:cs="Arial"/>
                <w:i/>
                <w:iCs/>
              </w:rPr>
              <w:sym w:font="Symbol" w:char="F07F"/>
            </w:r>
            <w:r w:rsidRPr="009F3F01">
              <w:rPr>
                <w:rFonts w:ascii="Arial" w:hAnsi="Arial" w:cs="Arial"/>
                <w:i/>
                <w:iCs/>
              </w:rPr>
              <w:t xml:space="preserve"> ─ 3, 6 + 6 = </w:t>
            </w:r>
            <w:r w:rsidRPr="009F3F01">
              <w:rPr>
                <w:rFonts w:ascii="Arial" w:hAnsi="Arial" w:cs="Arial"/>
                <w:i/>
                <w:iCs/>
              </w:rPr>
              <w:sym w:font="Symbol" w:char="F07F"/>
            </w:r>
            <w:r w:rsidRPr="009F3F01">
              <w:rPr>
                <w:rFonts w:ascii="Arial" w:hAnsi="Arial" w:cs="Arial"/>
                <w:i/>
                <w:iCs/>
              </w:rPr>
              <w:t>.</w:t>
            </w:r>
            <w:r w:rsidRPr="009F3F01">
              <w:rPr>
                <w:rFonts w:ascii="Arial" w:hAnsi="Arial" w:cs="Arial"/>
              </w:rPr>
              <w:t xml:space="preserve"> (1.OA.8)</w:t>
            </w:r>
          </w:p>
        </w:tc>
        <w:tc>
          <w:tcPr>
            <w:tcW w:w="1296" w:type="dxa"/>
            <w:tcBorders>
              <w:top w:val="nil"/>
              <w:left w:val="nil"/>
              <w:bottom w:val="single" w:sz="4" w:space="0" w:color="auto"/>
              <w:right w:val="single" w:sz="4" w:space="0" w:color="auto"/>
            </w:tcBorders>
            <w:shd w:val="clear" w:color="auto" w:fill="auto"/>
            <w:vAlign w:val="center"/>
            <w:hideMark/>
          </w:tcPr>
          <w:p w14:paraId="29C6C388"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7200" w:type="dxa"/>
            <w:tcBorders>
              <w:top w:val="nil"/>
              <w:left w:val="nil"/>
              <w:bottom w:val="single" w:sz="4" w:space="0" w:color="auto"/>
              <w:right w:val="single" w:sz="4" w:space="0" w:color="auto"/>
            </w:tcBorders>
            <w:shd w:val="clear" w:color="auto" w:fill="auto"/>
            <w:vAlign w:val="center"/>
            <w:hideMark/>
          </w:tcPr>
          <w:p w14:paraId="4947FA91" w14:textId="77777777" w:rsidR="00773488" w:rsidRPr="009F3F01" w:rsidRDefault="00773488" w:rsidP="009F3F01">
            <w:pPr>
              <w:spacing w:after="0" w:line="240" w:lineRule="auto"/>
              <w:rPr>
                <w:rFonts w:ascii="Arial" w:eastAsia="Times New Roman" w:hAnsi="Arial" w:cs="Arial"/>
                <w:color w:val="000000"/>
              </w:rPr>
            </w:pPr>
            <w:r w:rsidRPr="00464CEF">
              <w:rPr>
                <w:rFonts w:ascii="Arial" w:eastAsia="Times New Roman" w:hAnsi="Arial" w:cs="Arial"/>
                <w:b/>
                <w:color w:val="000000"/>
              </w:rPr>
              <w:t>M.1.12.</w:t>
            </w:r>
            <w:r>
              <w:rPr>
                <w:rFonts w:ascii="Arial" w:eastAsia="Times New Roman" w:hAnsi="Arial" w:cs="Arial"/>
                <w:color w:val="000000"/>
              </w:rPr>
              <w:t xml:space="preserve"> </w:t>
            </w:r>
            <w:r w:rsidRPr="009F3F01">
              <w:rPr>
                <w:rFonts w:ascii="Arial" w:eastAsia="Times New Roman" w:hAnsi="Arial" w:cs="Arial"/>
                <w:color w:val="000000"/>
              </w:rPr>
              <w:t>Complete simple number sentences (for example, 5 + ___ = 12).</w:t>
            </w:r>
          </w:p>
        </w:tc>
      </w:tr>
      <w:tr w:rsidR="00773488" w:rsidRPr="009F3F01" w14:paraId="17E813C4" w14:textId="77777777" w:rsidTr="002B1858">
        <w:trPr>
          <w:cantSplit/>
          <w:trHeight w:val="671"/>
        </w:trPr>
        <w:tc>
          <w:tcPr>
            <w:tcW w:w="1296" w:type="dxa"/>
            <w:tcBorders>
              <w:top w:val="nil"/>
              <w:left w:val="single" w:sz="4" w:space="0" w:color="auto"/>
              <w:bottom w:val="single" w:sz="4" w:space="0" w:color="auto"/>
              <w:right w:val="single" w:sz="4" w:space="0" w:color="auto"/>
            </w:tcBorders>
            <w:vAlign w:val="center"/>
          </w:tcPr>
          <w:p w14:paraId="4DF9ADE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B</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7E90CEC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1458B488"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 xml:space="preserve">A.2.1. </w:t>
            </w:r>
            <w:r w:rsidRPr="009F3F01">
              <w:rPr>
                <w:rFonts w:ascii="Arial" w:hAnsi="Arial" w:cs="Arial"/>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 (2.OA.1)</w:t>
            </w:r>
          </w:p>
        </w:tc>
        <w:tc>
          <w:tcPr>
            <w:tcW w:w="1296" w:type="dxa"/>
            <w:tcBorders>
              <w:top w:val="nil"/>
              <w:left w:val="nil"/>
              <w:bottom w:val="single" w:sz="4" w:space="0" w:color="auto"/>
              <w:right w:val="single" w:sz="4" w:space="0" w:color="auto"/>
            </w:tcBorders>
            <w:shd w:val="clear" w:color="auto" w:fill="auto"/>
            <w:vAlign w:val="center"/>
            <w:hideMark/>
          </w:tcPr>
          <w:p w14:paraId="2A1286F8"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3D0AF76"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42723C8D" w14:textId="77777777" w:rsidTr="002B1858">
        <w:trPr>
          <w:cantSplit/>
          <w:trHeight w:val="905"/>
        </w:trPr>
        <w:tc>
          <w:tcPr>
            <w:tcW w:w="1296" w:type="dxa"/>
            <w:tcBorders>
              <w:top w:val="nil"/>
              <w:left w:val="single" w:sz="4" w:space="0" w:color="auto"/>
              <w:bottom w:val="single" w:sz="4" w:space="0" w:color="auto"/>
              <w:right w:val="single" w:sz="4" w:space="0" w:color="auto"/>
            </w:tcBorders>
            <w:vAlign w:val="center"/>
          </w:tcPr>
          <w:p w14:paraId="3D4B0E2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B</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036A169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17F0F8A5"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A.2.2.</w:t>
            </w:r>
            <w:r w:rsidRPr="009F3F01">
              <w:rPr>
                <w:rFonts w:ascii="Arial" w:hAnsi="Arial" w:cs="Arial"/>
              </w:rPr>
              <w:t xml:space="preserve"> Apply properties of operations as strategies to multiply and divide. </w:t>
            </w:r>
            <w:r w:rsidRPr="009F3F01">
              <w:rPr>
                <w:rFonts w:ascii="Arial" w:hAnsi="Arial" w:cs="Arial"/>
                <w:i/>
                <w:iCs/>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w:t>
            </w:r>
            <w:r w:rsidRPr="009F3F01">
              <w:rPr>
                <w:rFonts w:ascii="Arial" w:hAnsi="Arial" w:cs="Arial"/>
              </w:rPr>
              <w:t xml:space="preserve">. </w:t>
            </w:r>
            <w:r w:rsidRPr="009F3F01">
              <w:rPr>
                <w:rFonts w:ascii="Arial" w:hAnsi="Arial" w:cs="Arial"/>
                <w:i/>
                <w:iCs/>
              </w:rPr>
              <w:t xml:space="preserve">(Distributive property.) </w:t>
            </w:r>
            <w:r w:rsidRPr="009F3F01">
              <w:rPr>
                <w:rFonts w:ascii="Arial" w:hAnsi="Arial" w:cs="Arial"/>
              </w:rPr>
              <w:t>(3.OA.5)</w:t>
            </w:r>
          </w:p>
        </w:tc>
        <w:tc>
          <w:tcPr>
            <w:tcW w:w="1296" w:type="dxa"/>
            <w:tcBorders>
              <w:top w:val="nil"/>
              <w:left w:val="nil"/>
              <w:bottom w:val="single" w:sz="4" w:space="0" w:color="auto"/>
              <w:right w:val="single" w:sz="4" w:space="0" w:color="auto"/>
            </w:tcBorders>
            <w:shd w:val="clear" w:color="auto" w:fill="auto"/>
            <w:vAlign w:val="center"/>
            <w:hideMark/>
          </w:tcPr>
          <w:p w14:paraId="127F935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4344D37D"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3381EB1D" w14:textId="77777777" w:rsidTr="002B1858">
        <w:trPr>
          <w:cantSplit/>
          <w:trHeight w:val="230"/>
        </w:trPr>
        <w:tc>
          <w:tcPr>
            <w:tcW w:w="1296" w:type="dxa"/>
            <w:tcBorders>
              <w:top w:val="nil"/>
              <w:left w:val="single" w:sz="4" w:space="0" w:color="auto"/>
              <w:bottom w:val="single" w:sz="4" w:space="0" w:color="auto"/>
              <w:right w:val="single" w:sz="4" w:space="0" w:color="auto"/>
            </w:tcBorders>
            <w:vAlign w:val="center"/>
          </w:tcPr>
          <w:p w14:paraId="3389B468"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B</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44DAC2B0"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176BA9AA"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A.2.3.</w:t>
            </w:r>
            <w:r w:rsidRPr="009F3F01">
              <w:rPr>
                <w:rFonts w:ascii="Arial" w:hAnsi="Arial" w:cs="Arial"/>
              </w:rPr>
              <w:t xml:space="preserve"> Understand division as an unknown-factor problem. </w:t>
            </w:r>
            <w:r w:rsidRPr="009F3F01">
              <w:rPr>
                <w:rFonts w:ascii="Arial" w:hAnsi="Arial" w:cs="Arial"/>
                <w:i/>
                <w:iCs/>
              </w:rPr>
              <w:t xml:space="preserve">For example, find 32 ÷ 8 by finding the number that makes 32 when multiplied by 8. </w:t>
            </w:r>
            <w:r w:rsidRPr="009F3F01">
              <w:rPr>
                <w:rFonts w:ascii="Arial" w:hAnsi="Arial" w:cs="Arial"/>
              </w:rPr>
              <w:t>(3.OA.6)</w:t>
            </w:r>
          </w:p>
        </w:tc>
        <w:tc>
          <w:tcPr>
            <w:tcW w:w="1296" w:type="dxa"/>
            <w:tcBorders>
              <w:top w:val="nil"/>
              <w:left w:val="nil"/>
              <w:bottom w:val="single" w:sz="4" w:space="0" w:color="auto"/>
              <w:right w:val="single" w:sz="4" w:space="0" w:color="auto"/>
            </w:tcBorders>
            <w:shd w:val="clear" w:color="auto" w:fill="auto"/>
            <w:vAlign w:val="center"/>
            <w:hideMark/>
          </w:tcPr>
          <w:p w14:paraId="18589C6D"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1A75C7E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055770AB" w14:textId="77777777" w:rsidTr="002B1858">
        <w:trPr>
          <w:cantSplit/>
          <w:trHeight w:val="266"/>
        </w:trPr>
        <w:tc>
          <w:tcPr>
            <w:tcW w:w="1296" w:type="dxa"/>
            <w:tcBorders>
              <w:top w:val="nil"/>
              <w:left w:val="single" w:sz="4" w:space="0" w:color="auto"/>
              <w:bottom w:val="single" w:sz="4" w:space="0" w:color="auto"/>
              <w:right w:val="single" w:sz="4" w:space="0" w:color="auto"/>
            </w:tcBorders>
            <w:vAlign w:val="center"/>
          </w:tcPr>
          <w:p w14:paraId="1A25925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B</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2E6C3FD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09DAF1D5"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A.2.4.</w:t>
            </w:r>
            <w:r w:rsidRPr="009F3F01">
              <w:rPr>
                <w:rFonts w:ascii="Arial" w:hAnsi="Arial" w:cs="Arial"/>
              </w:rPr>
              <w:t xml:space="preserve"> Fluently add and subtract within 20 using mental strategies. Know from memory all sums of two one-digit numbers</w:t>
            </w:r>
            <w:r w:rsidRPr="009F3F01">
              <w:rPr>
                <w:rFonts w:ascii="Arial" w:hAnsi="Arial" w:cs="Arial"/>
                <w:i/>
                <w:iCs/>
              </w:rPr>
              <w:t xml:space="preserve">. </w:t>
            </w:r>
            <w:r w:rsidRPr="009F3F01">
              <w:rPr>
                <w:rFonts w:ascii="Arial" w:hAnsi="Arial" w:cs="Arial"/>
              </w:rPr>
              <w:t>(2.OA.2)</w:t>
            </w:r>
          </w:p>
        </w:tc>
        <w:tc>
          <w:tcPr>
            <w:tcW w:w="1296" w:type="dxa"/>
            <w:tcBorders>
              <w:top w:val="nil"/>
              <w:left w:val="nil"/>
              <w:bottom w:val="single" w:sz="4" w:space="0" w:color="auto"/>
              <w:right w:val="single" w:sz="4" w:space="0" w:color="auto"/>
            </w:tcBorders>
            <w:shd w:val="clear" w:color="auto" w:fill="auto"/>
            <w:vAlign w:val="center"/>
            <w:hideMark/>
          </w:tcPr>
          <w:p w14:paraId="2F7C251D"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48A88DDF"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43A03739" w14:textId="77777777" w:rsidTr="002B1858">
        <w:trPr>
          <w:cantSplit/>
          <w:trHeight w:val="284"/>
        </w:trPr>
        <w:tc>
          <w:tcPr>
            <w:tcW w:w="1296" w:type="dxa"/>
            <w:tcBorders>
              <w:top w:val="nil"/>
              <w:left w:val="single" w:sz="4" w:space="0" w:color="auto"/>
              <w:bottom w:val="single" w:sz="4" w:space="0" w:color="auto"/>
              <w:right w:val="single" w:sz="4" w:space="0" w:color="auto"/>
            </w:tcBorders>
            <w:vAlign w:val="center"/>
          </w:tcPr>
          <w:p w14:paraId="0689FCA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B</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76AD824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796BDD2B"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A.2.5.</w:t>
            </w:r>
            <w:r w:rsidRPr="009F3F01">
              <w:rPr>
                <w:rFonts w:ascii="Arial" w:hAnsi="Arial" w:cs="Arial"/>
              </w:rPr>
              <w:t xml:space="preserve"> Interpret products of whole numbers, e.g., interpret 5</w:t>
            </w:r>
            <w:r w:rsidRPr="009F3F01">
              <w:rPr>
                <w:rFonts w:ascii="Arial" w:hAnsi="Arial" w:cs="Arial"/>
                <w:i/>
                <w:iCs/>
              </w:rPr>
              <w:t xml:space="preserve"> × </w:t>
            </w:r>
            <w:r w:rsidRPr="009F3F01">
              <w:rPr>
                <w:rFonts w:ascii="Arial" w:hAnsi="Arial" w:cs="Arial"/>
              </w:rPr>
              <w:t xml:space="preserve">7 as the total number of objects in 5 groups of 7 objects each. </w:t>
            </w:r>
            <w:r w:rsidRPr="009F3F01">
              <w:rPr>
                <w:rFonts w:ascii="Arial" w:hAnsi="Arial" w:cs="Arial"/>
                <w:i/>
                <w:iCs/>
              </w:rPr>
              <w:t xml:space="preserve">For example, describe a context in which a total number of objects can be expressed as 5 × 7. </w:t>
            </w:r>
            <w:r w:rsidRPr="009F3F01">
              <w:rPr>
                <w:rFonts w:ascii="Arial" w:hAnsi="Arial" w:cs="Arial"/>
              </w:rPr>
              <w:t>(3.OA.1)</w:t>
            </w:r>
          </w:p>
        </w:tc>
        <w:tc>
          <w:tcPr>
            <w:tcW w:w="1296" w:type="dxa"/>
            <w:tcBorders>
              <w:top w:val="nil"/>
              <w:left w:val="nil"/>
              <w:bottom w:val="single" w:sz="4" w:space="0" w:color="auto"/>
              <w:right w:val="single" w:sz="4" w:space="0" w:color="auto"/>
            </w:tcBorders>
            <w:shd w:val="clear" w:color="auto" w:fill="auto"/>
            <w:vAlign w:val="center"/>
            <w:hideMark/>
          </w:tcPr>
          <w:p w14:paraId="3A10B2B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DA5905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1471C5B3" w14:textId="77777777" w:rsidTr="002B1858">
        <w:trPr>
          <w:cantSplit/>
          <w:trHeight w:val="761"/>
        </w:trPr>
        <w:tc>
          <w:tcPr>
            <w:tcW w:w="1296" w:type="dxa"/>
            <w:tcBorders>
              <w:top w:val="nil"/>
              <w:left w:val="single" w:sz="4" w:space="0" w:color="auto"/>
              <w:bottom w:val="single" w:sz="4" w:space="0" w:color="auto"/>
              <w:right w:val="single" w:sz="4" w:space="0" w:color="auto"/>
            </w:tcBorders>
            <w:vAlign w:val="center"/>
          </w:tcPr>
          <w:p w14:paraId="74734DB6"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lastRenderedPageBreak/>
              <w:t>Level B</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06792E5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71F27BD1"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A.2.6.</w:t>
            </w:r>
            <w:r w:rsidRPr="009F3F01">
              <w:rPr>
                <w:rFonts w:ascii="Arial" w:hAnsi="Arial" w:cs="Arial"/>
              </w:rPr>
              <w:t xml:space="preserve"> Interpret whole-number quotients of whole numbers, e.g., interpret 56 </w:t>
            </w:r>
            <w:r w:rsidRPr="009F3F01">
              <w:rPr>
                <w:rFonts w:ascii="Arial" w:hAnsi="Arial" w:cs="Arial"/>
                <w:i/>
                <w:iCs/>
              </w:rPr>
              <w:t xml:space="preserve">÷ </w:t>
            </w:r>
            <w:r w:rsidRPr="009F3F01">
              <w:rPr>
                <w:rFonts w:ascii="Arial" w:hAnsi="Arial" w:cs="Arial"/>
              </w:rPr>
              <w:t xml:space="preserve">8 as the number of objects in each share when 56 objects are partitioned equally into 8 shares, or as </w:t>
            </w:r>
            <w:proofErr w:type="gramStart"/>
            <w:r w:rsidRPr="009F3F01">
              <w:rPr>
                <w:rFonts w:ascii="Arial" w:hAnsi="Arial" w:cs="Arial"/>
              </w:rPr>
              <w:t>a number of</w:t>
            </w:r>
            <w:proofErr w:type="gramEnd"/>
            <w:r w:rsidRPr="009F3F01">
              <w:rPr>
                <w:rFonts w:ascii="Arial" w:hAnsi="Arial" w:cs="Arial"/>
              </w:rPr>
              <w:t xml:space="preserve"> shares when 56 objects are partitioned into equal shares of 8 objects each. </w:t>
            </w:r>
            <w:r w:rsidRPr="009F3F01">
              <w:rPr>
                <w:rFonts w:ascii="Arial" w:hAnsi="Arial" w:cs="Arial"/>
                <w:i/>
                <w:iCs/>
              </w:rPr>
              <w:t xml:space="preserve">For example, describe a context in which </w:t>
            </w:r>
            <w:proofErr w:type="gramStart"/>
            <w:r w:rsidRPr="009F3F01">
              <w:rPr>
                <w:rFonts w:ascii="Arial" w:hAnsi="Arial" w:cs="Arial"/>
                <w:i/>
                <w:iCs/>
              </w:rPr>
              <w:t>a number of</w:t>
            </w:r>
            <w:proofErr w:type="gramEnd"/>
            <w:r w:rsidRPr="009F3F01">
              <w:rPr>
                <w:rFonts w:ascii="Arial" w:hAnsi="Arial" w:cs="Arial"/>
                <w:i/>
                <w:iCs/>
              </w:rPr>
              <w:t xml:space="preserve"> shares or a number of groups can be expressed as 56 ÷ 8</w:t>
            </w:r>
            <w:r w:rsidRPr="009F3F01">
              <w:rPr>
                <w:rFonts w:ascii="Arial" w:hAnsi="Arial" w:cs="Arial"/>
              </w:rPr>
              <w:t>. (3.OA.2)</w:t>
            </w:r>
          </w:p>
        </w:tc>
        <w:tc>
          <w:tcPr>
            <w:tcW w:w="1296" w:type="dxa"/>
            <w:tcBorders>
              <w:top w:val="nil"/>
              <w:left w:val="nil"/>
              <w:bottom w:val="single" w:sz="4" w:space="0" w:color="auto"/>
              <w:right w:val="single" w:sz="4" w:space="0" w:color="auto"/>
            </w:tcBorders>
            <w:shd w:val="clear" w:color="auto" w:fill="auto"/>
            <w:vAlign w:val="center"/>
            <w:hideMark/>
          </w:tcPr>
          <w:p w14:paraId="7E84E91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4BEE6A5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24219748" w14:textId="77777777" w:rsidTr="002B1858">
        <w:trPr>
          <w:cantSplit/>
          <w:trHeight w:val="185"/>
        </w:trPr>
        <w:tc>
          <w:tcPr>
            <w:tcW w:w="1296" w:type="dxa"/>
            <w:tcBorders>
              <w:top w:val="nil"/>
              <w:left w:val="single" w:sz="4" w:space="0" w:color="auto"/>
              <w:bottom w:val="single" w:sz="4" w:space="0" w:color="auto"/>
              <w:right w:val="single" w:sz="4" w:space="0" w:color="auto"/>
            </w:tcBorders>
            <w:vAlign w:val="center"/>
          </w:tcPr>
          <w:p w14:paraId="6BBA2BC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B</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602F7E7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1914569B"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A.2.7.</w:t>
            </w:r>
            <w:r w:rsidRPr="009F3F01">
              <w:rPr>
                <w:rFonts w:ascii="Arial" w:hAnsi="Arial" w:cs="Arial"/>
              </w:rPr>
              <w:t xml:space="preserve"> Use multiplication and division within 100 to solve word problems in situations involving equal groups, arrays, and measurement quantities, e.g., by using drawings and equations with a symbol for the unknown number to represent the problem. (3.OA.3)</w:t>
            </w:r>
          </w:p>
        </w:tc>
        <w:tc>
          <w:tcPr>
            <w:tcW w:w="1296" w:type="dxa"/>
            <w:tcBorders>
              <w:top w:val="nil"/>
              <w:left w:val="nil"/>
              <w:bottom w:val="single" w:sz="4" w:space="0" w:color="auto"/>
              <w:right w:val="single" w:sz="4" w:space="0" w:color="auto"/>
            </w:tcBorders>
            <w:shd w:val="clear" w:color="auto" w:fill="auto"/>
            <w:vAlign w:val="center"/>
            <w:hideMark/>
          </w:tcPr>
          <w:p w14:paraId="3C4B3FF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DE0CCE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6FC15D73" w14:textId="77777777" w:rsidTr="002B1858">
        <w:trPr>
          <w:cantSplit/>
          <w:trHeight w:val="482"/>
        </w:trPr>
        <w:tc>
          <w:tcPr>
            <w:tcW w:w="1296" w:type="dxa"/>
            <w:tcBorders>
              <w:top w:val="nil"/>
              <w:left w:val="single" w:sz="4" w:space="0" w:color="auto"/>
              <w:bottom w:val="single" w:sz="4" w:space="0" w:color="auto"/>
              <w:right w:val="single" w:sz="4" w:space="0" w:color="auto"/>
            </w:tcBorders>
            <w:vAlign w:val="center"/>
          </w:tcPr>
          <w:p w14:paraId="37B5651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B</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44F33B0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422D67EB"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A.2.8.</w:t>
            </w:r>
            <w:r w:rsidRPr="009F3F01">
              <w:rPr>
                <w:rFonts w:ascii="Arial" w:hAnsi="Arial" w:cs="Arial"/>
              </w:rPr>
              <w:t xml:space="preserve"> Determine the unknown whole number in a multiplication or division equation relating three whole numbers. </w:t>
            </w:r>
            <w:r w:rsidRPr="009F3F01">
              <w:rPr>
                <w:rFonts w:ascii="Arial" w:hAnsi="Arial" w:cs="Arial"/>
                <w:i/>
                <w:iCs/>
              </w:rPr>
              <w:t xml:space="preserve">For example, determine the unknown number that makes the equation true in each of the equations 8 </w:t>
            </w:r>
            <w:proofErr w:type="gramStart"/>
            <w:r w:rsidRPr="009F3F01">
              <w:rPr>
                <w:rFonts w:ascii="Arial" w:hAnsi="Arial" w:cs="Arial"/>
                <w:i/>
                <w:iCs/>
              </w:rPr>
              <w:t>× ?</w:t>
            </w:r>
            <w:proofErr w:type="gramEnd"/>
            <w:r w:rsidRPr="009F3F01">
              <w:rPr>
                <w:rFonts w:ascii="Arial" w:hAnsi="Arial" w:cs="Arial"/>
                <w:i/>
                <w:iCs/>
              </w:rPr>
              <w:t xml:space="preserve"> = 48, 5 = </w:t>
            </w:r>
            <w:r w:rsidRPr="009F3F01">
              <w:rPr>
                <w:rFonts w:ascii="Arial" w:hAnsi="Arial" w:cs="Arial"/>
                <w:i/>
                <w:iCs/>
              </w:rPr>
              <w:sym w:font="Symbol" w:char="F07F"/>
            </w:r>
            <w:r w:rsidRPr="009F3F01">
              <w:rPr>
                <w:rFonts w:ascii="Arial" w:hAnsi="Arial" w:cs="Arial"/>
                <w:i/>
                <w:iCs/>
              </w:rPr>
              <w:t xml:space="preserve"> ÷ 3, 6 × 6 </w:t>
            </w:r>
            <w:proofErr w:type="gramStart"/>
            <w:r w:rsidRPr="009F3F01">
              <w:rPr>
                <w:rFonts w:ascii="Arial" w:hAnsi="Arial" w:cs="Arial"/>
                <w:i/>
                <w:iCs/>
              </w:rPr>
              <w:t>= ?</w:t>
            </w:r>
            <w:proofErr w:type="gramEnd"/>
            <w:r w:rsidRPr="009F3F01">
              <w:rPr>
                <w:rFonts w:ascii="Arial" w:hAnsi="Arial" w:cs="Arial"/>
                <w:i/>
                <w:iCs/>
              </w:rPr>
              <w:t xml:space="preserve">. </w:t>
            </w:r>
            <w:r w:rsidRPr="009F3F01">
              <w:rPr>
                <w:rFonts w:ascii="Arial" w:hAnsi="Arial" w:cs="Arial"/>
              </w:rPr>
              <w:t>(3.OA.4)</w:t>
            </w:r>
          </w:p>
        </w:tc>
        <w:tc>
          <w:tcPr>
            <w:tcW w:w="1296" w:type="dxa"/>
            <w:tcBorders>
              <w:top w:val="nil"/>
              <w:left w:val="nil"/>
              <w:bottom w:val="single" w:sz="4" w:space="0" w:color="auto"/>
              <w:right w:val="single" w:sz="4" w:space="0" w:color="auto"/>
            </w:tcBorders>
            <w:shd w:val="clear" w:color="auto" w:fill="auto"/>
            <w:vAlign w:val="center"/>
            <w:hideMark/>
          </w:tcPr>
          <w:p w14:paraId="62F8886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7396803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17AB9ACE" w14:textId="77777777" w:rsidTr="002B1858">
        <w:trPr>
          <w:cantSplit/>
          <w:trHeight w:val="482"/>
        </w:trPr>
        <w:tc>
          <w:tcPr>
            <w:tcW w:w="1296" w:type="dxa"/>
            <w:tcBorders>
              <w:top w:val="nil"/>
              <w:left w:val="single" w:sz="4" w:space="0" w:color="auto"/>
              <w:bottom w:val="single" w:sz="4" w:space="0" w:color="auto"/>
              <w:right w:val="single" w:sz="4" w:space="0" w:color="auto"/>
            </w:tcBorders>
            <w:vAlign w:val="center"/>
          </w:tcPr>
          <w:p w14:paraId="682AE9B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B</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5154920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3472149E"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A.2.9.</w:t>
            </w:r>
            <w:r w:rsidRPr="009F3F01">
              <w:rPr>
                <w:rFonts w:ascii="Arial" w:hAnsi="Arial" w:cs="Arial"/>
              </w:rPr>
              <w:t xml:space="preserve"> Fluently multiply and divide within 100, using strategies such as the relationship between multiplication and division (e.g., knowing that 8 × 5 = 40, one knows 40 </w:t>
            </w:r>
            <w:r w:rsidRPr="009F3F01">
              <w:rPr>
                <w:rFonts w:ascii="Arial" w:hAnsi="Arial" w:cs="Arial"/>
                <w:iCs/>
              </w:rPr>
              <w:t xml:space="preserve">÷ </w:t>
            </w:r>
            <w:r w:rsidRPr="009F3F01">
              <w:rPr>
                <w:rFonts w:ascii="Arial" w:hAnsi="Arial" w:cs="Arial"/>
              </w:rPr>
              <w:t>5 = 8) or properties of operations. Know from memory all products of two one-digit numbers. (3.OA.7)</w:t>
            </w:r>
          </w:p>
        </w:tc>
        <w:tc>
          <w:tcPr>
            <w:tcW w:w="1296" w:type="dxa"/>
            <w:tcBorders>
              <w:top w:val="nil"/>
              <w:left w:val="nil"/>
              <w:bottom w:val="single" w:sz="4" w:space="0" w:color="auto"/>
              <w:right w:val="single" w:sz="4" w:space="0" w:color="auto"/>
            </w:tcBorders>
            <w:shd w:val="clear" w:color="auto" w:fill="auto"/>
            <w:vAlign w:val="center"/>
            <w:hideMark/>
          </w:tcPr>
          <w:p w14:paraId="178DCC9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5EE728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23703627" w14:textId="77777777" w:rsidTr="002B1858">
        <w:trPr>
          <w:cantSplit/>
          <w:trHeight w:val="239"/>
        </w:trPr>
        <w:tc>
          <w:tcPr>
            <w:tcW w:w="1296" w:type="dxa"/>
            <w:tcBorders>
              <w:top w:val="nil"/>
              <w:left w:val="single" w:sz="4" w:space="0" w:color="auto"/>
              <w:bottom w:val="single" w:sz="4" w:space="0" w:color="auto"/>
              <w:right w:val="single" w:sz="4" w:space="0" w:color="auto"/>
            </w:tcBorders>
            <w:vAlign w:val="center"/>
          </w:tcPr>
          <w:p w14:paraId="2D5E7F7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B</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1D4BEB2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04889CCC"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A.2.10.</w:t>
            </w:r>
            <w:r w:rsidRPr="009F3F01">
              <w:rPr>
                <w:rFonts w:ascii="Arial" w:hAnsi="Arial" w:cs="Arial"/>
              </w:rPr>
              <w:t xml:space="preserve"> Solve two-step word problems using the four operations. Represent these problems using equations with a letter standing for the unknown quantity. Assess the reasonableness of answers using mental computation and estimation strategies, including rounding. (3.OA.8)</w:t>
            </w:r>
          </w:p>
        </w:tc>
        <w:tc>
          <w:tcPr>
            <w:tcW w:w="1296" w:type="dxa"/>
            <w:tcBorders>
              <w:top w:val="nil"/>
              <w:left w:val="nil"/>
              <w:bottom w:val="single" w:sz="4" w:space="0" w:color="auto"/>
              <w:right w:val="single" w:sz="4" w:space="0" w:color="auto"/>
            </w:tcBorders>
            <w:shd w:val="clear" w:color="auto" w:fill="auto"/>
            <w:vAlign w:val="center"/>
            <w:hideMark/>
          </w:tcPr>
          <w:p w14:paraId="07F3F3FD"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4E3D50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750EFD4A" w14:textId="77777777" w:rsidTr="002B1858">
        <w:trPr>
          <w:cantSplit/>
          <w:trHeight w:val="266"/>
        </w:trPr>
        <w:tc>
          <w:tcPr>
            <w:tcW w:w="1296" w:type="dxa"/>
            <w:tcBorders>
              <w:top w:val="nil"/>
              <w:left w:val="single" w:sz="4" w:space="0" w:color="auto"/>
              <w:bottom w:val="single" w:sz="4" w:space="0" w:color="auto"/>
              <w:right w:val="single" w:sz="4" w:space="0" w:color="auto"/>
            </w:tcBorders>
            <w:vAlign w:val="center"/>
          </w:tcPr>
          <w:p w14:paraId="22DA2A0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B</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268ACFF8"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365921E1"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A.2.11.</w:t>
            </w:r>
            <w:r w:rsidRPr="009F3F01">
              <w:rPr>
                <w:rFonts w:ascii="Arial" w:hAnsi="Arial" w:cs="Arial"/>
              </w:rPr>
              <w:t xml:space="preserve"> Identify arithmetic patterns (including patterns in the addition table or multiplication table</w:t>
            </w:r>
            <w:proofErr w:type="gramStart"/>
            <w:r w:rsidRPr="009F3F01">
              <w:rPr>
                <w:rFonts w:ascii="Arial" w:hAnsi="Arial" w:cs="Arial"/>
              </w:rPr>
              <w:t>), and</w:t>
            </w:r>
            <w:proofErr w:type="gramEnd"/>
            <w:r w:rsidRPr="009F3F01">
              <w:rPr>
                <w:rFonts w:ascii="Arial" w:hAnsi="Arial" w:cs="Arial"/>
              </w:rPr>
              <w:t xml:space="preserve"> explain them using properties of operations. </w:t>
            </w:r>
            <w:r w:rsidRPr="009F3F01">
              <w:rPr>
                <w:rFonts w:ascii="Arial" w:hAnsi="Arial" w:cs="Arial"/>
                <w:i/>
                <w:iCs/>
              </w:rPr>
              <w:t xml:space="preserve">For example, observe that 4 times a number is always even, and explain why 4 times a number can be decomposed into two equal addends. </w:t>
            </w:r>
            <w:r w:rsidRPr="009F3F01">
              <w:rPr>
                <w:rFonts w:ascii="Arial" w:hAnsi="Arial" w:cs="Arial"/>
              </w:rPr>
              <w:t>(3.OA.9)</w:t>
            </w:r>
          </w:p>
        </w:tc>
        <w:tc>
          <w:tcPr>
            <w:tcW w:w="1296" w:type="dxa"/>
            <w:tcBorders>
              <w:top w:val="nil"/>
              <w:left w:val="nil"/>
              <w:bottom w:val="single" w:sz="4" w:space="0" w:color="auto"/>
              <w:right w:val="single" w:sz="4" w:space="0" w:color="auto"/>
            </w:tcBorders>
            <w:shd w:val="clear" w:color="auto" w:fill="auto"/>
            <w:vAlign w:val="center"/>
            <w:hideMark/>
          </w:tcPr>
          <w:p w14:paraId="147584D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7B75E63F" w14:textId="77777777" w:rsidR="00773488" w:rsidRPr="009F3F01" w:rsidRDefault="00773488" w:rsidP="009F3F01">
            <w:pPr>
              <w:spacing w:after="0" w:line="240" w:lineRule="auto"/>
              <w:rPr>
                <w:rFonts w:ascii="Arial" w:eastAsia="Times New Roman" w:hAnsi="Arial" w:cs="Arial"/>
                <w:color w:val="000000"/>
              </w:rPr>
            </w:pPr>
            <w:r w:rsidRPr="00464CEF">
              <w:rPr>
                <w:rFonts w:ascii="Arial" w:eastAsia="Times New Roman" w:hAnsi="Arial" w:cs="Arial"/>
                <w:b/>
                <w:color w:val="000000"/>
              </w:rPr>
              <w:t>M.4.15.</w:t>
            </w:r>
            <w:r>
              <w:rPr>
                <w:rFonts w:ascii="Arial" w:eastAsia="Times New Roman" w:hAnsi="Arial" w:cs="Arial"/>
                <w:color w:val="000000"/>
              </w:rPr>
              <w:t xml:space="preserve"> </w:t>
            </w:r>
            <w:r w:rsidRPr="009F3F01">
              <w:rPr>
                <w:rFonts w:ascii="Arial" w:eastAsia="Times New Roman" w:hAnsi="Arial" w:cs="Arial"/>
                <w:color w:val="000000"/>
              </w:rPr>
              <w:t>Identify, extend and construct arithmetic/geometric patterns and sequences that are one-step and linear or exponential.</w:t>
            </w:r>
          </w:p>
        </w:tc>
      </w:tr>
      <w:tr w:rsidR="00773488" w:rsidRPr="009F3F01" w14:paraId="6994B80F" w14:textId="77777777" w:rsidTr="002B1858">
        <w:trPr>
          <w:cantSplit/>
          <w:trHeight w:val="293"/>
        </w:trPr>
        <w:tc>
          <w:tcPr>
            <w:tcW w:w="1296" w:type="dxa"/>
            <w:tcBorders>
              <w:top w:val="nil"/>
              <w:left w:val="single" w:sz="4" w:space="0" w:color="auto"/>
              <w:bottom w:val="single" w:sz="4" w:space="0" w:color="auto"/>
              <w:right w:val="single" w:sz="4" w:space="0" w:color="auto"/>
            </w:tcBorders>
            <w:vAlign w:val="center"/>
          </w:tcPr>
          <w:p w14:paraId="5B17EA3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3F80C38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49D8F3F2"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A.3.1.</w:t>
            </w:r>
            <w:r w:rsidRPr="009F3F01">
              <w:rPr>
                <w:rFonts w:ascii="Arial" w:hAnsi="Arial" w:cs="Arial"/>
              </w:rPr>
              <w:t xml:space="preserve"> Interpret a multiplication equation as a comparison, e.g., interpret 35 = 5 × 7 as a statement that 35 is 5 times as many as 7 and 7 times as many as 5. Represent verbal statements of multiplicative comparisons as multiplication equations. (4.OA.1)</w:t>
            </w:r>
          </w:p>
        </w:tc>
        <w:tc>
          <w:tcPr>
            <w:tcW w:w="1296" w:type="dxa"/>
            <w:tcBorders>
              <w:top w:val="nil"/>
              <w:left w:val="nil"/>
              <w:bottom w:val="single" w:sz="4" w:space="0" w:color="auto"/>
              <w:right w:val="single" w:sz="4" w:space="0" w:color="auto"/>
            </w:tcBorders>
            <w:shd w:val="clear" w:color="auto" w:fill="auto"/>
            <w:vAlign w:val="center"/>
            <w:hideMark/>
          </w:tcPr>
          <w:p w14:paraId="23135AB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88BE31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7FB8B0E4" w14:textId="77777777" w:rsidTr="002B1858">
        <w:trPr>
          <w:cantSplit/>
          <w:trHeight w:val="491"/>
        </w:trPr>
        <w:tc>
          <w:tcPr>
            <w:tcW w:w="1296" w:type="dxa"/>
            <w:tcBorders>
              <w:top w:val="nil"/>
              <w:left w:val="single" w:sz="4" w:space="0" w:color="auto"/>
              <w:bottom w:val="single" w:sz="4" w:space="0" w:color="auto"/>
              <w:right w:val="single" w:sz="4" w:space="0" w:color="auto"/>
            </w:tcBorders>
            <w:vAlign w:val="center"/>
          </w:tcPr>
          <w:p w14:paraId="0966003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29227BD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2AF4F238"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 xml:space="preserve">A.3.2. </w:t>
            </w:r>
            <w:r w:rsidRPr="009F3F01">
              <w:rPr>
                <w:rFonts w:ascii="Arial" w:hAnsi="Arial" w:cs="Arial"/>
              </w:rPr>
              <w:t>Multiply or divide to solve word problems involving multiplicative comparison, e.g., by using drawings and equations with a symbol for the unknown number to represent the problem, distinguishing multiplicative comparison from additive comparison. (4.OA.2)</w:t>
            </w:r>
          </w:p>
        </w:tc>
        <w:tc>
          <w:tcPr>
            <w:tcW w:w="1296" w:type="dxa"/>
            <w:tcBorders>
              <w:top w:val="nil"/>
              <w:left w:val="nil"/>
              <w:bottom w:val="single" w:sz="4" w:space="0" w:color="auto"/>
              <w:right w:val="single" w:sz="4" w:space="0" w:color="auto"/>
            </w:tcBorders>
            <w:shd w:val="clear" w:color="auto" w:fill="auto"/>
            <w:vAlign w:val="center"/>
            <w:hideMark/>
          </w:tcPr>
          <w:p w14:paraId="11FD1A66"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5EA7C8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704D416C" w14:textId="77777777" w:rsidTr="002B1858">
        <w:trPr>
          <w:cantSplit/>
          <w:trHeight w:val="608"/>
        </w:trPr>
        <w:tc>
          <w:tcPr>
            <w:tcW w:w="1296" w:type="dxa"/>
            <w:tcBorders>
              <w:top w:val="nil"/>
              <w:left w:val="single" w:sz="4" w:space="0" w:color="auto"/>
              <w:bottom w:val="single" w:sz="4" w:space="0" w:color="auto"/>
              <w:right w:val="single" w:sz="4" w:space="0" w:color="auto"/>
            </w:tcBorders>
            <w:vAlign w:val="center"/>
          </w:tcPr>
          <w:p w14:paraId="6B67173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6CF23A2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23AE95CF"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A.3.3.</w:t>
            </w:r>
            <w:r w:rsidRPr="009F3F01">
              <w:rPr>
                <w:rFonts w:ascii="Arial" w:hAnsi="Arial" w:cs="Arial"/>
              </w:rPr>
              <w:t xml:space="preserve">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 (4.OA.3)</w:t>
            </w:r>
          </w:p>
        </w:tc>
        <w:tc>
          <w:tcPr>
            <w:tcW w:w="1296" w:type="dxa"/>
            <w:tcBorders>
              <w:top w:val="nil"/>
              <w:left w:val="nil"/>
              <w:bottom w:val="single" w:sz="4" w:space="0" w:color="auto"/>
              <w:right w:val="single" w:sz="4" w:space="0" w:color="auto"/>
            </w:tcBorders>
            <w:shd w:val="clear" w:color="auto" w:fill="auto"/>
            <w:vAlign w:val="center"/>
            <w:hideMark/>
          </w:tcPr>
          <w:p w14:paraId="7BB5E85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0C9FFA2D" w14:textId="77777777" w:rsidR="00773488" w:rsidRPr="009F3F01" w:rsidRDefault="00773488" w:rsidP="009F3F01">
            <w:pPr>
              <w:spacing w:after="0" w:line="240" w:lineRule="auto"/>
              <w:rPr>
                <w:rFonts w:ascii="Arial" w:eastAsia="Times New Roman" w:hAnsi="Arial" w:cs="Arial"/>
                <w:color w:val="000000"/>
              </w:rPr>
            </w:pPr>
            <w:r w:rsidRPr="00464CEF">
              <w:rPr>
                <w:rFonts w:ascii="Arial" w:eastAsia="Times New Roman" w:hAnsi="Arial" w:cs="Arial"/>
                <w:b/>
                <w:color w:val="000000"/>
              </w:rPr>
              <w:t>M.4.25.</w:t>
            </w:r>
            <w:r>
              <w:rPr>
                <w:rFonts w:ascii="Arial" w:eastAsia="Times New Roman" w:hAnsi="Arial" w:cs="Arial"/>
                <w:color w:val="000000"/>
              </w:rPr>
              <w:t xml:space="preserve"> </w:t>
            </w:r>
            <w:r w:rsidRPr="009F3F01">
              <w:rPr>
                <w:rFonts w:ascii="Arial" w:eastAsia="Times New Roman" w:hAnsi="Arial" w:cs="Arial"/>
                <w:color w:val="000000"/>
              </w:rPr>
              <w:t>Solve multi-step problems.</w:t>
            </w:r>
          </w:p>
        </w:tc>
      </w:tr>
      <w:tr w:rsidR="00773488" w:rsidRPr="009F3F01" w14:paraId="524F956D" w14:textId="77777777" w:rsidTr="002B1858">
        <w:trPr>
          <w:cantSplit/>
          <w:trHeight w:val="1103"/>
        </w:trPr>
        <w:tc>
          <w:tcPr>
            <w:tcW w:w="1296" w:type="dxa"/>
            <w:tcBorders>
              <w:top w:val="nil"/>
              <w:left w:val="single" w:sz="4" w:space="0" w:color="auto"/>
              <w:bottom w:val="single" w:sz="4" w:space="0" w:color="auto"/>
              <w:right w:val="single" w:sz="4" w:space="0" w:color="auto"/>
            </w:tcBorders>
            <w:vAlign w:val="center"/>
          </w:tcPr>
          <w:p w14:paraId="5ED3CB76"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7E315830"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46111FF9"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A.3.4.</w:t>
            </w:r>
            <w:r w:rsidRPr="009F3F01">
              <w:rPr>
                <w:rFonts w:ascii="Arial" w:hAnsi="Arial" w:cs="Arial"/>
              </w:rPr>
              <w:t xml:space="preserve"> Generate a number or shape pattern that follows a given rule. Identify apparent features of the pattern that were not explicit in the rule itself. </w:t>
            </w:r>
            <w:r w:rsidRPr="009F3F01">
              <w:rPr>
                <w:rFonts w:ascii="Arial" w:hAnsi="Arial" w:cs="Arial"/>
                <w:i/>
                <w:iCs/>
              </w:rPr>
              <w:t xml:space="preserve">For example, given the rule “Add 3” and the starting number 1, generate terms in the resulting sequence and observe that the terms appear to alternate between odd and even numbers. Explain informally why the numbers will continue to alternate in this way. </w:t>
            </w:r>
            <w:r w:rsidRPr="009F3F01">
              <w:rPr>
                <w:rFonts w:ascii="Arial" w:hAnsi="Arial" w:cs="Arial"/>
              </w:rPr>
              <w:t>(4.OA.5)</w:t>
            </w:r>
          </w:p>
        </w:tc>
        <w:tc>
          <w:tcPr>
            <w:tcW w:w="1296" w:type="dxa"/>
            <w:tcBorders>
              <w:top w:val="nil"/>
              <w:left w:val="nil"/>
              <w:bottom w:val="single" w:sz="4" w:space="0" w:color="auto"/>
              <w:right w:val="single" w:sz="4" w:space="0" w:color="auto"/>
            </w:tcBorders>
            <w:shd w:val="clear" w:color="auto" w:fill="auto"/>
            <w:vAlign w:val="center"/>
            <w:hideMark/>
          </w:tcPr>
          <w:p w14:paraId="1A047B16"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38F2B67C" w14:textId="77777777" w:rsidR="00773488" w:rsidRPr="009F3F01" w:rsidRDefault="00773488" w:rsidP="009F3F01">
            <w:pPr>
              <w:spacing w:after="0" w:line="240" w:lineRule="auto"/>
              <w:rPr>
                <w:rFonts w:ascii="Arial" w:eastAsia="Times New Roman" w:hAnsi="Arial" w:cs="Arial"/>
                <w:color w:val="000000"/>
              </w:rPr>
            </w:pPr>
            <w:r w:rsidRPr="00464CEF">
              <w:rPr>
                <w:rFonts w:ascii="Arial" w:eastAsia="Times New Roman" w:hAnsi="Arial" w:cs="Arial"/>
                <w:b/>
                <w:color w:val="000000"/>
              </w:rPr>
              <w:t>M.3.14.</w:t>
            </w:r>
            <w:r>
              <w:rPr>
                <w:rFonts w:ascii="Arial" w:eastAsia="Times New Roman" w:hAnsi="Arial" w:cs="Arial"/>
                <w:color w:val="000000"/>
              </w:rPr>
              <w:t xml:space="preserve"> </w:t>
            </w:r>
            <w:r w:rsidRPr="009F3F01">
              <w:rPr>
                <w:rFonts w:ascii="Arial" w:eastAsia="Times New Roman" w:hAnsi="Arial" w:cs="Arial"/>
                <w:color w:val="000000"/>
              </w:rPr>
              <w:t>Identify, extend and construct numerical and geometric patterns and sequences.</w:t>
            </w:r>
          </w:p>
        </w:tc>
      </w:tr>
      <w:tr w:rsidR="00773488" w:rsidRPr="009F3F01" w14:paraId="3D3CCC06" w14:textId="77777777" w:rsidTr="002B1858">
        <w:trPr>
          <w:cantSplit/>
          <w:trHeight w:val="734"/>
        </w:trPr>
        <w:tc>
          <w:tcPr>
            <w:tcW w:w="1296" w:type="dxa"/>
            <w:tcBorders>
              <w:top w:val="nil"/>
              <w:left w:val="single" w:sz="4" w:space="0" w:color="auto"/>
              <w:bottom w:val="single" w:sz="4" w:space="0" w:color="auto"/>
              <w:right w:val="single" w:sz="4" w:space="0" w:color="auto"/>
            </w:tcBorders>
            <w:vAlign w:val="center"/>
          </w:tcPr>
          <w:p w14:paraId="5224636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5905E9A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2E10B26"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A.3.5.</w:t>
            </w:r>
            <w:r w:rsidRPr="009F3F01">
              <w:rPr>
                <w:rFonts w:ascii="Arial" w:hAnsi="Arial" w:cs="Arial"/>
              </w:rPr>
              <w:t xml:space="preserve">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 (4.OA.4)</w:t>
            </w:r>
          </w:p>
        </w:tc>
        <w:tc>
          <w:tcPr>
            <w:tcW w:w="1296" w:type="dxa"/>
            <w:tcBorders>
              <w:top w:val="nil"/>
              <w:left w:val="nil"/>
              <w:bottom w:val="single" w:sz="4" w:space="0" w:color="auto"/>
              <w:right w:val="single" w:sz="4" w:space="0" w:color="auto"/>
            </w:tcBorders>
            <w:shd w:val="clear" w:color="auto" w:fill="auto"/>
            <w:vAlign w:val="center"/>
            <w:hideMark/>
          </w:tcPr>
          <w:p w14:paraId="1E75911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1F4BE27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208460D0" w14:textId="77777777" w:rsidTr="002B1858">
        <w:trPr>
          <w:cantSplit/>
          <w:trHeight w:val="149"/>
        </w:trPr>
        <w:tc>
          <w:tcPr>
            <w:tcW w:w="1296" w:type="dxa"/>
            <w:tcBorders>
              <w:top w:val="nil"/>
              <w:left w:val="single" w:sz="4" w:space="0" w:color="auto"/>
              <w:bottom w:val="single" w:sz="4" w:space="0" w:color="auto"/>
              <w:right w:val="single" w:sz="4" w:space="0" w:color="auto"/>
            </w:tcBorders>
            <w:vAlign w:val="center"/>
          </w:tcPr>
          <w:p w14:paraId="606BCA4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223B3C2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57EF5B6"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A.3.6.</w:t>
            </w:r>
            <w:r w:rsidRPr="009F3F01">
              <w:rPr>
                <w:rFonts w:ascii="Arial" w:hAnsi="Arial" w:cs="Arial"/>
              </w:rPr>
              <w:t xml:space="preserve"> Use parentheses, brackets, or braces in numerical expressions, and evaluate expressions with these symbols. (5.OA.1)</w:t>
            </w:r>
          </w:p>
        </w:tc>
        <w:tc>
          <w:tcPr>
            <w:tcW w:w="1296" w:type="dxa"/>
            <w:tcBorders>
              <w:top w:val="nil"/>
              <w:left w:val="nil"/>
              <w:bottom w:val="single" w:sz="4" w:space="0" w:color="auto"/>
              <w:right w:val="single" w:sz="4" w:space="0" w:color="auto"/>
            </w:tcBorders>
            <w:shd w:val="clear" w:color="auto" w:fill="auto"/>
            <w:vAlign w:val="center"/>
            <w:hideMark/>
          </w:tcPr>
          <w:p w14:paraId="02A52FA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16218F55" w14:textId="77777777" w:rsidR="00773488" w:rsidRPr="009F3F01" w:rsidRDefault="00773488" w:rsidP="009F3F01">
            <w:pPr>
              <w:spacing w:after="0" w:line="240" w:lineRule="auto"/>
              <w:rPr>
                <w:rFonts w:ascii="Arial" w:eastAsia="Times New Roman" w:hAnsi="Arial" w:cs="Arial"/>
                <w:color w:val="000000"/>
              </w:rPr>
            </w:pPr>
            <w:r w:rsidRPr="00464CEF">
              <w:rPr>
                <w:rFonts w:ascii="Arial" w:eastAsia="Times New Roman" w:hAnsi="Arial" w:cs="Arial"/>
                <w:b/>
                <w:color w:val="000000"/>
              </w:rPr>
              <w:t>M.4.16.</w:t>
            </w:r>
            <w:r>
              <w:rPr>
                <w:rFonts w:ascii="Arial" w:eastAsia="Times New Roman" w:hAnsi="Arial" w:cs="Arial"/>
                <w:color w:val="000000"/>
              </w:rPr>
              <w:t xml:space="preserve"> </w:t>
            </w:r>
            <w:r w:rsidRPr="009F3F01">
              <w:rPr>
                <w:rFonts w:ascii="Arial" w:eastAsia="Times New Roman" w:hAnsi="Arial" w:cs="Arial"/>
                <w:color w:val="000000"/>
              </w:rPr>
              <w:t>Evaluate and simplify algebraic expressions and solve equations.</w:t>
            </w:r>
          </w:p>
        </w:tc>
      </w:tr>
      <w:tr w:rsidR="00773488" w:rsidRPr="009F3F01" w14:paraId="05A26329" w14:textId="77777777" w:rsidTr="002B1858">
        <w:trPr>
          <w:cantSplit/>
          <w:trHeight w:val="815"/>
        </w:trPr>
        <w:tc>
          <w:tcPr>
            <w:tcW w:w="1296" w:type="dxa"/>
            <w:tcBorders>
              <w:top w:val="nil"/>
              <w:left w:val="single" w:sz="4" w:space="0" w:color="auto"/>
              <w:bottom w:val="single" w:sz="4" w:space="0" w:color="auto"/>
              <w:right w:val="single" w:sz="4" w:space="0" w:color="auto"/>
            </w:tcBorders>
            <w:vAlign w:val="center"/>
          </w:tcPr>
          <w:p w14:paraId="1182C72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lastRenderedPageBreak/>
              <w:t>Level C</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611E2656"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CB199EA"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A.3.7.</w:t>
            </w:r>
            <w:r w:rsidRPr="009F3F01">
              <w:rPr>
                <w:rFonts w:ascii="Arial" w:hAnsi="Arial" w:cs="Arial"/>
              </w:rPr>
              <w:t xml:space="preserve"> Write simple expressions that record calculations with </w:t>
            </w:r>
            <w:proofErr w:type="gramStart"/>
            <w:r w:rsidRPr="009F3F01">
              <w:rPr>
                <w:rFonts w:ascii="Arial" w:hAnsi="Arial" w:cs="Arial"/>
              </w:rPr>
              <w:t>numbers, and</w:t>
            </w:r>
            <w:proofErr w:type="gramEnd"/>
            <w:r w:rsidRPr="009F3F01">
              <w:rPr>
                <w:rFonts w:ascii="Arial" w:hAnsi="Arial" w:cs="Arial"/>
              </w:rPr>
              <w:t xml:space="preserve"> interpret numerical expressions without evaluating them. </w:t>
            </w:r>
            <w:r w:rsidRPr="009F3F01">
              <w:rPr>
                <w:rFonts w:ascii="Arial" w:hAnsi="Arial" w:cs="Arial"/>
                <w:i/>
                <w:iCs/>
              </w:rPr>
              <w:t xml:space="preserve">For example, express the calculation “add 8 and 7, then multiply by 2” as 2 × (8 + 7). Recognize that 3 × (2100 + 425) is three times as large as the 2100 + 425, without having to calculate the indicated sum or product. </w:t>
            </w:r>
            <w:r w:rsidRPr="009F3F01">
              <w:rPr>
                <w:rFonts w:ascii="Arial" w:hAnsi="Arial" w:cs="Arial"/>
              </w:rPr>
              <w:t>(5.OA.2)</w:t>
            </w:r>
          </w:p>
        </w:tc>
        <w:tc>
          <w:tcPr>
            <w:tcW w:w="1296" w:type="dxa"/>
            <w:tcBorders>
              <w:top w:val="nil"/>
              <w:left w:val="nil"/>
              <w:bottom w:val="single" w:sz="4" w:space="0" w:color="auto"/>
              <w:right w:val="single" w:sz="4" w:space="0" w:color="auto"/>
            </w:tcBorders>
            <w:shd w:val="clear" w:color="auto" w:fill="auto"/>
            <w:vAlign w:val="center"/>
            <w:hideMark/>
          </w:tcPr>
          <w:p w14:paraId="246A9CB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290A27B7" w14:textId="77777777" w:rsidR="00773488" w:rsidRPr="009F3F01" w:rsidRDefault="00773488" w:rsidP="009F3F01">
            <w:pPr>
              <w:spacing w:after="0" w:line="240" w:lineRule="auto"/>
              <w:rPr>
                <w:rFonts w:ascii="Arial" w:eastAsia="Times New Roman" w:hAnsi="Arial" w:cs="Arial"/>
                <w:color w:val="000000"/>
              </w:rPr>
            </w:pPr>
            <w:r w:rsidRPr="00464CEF">
              <w:rPr>
                <w:rFonts w:ascii="Arial" w:eastAsia="Times New Roman" w:hAnsi="Arial" w:cs="Arial"/>
                <w:b/>
                <w:color w:val="000000"/>
              </w:rPr>
              <w:t>M.4.16.</w:t>
            </w:r>
            <w:r>
              <w:rPr>
                <w:rFonts w:ascii="Arial" w:eastAsia="Times New Roman" w:hAnsi="Arial" w:cs="Arial"/>
                <w:color w:val="000000"/>
              </w:rPr>
              <w:t xml:space="preserve"> </w:t>
            </w:r>
            <w:r w:rsidRPr="009F3F01">
              <w:rPr>
                <w:rFonts w:ascii="Arial" w:eastAsia="Times New Roman" w:hAnsi="Arial" w:cs="Arial"/>
                <w:color w:val="000000"/>
              </w:rPr>
              <w:t>Evaluate and simplify algebraic expressions and solve equations.</w:t>
            </w:r>
          </w:p>
        </w:tc>
      </w:tr>
      <w:tr w:rsidR="00773488" w:rsidRPr="009F3F01" w14:paraId="7C5145F3" w14:textId="77777777" w:rsidTr="002B1858">
        <w:trPr>
          <w:cantSplit/>
          <w:trHeight w:val="401"/>
        </w:trPr>
        <w:tc>
          <w:tcPr>
            <w:tcW w:w="1296" w:type="dxa"/>
            <w:tcBorders>
              <w:top w:val="nil"/>
              <w:left w:val="single" w:sz="4" w:space="0" w:color="auto"/>
              <w:bottom w:val="single" w:sz="4" w:space="0" w:color="auto"/>
              <w:right w:val="single" w:sz="4" w:space="0" w:color="auto"/>
            </w:tcBorders>
            <w:vAlign w:val="center"/>
          </w:tcPr>
          <w:p w14:paraId="41C2E0E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6C3AE2E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2A204BE1"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A.3.8.</w:t>
            </w:r>
            <w:r w:rsidRPr="009F3F01">
              <w:rPr>
                <w:rFonts w:ascii="Arial" w:hAnsi="Arial" w:cs="Arial"/>
              </w:rPr>
              <w:t xml:space="preserve"> Write and evaluate numerical expressions involving whole-number exponents. (6.EE.1)</w:t>
            </w:r>
          </w:p>
        </w:tc>
        <w:tc>
          <w:tcPr>
            <w:tcW w:w="1296" w:type="dxa"/>
            <w:tcBorders>
              <w:top w:val="nil"/>
              <w:left w:val="nil"/>
              <w:bottom w:val="single" w:sz="4" w:space="0" w:color="auto"/>
              <w:right w:val="single" w:sz="4" w:space="0" w:color="auto"/>
            </w:tcBorders>
            <w:shd w:val="clear" w:color="auto" w:fill="auto"/>
            <w:vAlign w:val="center"/>
            <w:hideMark/>
          </w:tcPr>
          <w:p w14:paraId="340BCFF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hideMark/>
          </w:tcPr>
          <w:p w14:paraId="44369079" w14:textId="77777777" w:rsidR="00773488" w:rsidRPr="009F3F01" w:rsidRDefault="00773488" w:rsidP="004854A1">
            <w:pPr>
              <w:spacing w:after="0" w:line="240" w:lineRule="auto"/>
              <w:rPr>
                <w:rFonts w:ascii="Arial" w:eastAsia="Times New Roman" w:hAnsi="Arial" w:cs="Arial"/>
                <w:color w:val="000000"/>
              </w:rPr>
            </w:pPr>
            <w:r w:rsidRPr="008179C8">
              <w:rPr>
                <w:rFonts w:ascii="Arial" w:eastAsia="Times New Roman" w:hAnsi="Arial" w:cs="Arial"/>
                <w:b/>
                <w:color w:val="000000"/>
              </w:rPr>
              <w:t>M.5.16.</w:t>
            </w:r>
            <w:r>
              <w:rPr>
                <w:rFonts w:ascii="Arial" w:eastAsia="Times New Roman" w:hAnsi="Arial" w:cs="Arial"/>
                <w:color w:val="000000"/>
              </w:rPr>
              <w:t xml:space="preserve"> </w:t>
            </w:r>
            <w:r w:rsidRPr="009F3F01">
              <w:rPr>
                <w:rFonts w:ascii="Arial" w:eastAsia="Times New Roman" w:hAnsi="Arial" w:cs="Arial"/>
                <w:color w:val="000000"/>
              </w:rPr>
              <w:t>Evaluate expressions and solve equations with multiple variables using order of operations (parentheses, exponents, multiplication, division,</w:t>
            </w:r>
            <w:r w:rsidR="004854A1">
              <w:rPr>
                <w:rFonts w:ascii="Arial" w:eastAsia="Times New Roman" w:hAnsi="Arial" w:cs="Arial"/>
                <w:color w:val="000000"/>
              </w:rPr>
              <w:t xml:space="preserve"> </w:t>
            </w:r>
            <w:r w:rsidRPr="009F3F01">
              <w:rPr>
                <w:rFonts w:ascii="Arial" w:eastAsia="Times New Roman" w:hAnsi="Arial" w:cs="Arial"/>
                <w:color w:val="000000"/>
              </w:rPr>
              <w:t>addition, subtraction).</w:t>
            </w:r>
          </w:p>
        </w:tc>
      </w:tr>
      <w:tr w:rsidR="00773488" w:rsidRPr="009F3F01" w14:paraId="409D2A34" w14:textId="77777777" w:rsidTr="002B1858">
        <w:trPr>
          <w:cantSplit/>
          <w:trHeight w:val="2498"/>
        </w:trPr>
        <w:tc>
          <w:tcPr>
            <w:tcW w:w="1296" w:type="dxa"/>
            <w:tcBorders>
              <w:top w:val="nil"/>
              <w:left w:val="single" w:sz="4" w:space="0" w:color="auto"/>
              <w:bottom w:val="single" w:sz="4" w:space="0" w:color="auto"/>
              <w:right w:val="single" w:sz="4" w:space="0" w:color="auto"/>
            </w:tcBorders>
            <w:vAlign w:val="center"/>
          </w:tcPr>
          <w:p w14:paraId="54F56CD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665E689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4EDEA6C5" w14:textId="77777777" w:rsidR="00773488" w:rsidRPr="009F3F01" w:rsidRDefault="00773488" w:rsidP="009F3F01">
            <w:pPr>
              <w:pStyle w:val="Default"/>
              <w:tabs>
                <w:tab w:val="left" w:pos="206"/>
              </w:tabs>
              <w:rPr>
                <w:rFonts w:ascii="Arial" w:hAnsi="Arial" w:cs="Arial"/>
                <w:sz w:val="22"/>
                <w:szCs w:val="22"/>
              </w:rPr>
            </w:pPr>
            <w:r w:rsidRPr="009F3F01">
              <w:rPr>
                <w:rFonts w:ascii="Arial" w:hAnsi="Arial" w:cs="Arial"/>
                <w:b/>
                <w:sz w:val="22"/>
                <w:szCs w:val="22"/>
              </w:rPr>
              <w:t>A.3.9.</w:t>
            </w:r>
            <w:r w:rsidRPr="009F3F01">
              <w:rPr>
                <w:rFonts w:ascii="Arial" w:hAnsi="Arial" w:cs="Arial"/>
                <w:sz w:val="22"/>
                <w:szCs w:val="22"/>
              </w:rPr>
              <w:t xml:space="preserve"> Write, read, and evaluate expressions in which letters stand for numbers. (6.EE.2) </w:t>
            </w:r>
          </w:p>
          <w:p w14:paraId="4EB0A576" w14:textId="77777777" w:rsidR="00773488" w:rsidRPr="009F3F01" w:rsidRDefault="00773488" w:rsidP="009F3F01">
            <w:pPr>
              <w:pStyle w:val="Default"/>
              <w:numPr>
                <w:ilvl w:val="0"/>
                <w:numId w:val="23"/>
              </w:numPr>
              <w:tabs>
                <w:tab w:val="left" w:pos="206"/>
              </w:tabs>
              <w:ind w:hanging="576"/>
              <w:rPr>
                <w:rFonts w:ascii="Arial" w:hAnsi="Arial" w:cs="Arial"/>
                <w:sz w:val="22"/>
                <w:szCs w:val="22"/>
              </w:rPr>
            </w:pPr>
            <w:r w:rsidRPr="009F3F01">
              <w:rPr>
                <w:rFonts w:ascii="Arial" w:hAnsi="Arial" w:cs="Arial"/>
                <w:sz w:val="22"/>
                <w:szCs w:val="22"/>
              </w:rPr>
              <w:t xml:space="preserve">Write expressions that record operations with numbers and with letters standing for numbers. </w:t>
            </w:r>
            <w:r w:rsidRPr="009F3F01">
              <w:rPr>
                <w:rFonts w:ascii="Arial" w:hAnsi="Arial" w:cs="Arial"/>
                <w:i/>
                <w:iCs/>
                <w:sz w:val="22"/>
                <w:szCs w:val="22"/>
              </w:rPr>
              <w:t xml:space="preserve">For example, express the calculation “Subtract </w:t>
            </w:r>
            <w:r w:rsidRPr="009F3F01">
              <w:rPr>
                <w:rFonts w:ascii="Arial" w:hAnsi="Arial" w:cs="Arial"/>
                <w:iCs/>
                <w:sz w:val="22"/>
                <w:szCs w:val="22"/>
              </w:rPr>
              <w:t>y</w:t>
            </w:r>
            <w:r w:rsidRPr="009F3F01">
              <w:rPr>
                <w:rFonts w:ascii="Arial" w:hAnsi="Arial" w:cs="Arial"/>
                <w:i/>
                <w:iCs/>
                <w:sz w:val="22"/>
                <w:szCs w:val="22"/>
              </w:rPr>
              <w:t xml:space="preserve"> from 5” as 5 – </w:t>
            </w:r>
            <w:r w:rsidRPr="009F3F01">
              <w:rPr>
                <w:rFonts w:ascii="Arial" w:hAnsi="Arial" w:cs="Arial"/>
                <w:iCs/>
                <w:sz w:val="22"/>
                <w:szCs w:val="22"/>
              </w:rPr>
              <w:t>y</w:t>
            </w:r>
            <w:r w:rsidRPr="009F3F01">
              <w:rPr>
                <w:rFonts w:ascii="Arial" w:hAnsi="Arial" w:cs="Arial"/>
                <w:i/>
                <w:iCs/>
                <w:sz w:val="22"/>
                <w:szCs w:val="22"/>
              </w:rPr>
              <w:t xml:space="preserve">. </w:t>
            </w:r>
            <w:r w:rsidRPr="009F3F01">
              <w:rPr>
                <w:rFonts w:ascii="Arial" w:hAnsi="Arial" w:cs="Arial"/>
                <w:sz w:val="22"/>
                <w:szCs w:val="22"/>
              </w:rPr>
              <w:t xml:space="preserve">(6.EE.2a) </w:t>
            </w:r>
          </w:p>
          <w:p w14:paraId="69C88E29" w14:textId="77777777" w:rsidR="00773488" w:rsidRPr="009F3F01" w:rsidRDefault="00773488" w:rsidP="009F3F01">
            <w:pPr>
              <w:pStyle w:val="Default"/>
              <w:numPr>
                <w:ilvl w:val="0"/>
                <w:numId w:val="23"/>
              </w:numPr>
              <w:tabs>
                <w:tab w:val="left" w:pos="206"/>
              </w:tabs>
              <w:ind w:hanging="576"/>
              <w:rPr>
                <w:rFonts w:ascii="Arial" w:hAnsi="Arial" w:cs="Arial"/>
                <w:sz w:val="22"/>
                <w:szCs w:val="22"/>
              </w:rPr>
            </w:pPr>
            <w:r w:rsidRPr="009F3F01">
              <w:rPr>
                <w:rFonts w:ascii="Arial" w:hAnsi="Arial" w:cs="Arial"/>
                <w:sz w:val="22"/>
                <w:szCs w:val="22"/>
              </w:rPr>
              <w:t xml:space="preserve">Identify parts of an expression using mathematical terms (sum, term, product, factor, quotient, coefficient); view one or more parts of an expression as a single entity. </w:t>
            </w:r>
            <w:r w:rsidRPr="009F3F01">
              <w:rPr>
                <w:rFonts w:ascii="Arial" w:hAnsi="Arial" w:cs="Arial"/>
                <w:i/>
                <w:iCs/>
                <w:sz w:val="22"/>
                <w:szCs w:val="22"/>
              </w:rPr>
              <w:t xml:space="preserve">For example, describe the expression 2 (8 + 7) as a product of two factors; view (8 + 7) as both a single entity and a sum of two terms. </w:t>
            </w:r>
            <w:r w:rsidRPr="009F3F01">
              <w:rPr>
                <w:rFonts w:ascii="Arial" w:hAnsi="Arial" w:cs="Arial"/>
                <w:sz w:val="22"/>
                <w:szCs w:val="22"/>
              </w:rPr>
              <w:t xml:space="preserve">(6.EE.2b) </w:t>
            </w:r>
          </w:p>
          <w:p w14:paraId="4E02A31F" w14:textId="77777777" w:rsidR="00773488" w:rsidRPr="009F3F01" w:rsidRDefault="00773488" w:rsidP="009F3F01">
            <w:pPr>
              <w:pStyle w:val="Default"/>
              <w:numPr>
                <w:ilvl w:val="0"/>
                <w:numId w:val="23"/>
              </w:numPr>
              <w:tabs>
                <w:tab w:val="left" w:pos="206"/>
              </w:tabs>
              <w:ind w:hanging="576"/>
              <w:rPr>
                <w:rFonts w:ascii="Arial" w:hAnsi="Arial" w:cs="Arial"/>
                <w:sz w:val="22"/>
                <w:szCs w:val="22"/>
              </w:rPr>
            </w:pPr>
            <w:r w:rsidRPr="009F3F01">
              <w:rPr>
                <w:rFonts w:ascii="Arial" w:hAnsi="Arial" w:cs="Arial"/>
                <w:sz w:val="22"/>
                <w:szCs w:val="22"/>
              </w:rP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w:t>
            </w:r>
            <w:proofErr w:type="gramStart"/>
            <w:r w:rsidRPr="009F3F01">
              <w:rPr>
                <w:rFonts w:ascii="Arial" w:hAnsi="Arial" w:cs="Arial"/>
                <w:sz w:val="22"/>
                <w:szCs w:val="22"/>
              </w:rPr>
              <w:t>particular order</w:t>
            </w:r>
            <w:proofErr w:type="gramEnd"/>
            <w:r w:rsidRPr="009F3F01">
              <w:rPr>
                <w:rFonts w:ascii="Arial" w:hAnsi="Arial" w:cs="Arial"/>
                <w:sz w:val="22"/>
                <w:szCs w:val="22"/>
              </w:rPr>
              <w:t xml:space="preserve"> (Order of Operations). </w:t>
            </w:r>
            <w:r w:rsidRPr="009F3F01">
              <w:rPr>
                <w:rFonts w:ascii="Arial" w:hAnsi="Arial" w:cs="Arial"/>
                <w:i/>
                <w:iCs/>
                <w:sz w:val="22"/>
                <w:szCs w:val="22"/>
              </w:rPr>
              <w:t xml:space="preserve">For example, use the formulas </w:t>
            </w:r>
            <w:r w:rsidRPr="009F3F01">
              <w:rPr>
                <w:rFonts w:ascii="Arial" w:hAnsi="Arial" w:cs="Arial"/>
                <w:iCs/>
                <w:sz w:val="22"/>
                <w:szCs w:val="22"/>
              </w:rPr>
              <w:t>V</w:t>
            </w:r>
            <w:r w:rsidRPr="009F3F01">
              <w:rPr>
                <w:rFonts w:ascii="Arial" w:hAnsi="Arial" w:cs="Arial"/>
                <w:i/>
                <w:iCs/>
                <w:sz w:val="22"/>
                <w:szCs w:val="22"/>
              </w:rPr>
              <w:t xml:space="preserve"> = </w:t>
            </w:r>
            <w:r w:rsidRPr="009F3F01">
              <w:rPr>
                <w:rFonts w:ascii="Arial" w:hAnsi="Arial" w:cs="Arial"/>
                <w:iCs/>
                <w:sz w:val="22"/>
                <w:szCs w:val="22"/>
              </w:rPr>
              <w:t>s</w:t>
            </w:r>
            <w:r w:rsidRPr="009F3F01">
              <w:rPr>
                <w:rFonts w:ascii="Arial" w:hAnsi="Arial" w:cs="Arial"/>
                <w:iCs/>
                <w:sz w:val="22"/>
                <w:szCs w:val="22"/>
                <w:vertAlign w:val="superscript"/>
              </w:rPr>
              <w:t xml:space="preserve"> </w:t>
            </w:r>
            <w:r w:rsidRPr="009F3F01">
              <w:rPr>
                <w:rFonts w:ascii="Arial" w:hAnsi="Arial" w:cs="Arial"/>
                <w:i/>
                <w:iCs/>
                <w:sz w:val="22"/>
                <w:szCs w:val="22"/>
                <w:vertAlign w:val="superscript"/>
              </w:rPr>
              <w:t xml:space="preserve">3 </w:t>
            </w:r>
            <w:r w:rsidRPr="009F3F01">
              <w:rPr>
                <w:rFonts w:ascii="Arial" w:hAnsi="Arial" w:cs="Arial"/>
                <w:i/>
                <w:iCs/>
                <w:sz w:val="22"/>
                <w:szCs w:val="22"/>
              </w:rPr>
              <w:t xml:space="preserve">and </w:t>
            </w:r>
            <w:r w:rsidRPr="009F3F01">
              <w:rPr>
                <w:rFonts w:ascii="Arial" w:hAnsi="Arial" w:cs="Arial"/>
                <w:iCs/>
                <w:sz w:val="22"/>
                <w:szCs w:val="22"/>
              </w:rPr>
              <w:t>A</w:t>
            </w:r>
            <w:r w:rsidRPr="009F3F01">
              <w:rPr>
                <w:rFonts w:ascii="Arial" w:hAnsi="Arial" w:cs="Arial"/>
                <w:i/>
                <w:iCs/>
                <w:sz w:val="22"/>
                <w:szCs w:val="22"/>
              </w:rPr>
              <w:t xml:space="preserve"> = 6</w:t>
            </w:r>
            <w:r w:rsidRPr="009F3F01">
              <w:rPr>
                <w:rFonts w:ascii="Arial" w:hAnsi="Arial" w:cs="Arial"/>
                <w:iCs/>
                <w:sz w:val="22"/>
                <w:szCs w:val="22"/>
              </w:rPr>
              <w:t>s</w:t>
            </w:r>
            <w:r w:rsidRPr="009F3F01">
              <w:rPr>
                <w:rFonts w:ascii="Arial" w:hAnsi="Arial" w:cs="Arial"/>
                <w:i/>
                <w:iCs/>
                <w:sz w:val="22"/>
                <w:szCs w:val="22"/>
                <w:vertAlign w:val="superscript"/>
              </w:rPr>
              <w:t>2</w:t>
            </w:r>
            <w:r w:rsidRPr="009F3F01">
              <w:rPr>
                <w:rFonts w:ascii="Arial" w:hAnsi="Arial" w:cs="Arial"/>
                <w:i/>
                <w:iCs/>
                <w:sz w:val="22"/>
                <w:szCs w:val="22"/>
              </w:rPr>
              <w:t xml:space="preserve"> to find the volume and surface area of a cube with sides of length </w:t>
            </w:r>
            <w:r w:rsidRPr="009F3F01">
              <w:rPr>
                <w:rFonts w:ascii="Arial" w:hAnsi="Arial" w:cs="Arial"/>
                <w:iCs/>
                <w:sz w:val="22"/>
                <w:szCs w:val="22"/>
              </w:rPr>
              <w:t xml:space="preserve">s </w:t>
            </w:r>
            <w:r w:rsidRPr="009F3F01">
              <w:rPr>
                <w:rFonts w:ascii="Arial" w:hAnsi="Arial" w:cs="Arial"/>
                <w:i/>
                <w:iCs/>
                <w:sz w:val="22"/>
                <w:szCs w:val="22"/>
              </w:rPr>
              <w:t xml:space="preserve">= </w:t>
            </w:r>
            <w:r w:rsidRPr="009F3F01">
              <w:rPr>
                <w:rFonts w:ascii="Arial" w:hAnsi="Arial" w:cs="Arial"/>
                <w:iCs/>
                <w:sz w:val="22"/>
                <w:szCs w:val="22"/>
              </w:rPr>
              <w:t>1</w:t>
            </w:r>
            <w:r w:rsidRPr="009F3F01">
              <w:rPr>
                <w:rFonts w:ascii="Arial" w:hAnsi="Arial" w:cs="Arial"/>
                <w:i/>
                <w:iCs/>
                <w:sz w:val="22"/>
                <w:szCs w:val="22"/>
              </w:rPr>
              <w:t xml:space="preserve">/2. </w:t>
            </w:r>
            <w:r w:rsidRPr="009F3F01">
              <w:rPr>
                <w:rFonts w:ascii="Arial" w:hAnsi="Arial" w:cs="Arial"/>
                <w:sz w:val="22"/>
                <w:szCs w:val="22"/>
              </w:rPr>
              <w:t>(6.EE.2c)</w:t>
            </w:r>
          </w:p>
        </w:tc>
        <w:tc>
          <w:tcPr>
            <w:tcW w:w="1296" w:type="dxa"/>
            <w:tcBorders>
              <w:top w:val="nil"/>
              <w:left w:val="nil"/>
              <w:bottom w:val="single" w:sz="4" w:space="0" w:color="auto"/>
              <w:right w:val="single" w:sz="4" w:space="0" w:color="auto"/>
            </w:tcBorders>
            <w:shd w:val="clear" w:color="auto" w:fill="auto"/>
            <w:vAlign w:val="center"/>
            <w:hideMark/>
          </w:tcPr>
          <w:p w14:paraId="5638A92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hideMark/>
          </w:tcPr>
          <w:p w14:paraId="56BD8B7D" w14:textId="77777777" w:rsidR="00773488" w:rsidRPr="009F3F01" w:rsidRDefault="00773488" w:rsidP="004854A1">
            <w:pPr>
              <w:spacing w:after="0" w:line="240" w:lineRule="auto"/>
              <w:rPr>
                <w:rFonts w:ascii="Arial" w:eastAsia="Times New Roman" w:hAnsi="Arial" w:cs="Arial"/>
                <w:color w:val="000000"/>
              </w:rPr>
            </w:pPr>
            <w:r w:rsidRPr="008179C8">
              <w:rPr>
                <w:rFonts w:ascii="Arial" w:eastAsia="Times New Roman" w:hAnsi="Arial" w:cs="Arial"/>
                <w:b/>
                <w:color w:val="000000"/>
              </w:rPr>
              <w:t>M.5.16.</w:t>
            </w:r>
            <w:r>
              <w:rPr>
                <w:rFonts w:ascii="Arial" w:eastAsia="Times New Roman" w:hAnsi="Arial" w:cs="Arial"/>
                <w:color w:val="000000"/>
              </w:rPr>
              <w:t xml:space="preserve"> </w:t>
            </w:r>
            <w:r w:rsidRPr="009F3F01">
              <w:rPr>
                <w:rFonts w:ascii="Arial" w:eastAsia="Times New Roman" w:hAnsi="Arial" w:cs="Arial"/>
                <w:color w:val="000000"/>
              </w:rPr>
              <w:t>Evaluate expressions and solve equations with multiple variables using order of operations (parentheses, exponents, multiplication, division,</w:t>
            </w:r>
            <w:r w:rsidR="004854A1">
              <w:rPr>
                <w:rFonts w:ascii="Arial" w:eastAsia="Times New Roman" w:hAnsi="Arial" w:cs="Arial"/>
                <w:color w:val="000000"/>
              </w:rPr>
              <w:t xml:space="preserve"> </w:t>
            </w:r>
            <w:r w:rsidRPr="009F3F01">
              <w:rPr>
                <w:rFonts w:ascii="Arial" w:eastAsia="Times New Roman" w:hAnsi="Arial" w:cs="Arial"/>
                <w:color w:val="000000"/>
              </w:rPr>
              <w:t>addition, subtraction).</w:t>
            </w:r>
          </w:p>
        </w:tc>
      </w:tr>
      <w:tr w:rsidR="00773488" w:rsidRPr="009F3F01" w14:paraId="7F9DEFBF" w14:textId="77777777" w:rsidTr="00773488">
        <w:trPr>
          <w:cantSplit/>
          <w:trHeight w:val="576"/>
        </w:trPr>
        <w:tc>
          <w:tcPr>
            <w:tcW w:w="1296" w:type="dxa"/>
            <w:tcBorders>
              <w:top w:val="nil"/>
              <w:left w:val="single" w:sz="4" w:space="0" w:color="auto"/>
              <w:bottom w:val="single" w:sz="4" w:space="0" w:color="auto"/>
              <w:right w:val="single" w:sz="4" w:space="0" w:color="auto"/>
            </w:tcBorders>
            <w:vAlign w:val="center"/>
          </w:tcPr>
          <w:p w14:paraId="6868E70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1B73E51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48286C43"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A.3.10.</w:t>
            </w:r>
            <w:r w:rsidRPr="009F3F01">
              <w:rPr>
                <w:rFonts w:ascii="Arial" w:hAnsi="Arial" w:cs="Arial"/>
              </w:rPr>
              <w:t xml:space="preserve"> Apply the properties of operations to generate equivalent expressions. </w:t>
            </w:r>
            <w:r w:rsidRPr="009F3F01">
              <w:rPr>
                <w:rFonts w:ascii="Arial" w:hAnsi="Arial" w:cs="Arial"/>
                <w:i/>
                <w:iCs/>
              </w:rPr>
              <w:t xml:space="preserve">For example, apply the distributive property to the expression 3(2 + </w:t>
            </w:r>
            <w:r w:rsidRPr="009F3F01">
              <w:rPr>
                <w:rFonts w:ascii="Arial" w:hAnsi="Arial" w:cs="Arial"/>
                <w:iCs/>
              </w:rPr>
              <w:t>x</w:t>
            </w:r>
            <w:r w:rsidRPr="009F3F01">
              <w:rPr>
                <w:rFonts w:ascii="Arial" w:hAnsi="Arial" w:cs="Arial"/>
                <w:i/>
                <w:iCs/>
              </w:rPr>
              <w:t>) to produce the equivalent expression 6 + 3</w:t>
            </w:r>
            <w:r w:rsidRPr="009F3F01">
              <w:rPr>
                <w:rFonts w:ascii="Arial" w:hAnsi="Arial" w:cs="Arial"/>
                <w:iCs/>
              </w:rPr>
              <w:t>x</w:t>
            </w:r>
            <w:r w:rsidRPr="009F3F01">
              <w:rPr>
                <w:rFonts w:ascii="Arial" w:hAnsi="Arial" w:cs="Arial"/>
                <w:i/>
                <w:iCs/>
              </w:rPr>
              <w:t>; apply the distributive property to the expression 24</w:t>
            </w:r>
            <w:r w:rsidRPr="009F3F01">
              <w:rPr>
                <w:rFonts w:ascii="Arial" w:hAnsi="Arial" w:cs="Arial"/>
                <w:iCs/>
              </w:rPr>
              <w:t>x</w:t>
            </w:r>
            <w:r w:rsidRPr="009F3F01">
              <w:rPr>
                <w:rFonts w:ascii="Arial" w:hAnsi="Arial" w:cs="Arial"/>
                <w:i/>
                <w:iCs/>
              </w:rPr>
              <w:t xml:space="preserve"> + 18</w:t>
            </w:r>
            <w:r w:rsidRPr="009F3F01">
              <w:rPr>
                <w:rFonts w:ascii="Arial" w:hAnsi="Arial" w:cs="Arial"/>
                <w:iCs/>
              </w:rPr>
              <w:t>y</w:t>
            </w:r>
            <w:r w:rsidRPr="009F3F01">
              <w:rPr>
                <w:rFonts w:ascii="Arial" w:hAnsi="Arial" w:cs="Arial"/>
                <w:i/>
                <w:iCs/>
              </w:rPr>
              <w:t xml:space="preserve"> to produce the equivalent expression 6(4</w:t>
            </w:r>
            <w:r w:rsidRPr="009F3F01">
              <w:rPr>
                <w:rFonts w:ascii="Arial" w:hAnsi="Arial" w:cs="Arial"/>
                <w:iCs/>
              </w:rPr>
              <w:t>x</w:t>
            </w:r>
            <w:r w:rsidRPr="009F3F01">
              <w:rPr>
                <w:rFonts w:ascii="Arial" w:hAnsi="Arial" w:cs="Arial"/>
                <w:i/>
                <w:iCs/>
              </w:rPr>
              <w:t xml:space="preserve"> + 3</w:t>
            </w:r>
            <w:r w:rsidRPr="009F3F01">
              <w:rPr>
                <w:rFonts w:ascii="Arial" w:hAnsi="Arial" w:cs="Arial"/>
                <w:iCs/>
              </w:rPr>
              <w:t>y</w:t>
            </w:r>
            <w:r w:rsidRPr="009F3F01">
              <w:rPr>
                <w:rFonts w:ascii="Arial" w:hAnsi="Arial" w:cs="Arial"/>
                <w:i/>
                <w:iCs/>
              </w:rPr>
              <w:t xml:space="preserve">); apply properties of operations to </w:t>
            </w:r>
            <w:r w:rsidRPr="009F3F01">
              <w:rPr>
                <w:rFonts w:ascii="Arial" w:hAnsi="Arial" w:cs="Arial"/>
                <w:iCs/>
              </w:rPr>
              <w:t>y</w:t>
            </w:r>
            <w:r w:rsidRPr="009F3F01">
              <w:rPr>
                <w:rFonts w:ascii="Arial" w:hAnsi="Arial" w:cs="Arial"/>
                <w:i/>
                <w:iCs/>
              </w:rPr>
              <w:t xml:space="preserve"> + </w:t>
            </w:r>
            <w:r w:rsidRPr="009F3F01">
              <w:rPr>
                <w:rFonts w:ascii="Arial" w:hAnsi="Arial" w:cs="Arial"/>
                <w:iCs/>
              </w:rPr>
              <w:t>y</w:t>
            </w:r>
            <w:r w:rsidRPr="009F3F01">
              <w:rPr>
                <w:rFonts w:ascii="Arial" w:hAnsi="Arial" w:cs="Arial"/>
                <w:i/>
                <w:iCs/>
              </w:rPr>
              <w:t xml:space="preserve"> + </w:t>
            </w:r>
            <w:r w:rsidRPr="009F3F01">
              <w:rPr>
                <w:rFonts w:ascii="Arial" w:hAnsi="Arial" w:cs="Arial"/>
                <w:iCs/>
              </w:rPr>
              <w:t>y</w:t>
            </w:r>
            <w:r w:rsidRPr="009F3F01">
              <w:rPr>
                <w:rFonts w:ascii="Arial" w:hAnsi="Arial" w:cs="Arial"/>
                <w:i/>
                <w:iCs/>
              </w:rPr>
              <w:t xml:space="preserve"> to produce the equivalent expression 3</w:t>
            </w:r>
            <w:r w:rsidRPr="009F3F01">
              <w:rPr>
                <w:rFonts w:ascii="Arial" w:hAnsi="Arial" w:cs="Arial"/>
                <w:iCs/>
              </w:rPr>
              <w:t>y</w:t>
            </w:r>
            <w:r w:rsidRPr="009F3F01">
              <w:rPr>
                <w:rFonts w:ascii="Arial" w:hAnsi="Arial" w:cs="Arial"/>
                <w:i/>
                <w:iCs/>
              </w:rPr>
              <w:t xml:space="preserve">. </w:t>
            </w:r>
            <w:r w:rsidRPr="009F3F01">
              <w:rPr>
                <w:rFonts w:ascii="Arial" w:hAnsi="Arial" w:cs="Arial"/>
              </w:rPr>
              <w:t>(6.EE.3)</w:t>
            </w:r>
          </w:p>
        </w:tc>
        <w:tc>
          <w:tcPr>
            <w:tcW w:w="1296" w:type="dxa"/>
            <w:tcBorders>
              <w:top w:val="nil"/>
              <w:left w:val="nil"/>
              <w:bottom w:val="single" w:sz="4" w:space="0" w:color="auto"/>
              <w:right w:val="single" w:sz="4" w:space="0" w:color="auto"/>
            </w:tcBorders>
            <w:shd w:val="clear" w:color="auto" w:fill="auto"/>
            <w:vAlign w:val="center"/>
            <w:hideMark/>
          </w:tcPr>
          <w:p w14:paraId="51CE1610"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6A3147D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3B757A04" w14:textId="77777777" w:rsidTr="002B1858">
        <w:trPr>
          <w:cantSplit/>
          <w:trHeight w:val="734"/>
        </w:trPr>
        <w:tc>
          <w:tcPr>
            <w:tcW w:w="1296" w:type="dxa"/>
            <w:tcBorders>
              <w:top w:val="nil"/>
              <w:left w:val="single" w:sz="4" w:space="0" w:color="auto"/>
              <w:bottom w:val="single" w:sz="4" w:space="0" w:color="auto"/>
              <w:right w:val="single" w:sz="4" w:space="0" w:color="auto"/>
            </w:tcBorders>
            <w:vAlign w:val="center"/>
          </w:tcPr>
          <w:p w14:paraId="6903811F"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467D838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82B1F17"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A.3.11.</w:t>
            </w:r>
            <w:r w:rsidRPr="009F3F01">
              <w:rPr>
                <w:rFonts w:ascii="Arial" w:hAnsi="Arial" w:cs="Arial"/>
              </w:rPr>
              <w:t xml:space="preserve"> Identify when two expressions are equivalent (i.e., when the two expressions name the same number regardless of which value is substituted into them). </w:t>
            </w:r>
            <w:r w:rsidRPr="009F3F01">
              <w:rPr>
                <w:rFonts w:ascii="Arial" w:hAnsi="Arial" w:cs="Arial"/>
                <w:i/>
                <w:iCs/>
              </w:rPr>
              <w:t xml:space="preserve">For example, the expressions </w:t>
            </w:r>
            <w:r w:rsidRPr="009F3F01">
              <w:rPr>
                <w:rFonts w:ascii="Arial" w:hAnsi="Arial" w:cs="Arial"/>
                <w:iCs/>
              </w:rPr>
              <w:t>y</w:t>
            </w:r>
            <w:r w:rsidRPr="009F3F01">
              <w:rPr>
                <w:rFonts w:ascii="Arial" w:hAnsi="Arial" w:cs="Arial"/>
                <w:i/>
                <w:iCs/>
              </w:rPr>
              <w:t xml:space="preserve"> + </w:t>
            </w:r>
            <w:r w:rsidRPr="009F3F01">
              <w:rPr>
                <w:rFonts w:ascii="Arial" w:hAnsi="Arial" w:cs="Arial"/>
                <w:iCs/>
              </w:rPr>
              <w:t>y</w:t>
            </w:r>
            <w:r w:rsidRPr="009F3F01">
              <w:rPr>
                <w:rFonts w:ascii="Arial" w:hAnsi="Arial" w:cs="Arial"/>
                <w:i/>
                <w:iCs/>
              </w:rPr>
              <w:t xml:space="preserve"> + </w:t>
            </w:r>
            <w:r w:rsidRPr="009F3F01">
              <w:rPr>
                <w:rFonts w:ascii="Arial" w:hAnsi="Arial" w:cs="Arial"/>
                <w:iCs/>
              </w:rPr>
              <w:t>y</w:t>
            </w:r>
            <w:r w:rsidRPr="009F3F01">
              <w:rPr>
                <w:rFonts w:ascii="Arial" w:hAnsi="Arial" w:cs="Arial"/>
                <w:i/>
                <w:iCs/>
              </w:rPr>
              <w:t xml:space="preserve"> and 3</w:t>
            </w:r>
            <w:r w:rsidRPr="009F3F01">
              <w:rPr>
                <w:rFonts w:ascii="Arial" w:hAnsi="Arial" w:cs="Arial"/>
                <w:iCs/>
              </w:rPr>
              <w:t>y</w:t>
            </w:r>
            <w:r w:rsidRPr="009F3F01">
              <w:rPr>
                <w:rFonts w:ascii="Arial" w:hAnsi="Arial" w:cs="Arial"/>
                <w:i/>
                <w:iCs/>
              </w:rPr>
              <w:t xml:space="preserve"> are equivalent because they name the same number regardless of which number </w:t>
            </w:r>
            <w:r w:rsidRPr="009F3F01">
              <w:rPr>
                <w:rFonts w:ascii="Arial" w:hAnsi="Arial" w:cs="Arial"/>
                <w:iCs/>
              </w:rPr>
              <w:t>y</w:t>
            </w:r>
            <w:r w:rsidRPr="009F3F01">
              <w:rPr>
                <w:rFonts w:ascii="Arial" w:hAnsi="Arial" w:cs="Arial"/>
                <w:i/>
                <w:iCs/>
              </w:rPr>
              <w:t xml:space="preserve"> stands for. </w:t>
            </w:r>
            <w:r w:rsidRPr="009F3F01">
              <w:rPr>
                <w:rFonts w:ascii="Arial" w:hAnsi="Arial" w:cs="Arial"/>
              </w:rPr>
              <w:t>(6.EE.</w:t>
            </w:r>
            <w:proofErr w:type="gramStart"/>
            <w:r w:rsidRPr="009F3F01">
              <w:rPr>
                <w:rFonts w:ascii="Arial" w:hAnsi="Arial" w:cs="Arial"/>
              </w:rPr>
              <w:t>4 )</w:t>
            </w:r>
            <w:proofErr w:type="gramEnd"/>
          </w:p>
        </w:tc>
        <w:tc>
          <w:tcPr>
            <w:tcW w:w="1296" w:type="dxa"/>
            <w:tcBorders>
              <w:top w:val="nil"/>
              <w:left w:val="nil"/>
              <w:bottom w:val="single" w:sz="4" w:space="0" w:color="auto"/>
              <w:right w:val="single" w:sz="4" w:space="0" w:color="auto"/>
            </w:tcBorders>
            <w:shd w:val="clear" w:color="auto" w:fill="auto"/>
            <w:vAlign w:val="center"/>
            <w:hideMark/>
          </w:tcPr>
          <w:p w14:paraId="0954A1C8"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0ECF22C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156BA0BC" w14:textId="77777777" w:rsidTr="002B1858">
        <w:trPr>
          <w:cantSplit/>
          <w:trHeight w:val="599"/>
        </w:trPr>
        <w:tc>
          <w:tcPr>
            <w:tcW w:w="1296" w:type="dxa"/>
            <w:tcBorders>
              <w:top w:val="nil"/>
              <w:left w:val="single" w:sz="4" w:space="0" w:color="auto"/>
              <w:bottom w:val="single" w:sz="4" w:space="0" w:color="auto"/>
              <w:right w:val="single" w:sz="4" w:space="0" w:color="auto"/>
            </w:tcBorders>
            <w:vAlign w:val="center"/>
          </w:tcPr>
          <w:p w14:paraId="24D6C9DD"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5F0AF80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42DA0F17"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A.3.12.</w:t>
            </w:r>
            <w:r w:rsidRPr="009F3F01">
              <w:rPr>
                <w:rFonts w:ascii="Arial" w:hAnsi="Arial" w:cs="Arial"/>
              </w:rPr>
              <w:t xml:space="preserve"> Understand solving an equation or inequality as a process of answering a question: which values from a specified set, if any, make the equation or inequality true? Use substitution to determine whether a given number in a specified set makes an equation or inequality true. (6.EE.5)</w:t>
            </w:r>
          </w:p>
        </w:tc>
        <w:tc>
          <w:tcPr>
            <w:tcW w:w="1296" w:type="dxa"/>
            <w:tcBorders>
              <w:top w:val="nil"/>
              <w:left w:val="nil"/>
              <w:bottom w:val="single" w:sz="4" w:space="0" w:color="auto"/>
              <w:right w:val="single" w:sz="4" w:space="0" w:color="auto"/>
            </w:tcBorders>
            <w:shd w:val="clear" w:color="auto" w:fill="auto"/>
            <w:vAlign w:val="center"/>
            <w:hideMark/>
          </w:tcPr>
          <w:p w14:paraId="4281CA6F"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083FDF7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07C6D88C" w14:textId="77777777" w:rsidTr="002B1858">
        <w:trPr>
          <w:cantSplit/>
          <w:trHeight w:val="626"/>
        </w:trPr>
        <w:tc>
          <w:tcPr>
            <w:tcW w:w="1296" w:type="dxa"/>
            <w:tcBorders>
              <w:top w:val="nil"/>
              <w:left w:val="single" w:sz="4" w:space="0" w:color="auto"/>
              <w:bottom w:val="single" w:sz="4" w:space="0" w:color="auto"/>
              <w:right w:val="single" w:sz="4" w:space="0" w:color="auto"/>
            </w:tcBorders>
            <w:vAlign w:val="center"/>
          </w:tcPr>
          <w:p w14:paraId="5D0205FD"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31ACB5D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49C9E242"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A.3.13.</w:t>
            </w:r>
            <w:r w:rsidRPr="009F3F01">
              <w:rPr>
                <w:rFonts w:ascii="Arial" w:hAnsi="Arial" w:cs="Arial"/>
              </w:rPr>
              <w:t xml:space="preserve"> Use variables to represent numbers and write expressions when solving a real-world or mathematical problem; understand that a variable can represent an unknown number, or, depending on the purpose at hand, any number in a specified set. (6.EE.6)</w:t>
            </w:r>
          </w:p>
        </w:tc>
        <w:tc>
          <w:tcPr>
            <w:tcW w:w="1296" w:type="dxa"/>
            <w:tcBorders>
              <w:top w:val="nil"/>
              <w:left w:val="nil"/>
              <w:bottom w:val="single" w:sz="4" w:space="0" w:color="auto"/>
              <w:right w:val="single" w:sz="4" w:space="0" w:color="auto"/>
            </w:tcBorders>
            <w:shd w:val="clear" w:color="auto" w:fill="auto"/>
            <w:vAlign w:val="center"/>
            <w:hideMark/>
          </w:tcPr>
          <w:p w14:paraId="60F9EB4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6EC49CF8"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16AC7D36" w14:textId="77777777" w:rsidTr="002B1858">
        <w:trPr>
          <w:cantSplit/>
          <w:trHeight w:val="374"/>
        </w:trPr>
        <w:tc>
          <w:tcPr>
            <w:tcW w:w="1296" w:type="dxa"/>
            <w:tcBorders>
              <w:top w:val="nil"/>
              <w:left w:val="single" w:sz="4" w:space="0" w:color="auto"/>
              <w:bottom w:val="single" w:sz="4" w:space="0" w:color="auto"/>
              <w:right w:val="single" w:sz="4" w:space="0" w:color="auto"/>
            </w:tcBorders>
            <w:vAlign w:val="center"/>
          </w:tcPr>
          <w:p w14:paraId="726E2F79"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0820332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6569B0F"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A.3.14.</w:t>
            </w:r>
            <w:r w:rsidRPr="009F3F01">
              <w:rPr>
                <w:rFonts w:ascii="Arial" w:hAnsi="Arial" w:cs="Arial"/>
              </w:rPr>
              <w:t xml:space="preserve"> Solve real-world and mathematical problems by writing and solving equations of the form </w:t>
            </w:r>
            <w:r w:rsidRPr="009F3F01">
              <w:rPr>
                <w:rFonts w:ascii="Arial" w:hAnsi="Arial" w:cs="Arial"/>
                <w:i/>
                <w:iCs/>
              </w:rPr>
              <w:t xml:space="preserve">x </w:t>
            </w:r>
            <w:r w:rsidRPr="009F3F01">
              <w:rPr>
                <w:rFonts w:ascii="Arial" w:hAnsi="Arial" w:cs="Arial"/>
              </w:rPr>
              <w:t xml:space="preserve">+ </w:t>
            </w:r>
            <w:r w:rsidRPr="009F3F01">
              <w:rPr>
                <w:rFonts w:ascii="Arial" w:hAnsi="Arial" w:cs="Arial"/>
                <w:i/>
                <w:iCs/>
              </w:rPr>
              <w:t xml:space="preserve">p </w:t>
            </w:r>
            <w:r w:rsidRPr="009F3F01">
              <w:rPr>
                <w:rFonts w:ascii="Arial" w:hAnsi="Arial" w:cs="Arial"/>
              </w:rPr>
              <w:t xml:space="preserve">= </w:t>
            </w:r>
            <w:r w:rsidRPr="009F3F01">
              <w:rPr>
                <w:rFonts w:ascii="Arial" w:hAnsi="Arial" w:cs="Arial"/>
                <w:i/>
                <w:iCs/>
              </w:rPr>
              <w:t xml:space="preserve">q </w:t>
            </w:r>
            <w:r w:rsidRPr="009F3F01">
              <w:rPr>
                <w:rFonts w:ascii="Arial" w:hAnsi="Arial" w:cs="Arial"/>
              </w:rPr>
              <w:t xml:space="preserve">and </w:t>
            </w:r>
            <w:r w:rsidRPr="009F3F01">
              <w:rPr>
                <w:rFonts w:ascii="Arial" w:hAnsi="Arial" w:cs="Arial"/>
                <w:i/>
                <w:iCs/>
              </w:rPr>
              <w:t xml:space="preserve">px </w:t>
            </w:r>
            <w:r w:rsidRPr="009F3F01">
              <w:rPr>
                <w:rFonts w:ascii="Arial" w:hAnsi="Arial" w:cs="Arial"/>
              </w:rPr>
              <w:t xml:space="preserve">= </w:t>
            </w:r>
            <w:r w:rsidRPr="009F3F01">
              <w:rPr>
                <w:rFonts w:ascii="Arial" w:hAnsi="Arial" w:cs="Arial"/>
                <w:i/>
                <w:iCs/>
              </w:rPr>
              <w:t xml:space="preserve">q </w:t>
            </w:r>
            <w:r w:rsidRPr="009F3F01">
              <w:rPr>
                <w:rFonts w:ascii="Arial" w:hAnsi="Arial" w:cs="Arial"/>
              </w:rPr>
              <w:t xml:space="preserve">for cases in which </w:t>
            </w:r>
            <w:r w:rsidRPr="009F3F01">
              <w:rPr>
                <w:rFonts w:ascii="Arial" w:hAnsi="Arial" w:cs="Arial"/>
                <w:i/>
                <w:iCs/>
              </w:rPr>
              <w:t>p</w:t>
            </w:r>
            <w:r w:rsidRPr="009F3F01">
              <w:rPr>
                <w:rFonts w:ascii="Arial" w:hAnsi="Arial" w:cs="Arial"/>
              </w:rPr>
              <w:t xml:space="preserve">, </w:t>
            </w:r>
            <w:r w:rsidRPr="009F3F01">
              <w:rPr>
                <w:rFonts w:ascii="Arial" w:hAnsi="Arial" w:cs="Arial"/>
                <w:i/>
                <w:iCs/>
              </w:rPr>
              <w:t xml:space="preserve">q, </w:t>
            </w:r>
            <w:r w:rsidRPr="009F3F01">
              <w:rPr>
                <w:rFonts w:ascii="Arial" w:hAnsi="Arial" w:cs="Arial"/>
              </w:rPr>
              <w:t xml:space="preserve">and </w:t>
            </w:r>
            <w:r w:rsidRPr="009F3F01">
              <w:rPr>
                <w:rFonts w:ascii="Arial" w:hAnsi="Arial" w:cs="Arial"/>
                <w:i/>
                <w:iCs/>
              </w:rPr>
              <w:t xml:space="preserve">x </w:t>
            </w:r>
            <w:r w:rsidRPr="009F3F01">
              <w:rPr>
                <w:rFonts w:ascii="Arial" w:hAnsi="Arial" w:cs="Arial"/>
              </w:rPr>
              <w:t>are all nonnegative rational numbers. (6.EE.7)</w:t>
            </w:r>
          </w:p>
        </w:tc>
        <w:tc>
          <w:tcPr>
            <w:tcW w:w="1296" w:type="dxa"/>
            <w:tcBorders>
              <w:top w:val="nil"/>
              <w:left w:val="nil"/>
              <w:bottom w:val="single" w:sz="4" w:space="0" w:color="auto"/>
              <w:right w:val="single" w:sz="4" w:space="0" w:color="auto"/>
            </w:tcBorders>
            <w:shd w:val="clear" w:color="auto" w:fill="auto"/>
            <w:vAlign w:val="center"/>
            <w:hideMark/>
          </w:tcPr>
          <w:p w14:paraId="5387640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0C14D7E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761BAAC8" w14:textId="77777777" w:rsidTr="00773488">
        <w:trPr>
          <w:cantSplit/>
          <w:trHeight w:val="576"/>
        </w:trPr>
        <w:tc>
          <w:tcPr>
            <w:tcW w:w="1296" w:type="dxa"/>
            <w:tcBorders>
              <w:top w:val="nil"/>
              <w:left w:val="single" w:sz="4" w:space="0" w:color="auto"/>
              <w:bottom w:val="single" w:sz="4" w:space="0" w:color="auto"/>
              <w:right w:val="single" w:sz="4" w:space="0" w:color="auto"/>
            </w:tcBorders>
            <w:vAlign w:val="center"/>
          </w:tcPr>
          <w:p w14:paraId="724C397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7146451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2FD4F3FF"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A.3.15.</w:t>
            </w:r>
            <w:r w:rsidRPr="009F3F01">
              <w:rPr>
                <w:rFonts w:ascii="Arial" w:hAnsi="Arial" w:cs="Arial"/>
              </w:rPr>
              <w:t xml:space="preserve"> Write an inequality of the form </w:t>
            </w:r>
            <w:r w:rsidRPr="009F3F01">
              <w:rPr>
                <w:rFonts w:ascii="Arial" w:hAnsi="Arial" w:cs="Arial"/>
                <w:i/>
                <w:iCs/>
              </w:rPr>
              <w:t xml:space="preserve">x </w:t>
            </w:r>
            <w:r w:rsidRPr="009F3F01">
              <w:rPr>
                <w:rFonts w:ascii="Arial" w:hAnsi="Arial" w:cs="Arial"/>
              </w:rPr>
              <w:t xml:space="preserve">&gt; </w:t>
            </w:r>
            <w:r w:rsidRPr="009F3F01">
              <w:rPr>
                <w:rFonts w:ascii="Arial" w:hAnsi="Arial" w:cs="Arial"/>
                <w:i/>
                <w:iCs/>
              </w:rPr>
              <w:t xml:space="preserve">c </w:t>
            </w:r>
            <w:r w:rsidRPr="009F3F01">
              <w:rPr>
                <w:rFonts w:ascii="Arial" w:hAnsi="Arial" w:cs="Arial"/>
              </w:rPr>
              <w:t xml:space="preserve">or </w:t>
            </w:r>
            <w:r w:rsidRPr="009F3F01">
              <w:rPr>
                <w:rFonts w:ascii="Arial" w:hAnsi="Arial" w:cs="Arial"/>
                <w:i/>
                <w:iCs/>
              </w:rPr>
              <w:t xml:space="preserve">x </w:t>
            </w:r>
            <w:r w:rsidRPr="009F3F01">
              <w:rPr>
                <w:rFonts w:ascii="Arial" w:hAnsi="Arial" w:cs="Arial"/>
              </w:rPr>
              <w:t xml:space="preserve">&lt; </w:t>
            </w:r>
            <w:r w:rsidRPr="009F3F01">
              <w:rPr>
                <w:rFonts w:ascii="Arial" w:hAnsi="Arial" w:cs="Arial"/>
                <w:i/>
                <w:iCs/>
              </w:rPr>
              <w:t xml:space="preserve">c </w:t>
            </w:r>
            <w:r w:rsidRPr="009F3F01">
              <w:rPr>
                <w:rFonts w:ascii="Arial" w:hAnsi="Arial" w:cs="Arial"/>
              </w:rPr>
              <w:t xml:space="preserve">to represent a constraint or condition in a real-world or mathematical problem. Recognize that inequalities of the form </w:t>
            </w:r>
            <w:r w:rsidRPr="009F3F01">
              <w:rPr>
                <w:rFonts w:ascii="Arial" w:hAnsi="Arial" w:cs="Arial"/>
                <w:i/>
                <w:iCs/>
              </w:rPr>
              <w:t xml:space="preserve">x </w:t>
            </w:r>
            <w:r w:rsidRPr="009F3F01">
              <w:rPr>
                <w:rFonts w:ascii="Arial" w:hAnsi="Arial" w:cs="Arial"/>
              </w:rPr>
              <w:t xml:space="preserve">&gt; </w:t>
            </w:r>
            <w:r w:rsidRPr="009F3F01">
              <w:rPr>
                <w:rFonts w:ascii="Arial" w:hAnsi="Arial" w:cs="Arial"/>
                <w:i/>
                <w:iCs/>
              </w:rPr>
              <w:t xml:space="preserve">c </w:t>
            </w:r>
            <w:r w:rsidRPr="009F3F01">
              <w:rPr>
                <w:rFonts w:ascii="Arial" w:hAnsi="Arial" w:cs="Arial"/>
              </w:rPr>
              <w:t xml:space="preserve">or </w:t>
            </w:r>
            <w:r w:rsidRPr="009F3F01">
              <w:rPr>
                <w:rFonts w:ascii="Arial" w:hAnsi="Arial" w:cs="Arial"/>
                <w:i/>
                <w:iCs/>
              </w:rPr>
              <w:t xml:space="preserve">x </w:t>
            </w:r>
            <w:r w:rsidRPr="009F3F01">
              <w:rPr>
                <w:rFonts w:ascii="Arial" w:hAnsi="Arial" w:cs="Arial"/>
              </w:rPr>
              <w:t xml:space="preserve">&lt; </w:t>
            </w:r>
            <w:r w:rsidRPr="009F3F01">
              <w:rPr>
                <w:rFonts w:ascii="Arial" w:hAnsi="Arial" w:cs="Arial"/>
                <w:i/>
                <w:iCs/>
              </w:rPr>
              <w:t xml:space="preserve">c </w:t>
            </w:r>
            <w:r w:rsidRPr="009F3F01">
              <w:rPr>
                <w:rFonts w:ascii="Arial" w:hAnsi="Arial" w:cs="Arial"/>
              </w:rPr>
              <w:t>have infinitely many solutions; represent solutions of such inequalities on number line diagrams. (6.EE.8)</w:t>
            </w:r>
          </w:p>
        </w:tc>
        <w:tc>
          <w:tcPr>
            <w:tcW w:w="1296" w:type="dxa"/>
            <w:tcBorders>
              <w:top w:val="nil"/>
              <w:left w:val="nil"/>
              <w:bottom w:val="single" w:sz="4" w:space="0" w:color="auto"/>
              <w:right w:val="single" w:sz="4" w:space="0" w:color="auto"/>
            </w:tcBorders>
            <w:shd w:val="clear" w:color="auto" w:fill="auto"/>
            <w:vAlign w:val="center"/>
            <w:hideMark/>
          </w:tcPr>
          <w:p w14:paraId="17A14E7D"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7200" w:type="dxa"/>
            <w:tcBorders>
              <w:top w:val="nil"/>
              <w:left w:val="nil"/>
              <w:bottom w:val="single" w:sz="4" w:space="0" w:color="auto"/>
              <w:right w:val="single" w:sz="4" w:space="0" w:color="auto"/>
            </w:tcBorders>
            <w:shd w:val="clear" w:color="auto" w:fill="auto"/>
            <w:vAlign w:val="center"/>
            <w:hideMark/>
          </w:tcPr>
          <w:p w14:paraId="224CC483"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M.6.16.</w:t>
            </w:r>
            <w:r>
              <w:rPr>
                <w:rFonts w:ascii="Arial" w:eastAsia="Times New Roman" w:hAnsi="Arial" w:cs="Arial"/>
                <w:color w:val="000000"/>
              </w:rPr>
              <w:t xml:space="preserve"> </w:t>
            </w:r>
            <w:r w:rsidRPr="009F3F01">
              <w:rPr>
                <w:rFonts w:ascii="Arial" w:eastAsia="Times New Roman" w:hAnsi="Arial" w:cs="Arial"/>
                <w:color w:val="000000"/>
              </w:rPr>
              <w:t>Evaluate and simplify algebraic expressions and solve equations and inequalities.</w:t>
            </w:r>
          </w:p>
        </w:tc>
      </w:tr>
      <w:tr w:rsidR="00773488" w:rsidRPr="009F3F01" w14:paraId="3030006A" w14:textId="77777777" w:rsidTr="00773488">
        <w:trPr>
          <w:cantSplit/>
          <w:trHeight w:val="576"/>
        </w:trPr>
        <w:tc>
          <w:tcPr>
            <w:tcW w:w="1296" w:type="dxa"/>
            <w:tcBorders>
              <w:top w:val="nil"/>
              <w:left w:val="single" w:sz="4" w:space="0" w:color="auto"/>
              <w:bottom w:val="single" w:sz="4" w:space="0" w:color="auto"/>
              <w:right w:val="single" w:sz="4" w:space="0" w:color="auto"/>
            </w:tcBorders>
            <w:vAlign w:val="center"/>
          </w:tcPr>
          <w:p w14:paraId="1E73A8A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lastRenderedPageBreak/>
              <w:t>Level C</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5619DB0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38F42C2E"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A.3.16.</w:t>
            </w:r>
            <w:r w:rsidRPr="009F3F01">
              <w:rPr>
                <w:rFonts w:ascii="Arial" w:hAnsi="Arial" w:cs="Arial"/>
              </w:rPr>
              <w:t xml:space="preserve">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w:t>
            </w:r>
            <w:proofErr w:type="gramStart"/>
            <w:r w:rsidRPr="009F3F01">
              <w:rPr>
                <w:rFonts w:ascii="Arial" w:hAnsi="Arial" w:cs="Arial"/>
              </w:rPr>
              <w:t>tables, and</w:t>
            </w:r>
            <w:proofErr w:type="gramEnd"/>
            <w:r w:rsidRPr="009F3F01">
              <w:rPr>
                <w:rFonts w:ascii="Arial" w:hAnsi="Arial" w:cs="Arial"/>
              </w:rPr>
              <w:t xml:space="preserve"> relate these to the equation. </w:t>
            </w:r>
            <w:r w:rsidRPr="009F3F01">
              <w:rPr>
                <w:rFonts w:ascii="Arial" w:hAnsi="Arial" w:cs="Arial"/>
                <w:i/>
                <w:iCs/>
              </w:rPr>
              <w:t xml:space="preserve">For example, in a problem involving motion at constant speed, list and graph ordered pairs of distances and times, and write the equation </w:t>
            </w:r>
            <w:r w:rsidRPr="009F3F01">
              <w:rPr>
                <w:rFonts w:ascii="Arial" w:hAnsi="Arial" w:cs="Arial"/>
                <w:iCs/>
              </w:rPr>
              <w:t>d</w:t>
            </w:r>
            <w:r w:rsidRPr="009F3F01">
              <w:rPr>
                <w:rFonts w:ascii="Arial" w:hAnsi="Arial" w:cs="Arial"/>
                <w:i/>
                <w:iCs/>
              </w:rPr>
              <w:t xml:space="preserve"> = 65</w:t>
            </w:r>
            <w:r w:rsidRPr="009F3F01">
              <w:rPr>
                <w:rFonts w:ascii="Arial" w:hAnsi="Arial" w:cs="Arial"/>
                <w:iCs/>
              </w:rPr>
              <w:t>t</w:t>
            </w:r>
            <w:r w:rsidRPr="009F3F01">
              <w:rPr>
                <w:rFonts w:ascii="Arial" w:hAnsi="Arial" w:cs="Arial"/>
                <w:i/>
                <w:iCs/>
              </w:rPr>
              <w:t xml:space="preserve"> to represent the relationship between distance and time. </w:t>
            </w:r>
            <w:r w:rsidRPr="009F3F01">
              <w:rPr>
                <w:rFonts w:ascii="Arial" w:hAnsi="Arial" w:cs="Arial"/>
              </w:rPr>
              <w:t>(6.EE.9)</w:t>
            </w:r>
          </w:p>
        </w:tc>
        <w:tc>
          <w:tcPr>
            <w:tcW w:w="1296" w:type="dxa"/>
            <w:tcBorders>
              <w:top w:val="nil"/>
              <w:left w:val="nil"/>
              <w:bottom w:val="single" w:sz="4" w:space="0" w:color="auto"/>
              <w:right w:val="single" w:sz="4" w:space="0" w:color="auto"/>
            </w:tcBorders>
            <w:shd w:val="clear" w:color="auto" w:fill="auto"/>
            <w:vAlign w:val="center"/>
            <w:hideMark/>
          </w:tcPr>
          <w:p w14:paraId="0A4FA0A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BD1F1A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300C790D" w14:textId="77777777" w:rsidTr="002B1858">
        <w:trPr>
          <w:cantSplit/>
          <w:trHeight w:val="689"/>
        </w:trPr>
        <w:tc>
          <w:tcPr>
            <w:tcW w:w="1296" w:type="dxa"/>
            <w:tcBorders>
              <w:top w:val="nil"/>
              <w:left w:val="single" w:sz="4" w:space="0" w:color="auto"/>
              <w:bottom w:val="single" w:sz="4" w:space="0" w:color="auto"/>
              <w:right w:val="single" w:sz="4" w:space="0" w:color="auto"/>
            </w:tcBorders>
            <w:vAlign w:val="center"/>
          </w:tcPr>
          <w:p w14:paraId="3C8CA23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7A37412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34CAC7EA"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A.4.1.</w:t>
            </w:r>
            <w:r w:rsidRPr="009F3F01">
              <w:rPr>
                <w:rFonts w:ascii="Arial" w:hAnsi="Arial" w:cs="Arial"/>
              </w:rPr>
              <w:t xml:space="preserve"> Understand that rewriting an expression in different forms in a problem context can shed light on the problem and how the quantities in it are related. </w:t>
            </w:r>
            <w:r w:rsidRPr="009F3F01">
              <w:rPr>
                <w:rFonts w:ascii="Arial" w:hAnsi="Arial" w:cs="Arial"/>
                <w:i/>
                <w:iCs/>
              </w:rPr>
              <w:t xml:space="preserve">For example, </w:t>
            </w:r>
            <w:r w:rsidRPr="009F3F01">
              <w:rPr>
                <w:rFonts w:ascii="Arial" w:hAnsi="Arial" w:cs="Arial"/>
                <w:iCs/>
              </w:rPr>
              <w:t>a</w:t>
            </w:r>
            <w:r w:rsidRPr="009F3F01">
              <w:rPr>
                <w:rFonts w:ascii="Arial" w:hAnsi="Arial" w:cs="Arial"/>
                <w:i/>
                <w:iCs/>
              </w:rPr>
              <w:t xml:space="preserve"> + 0.05</w:t>
            </w:r>
            <w:r w:rsidRPr="009F3F01">
              <w:rPr>
                <w:rFonts w:ascii="Arial" w:hAnsi="Arial" w:cs="Arial"/>
                <w:iCs/>
              </w:rPr>
              <w:t>a</w:t>
            </w:r>
            <w:r w:rsidRPr="009F3F01">
              <w:rPr>
                <w:rFonts w:ascii="Arial" w:hAnsi="Arial" w:cs="Arial"/>
                <w:i/>
                <w:iCs/>
              </w:rPr>
              <w:t xml:space="preserve"> = 1.05</w:t>
            </w:r>
            <w:r w:rsidRPr="009F3F01">
              <w:rPr>
                <w:rFonts w:ascii="Arial" w:hAnsi="Arial" w:cs="Arial"/>
                <w:iCs/>
              </w:rPr>
              <w:t>a</w:t>
            </w:r>
            <w:r w:rsidRPr="009F3F01">
              <w:rPr>
                <w:rFonts w:ascii="Arial" w:hAnsi="Arial" w:cs="Arial"/>
                <w:i/>
                <w:iCs/>
              </w:rPr>
              <w:t xml:space="preserve"> means that “increase by 5%” is the same as “multiply by 1.05.” </w:t>
            </w:r>
            <w:r w:rsidRPr="009F3F01">
              <w:rPr>
                <w:rFonts w:ascii="Arial" w:hAnsi="Arial" w:cs="Arial"/>
              </w:rPr>
              <w:t>(7.EE.2) [Also see A.SSE.2, A.SSE.3, A.SSE.3a, A.CED.4]</w:t>
            </w:r>
          </w:p>
        </w:tc>
        <w:tc>
          <w:tcPr>
            <w:tcW w:w="1296" w:type="dxa"/>
            <w:tcBorders>
              <w:top w:val="nil"/>
              <w:left w:val="nil"/>
              <w:bottom w:val="single" w:sz="4" w:space="0" w:color="auto"/>
              <w:right w:val="single" w:sz="4" w:space="0" w:color="auto"/>
            </w:tcBorders>
            <w:shd w:val="clear" w:color="auto" w:fill="auto"/>
            <w:vAlign w:val="center"/>
            <w:hideMark/>
          </w:tcPr>
          <w:p w14:paraId="62641A9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55C469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37D9FB7D" w14:textId="77777777" w:rsidTr="002B1858">
        <w:trPr>
          <w:cantSplit/>
          <w:trHeight w:val="284"/>
        </w:trPr>
        <w:tc>
          <w:tcPr>
            <w:tcW w:w="1296" w:type="dxa"/>
            <w:tcBorders>
              <w:top w:val="nil"/>
              <w:left w:val="single" w:sz="4" w:space="0" w:color="auto"/>
              <w:bottom w:val="single" w:sz="4" w:space="0" w:color="auto"/>
              <w:right w:val="single" w:sz="4" w:space="0" w:color="auto"/>
            </w:tcBorders>
            <w:vAlign w:val="center"/>
          </w:tcPr>
          <w:p w14:paraId="698CC70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58BC598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4CC408F4" w14:textId="77777777" w:rsidR="00773488" w:rsidRPr="009F3F01" w:rsidRDefault="00773488" w:rsidP="002B1858">
            <w:pPr>
              <w:tabs>
                <w:tab w:val="left" w:pos="216"/>
              </w:tabs>
              <w:spacing w:after="0" w:line="240" w:lineRule="auto"/>
              <w:rPr>
                <w:rFonts w:ascii="Arial" w:hAnsi="Arial" w:cs="Arial"/>
              </w:rPr>
            </w:pPr>
            <w:r w:rsidRPr="009F3F01">
              <w:rPr>
                <w:rFonts w:ascii="Arial" w:hAnsi="Arial" w:cs="Arial"/>
                <w:b/>
              </w:rPr>
              <w:t>A.4.2.</w:t>
            </w:r>
            <w:r w:rsidRPr="009F3F01">
              <w:rPr>
                <w:rFonts w:ascii="Arial" w:hAnsi="Arial" w:cs="Arial"/>
              </w:rPr>
              <w:t xml:space="preserve"> Apply properties of operations as strategies to add, subtract, factor, and expand linear expressions with rational coefficients. (7.EE.1)</w:t>
            </w:r>
          </w:p>
        </w:tc>
        <w:tc>
          <w:tcPr>
            <w:tcW w:w="1296" w:type="dxa"/>
            <w:tcBorders>
              <w:top w:val="nil"/>
              <w:left w:val="nil"/>
              <w:bottom w:val="single" w:sz="4" w:space="0" w:color="auto"/>
              <w:right w:val="single" w:sz="4" w:space="0" w:color="auto"/>
            </w:tcBorders>
            <w:shd w:val="clear" w:color="auto" w:fill="auto"/>
            <w:vAlign w:val="center"/>
            <w:hideMark/>
          </w:tcPr>
          <w:p w14:paraId="17986238"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4BFCAF32" w14:textId="77777777" w:rsidR="00773488" w:rsidRPr="009F3F01" w:rsidRDefault="00773488" w:rsidP="009F3F01">
            <w:pPr>
              <w:spacing w:after="0" w:line="240" w:lineRule="auto"/>
              <w:rPr>
                <w:rFonts w:ascii="Arial" w:eastAsia="Times New Roman" w:hAnsi="Arial" w:cs="Arial"/>
                <w:color w:val="000000"/>
              </w:rPr>
            </w:pPr>
          </w:p>
        </w:tc>
      </w:tr>
      <w:tr w:rsidR="00773488" w:rsidRPr="009F3F01" w14:paraId="2E8EE394" w14:textId="77777777" w:rsidTr="002B1858">
        <w:trPr>
          <w:cantSplit/>
          <w:trHeight w:val="2894"/>
        </w:trPr>
        <w:tc>
          <w:tcPr>
            <w:tcW w:w="1296" w:type="dxa"/>
            <w:tcBorders>
              <w:top w:val="nil"/>
              <w:left w:val="single" w:sz="4" w:space="0" w:color="auto"/>
              <w:bottom w:val="single" w:sz="4" w:space="0" w:color="auto"/>
              <w:right w:val="single" w:sz="4" w:space="0" w:color="auto"/>
            </w:tcBorders>
            <w:vAlign w:val="center"/>
          </w:tcPr>
          <w:p w14:paraId="4091BA9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31AFCD9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406F873B" w14:textId="77777777" w:rsidR="00773488" w:rsidRPr="009F3F01" w:rsidRDefault="00773488" w:rsidP="009F3F01">
            <w:pPr>
              <w:pStyle w:val="Default"/>
              <w:tabs>
                <w:tab w:val="left" w:pos="216"/>
              </w:tabs>
              <w:rPr>
                <w:rFonts w:ascii="Arial" w:hAnsi="Arial" w:cs="Arial"/>
                <w:sz w:val="22"/>
                <w:szCs w:val="22"/>
              </w:rPr>
            </w:pPr>
            <w:r w:rsidRPr="009F3F01">
              <w:rPr>
                <w:rFonts w:ascii="Arial" w:hAnsi="Arial" w:cs="Arial"/>
                <w:b/>
                <w:sz w:val="22"/>
                <w:szCs w:val="22"/>
              </w:rPr>
              <w:t>A.4.3.</w:t>
            </w:r>
            <w:r w:rsidRPr="009F3F01">
              <w:rPr>
                <w:rFonts w:ascii="Arial" w:hAnsi="Arial" w:cs="Arial"/>
                <w:sz w:val="22"/>
                <w:szCs w:val="22"/>
              </w:rPr>
              <w:t xml:space="preserve"> Use variables to represent quantities in a real-world or mathematical </w:t>
            </w:r>
            <w:proofErr w:type="gramStart"/>
            <w:r w:rsidRPr="009F3F01">
              <w:rPr>
                <w:rFonts w:ascii="Arial" w:hAnsi="Arial" w:cs="Arial"/>
                <w:sz w:val="22"/>
                <w:szCs w:val="22"/>
              </w:rPr>
              <w:t>problem, and</w:t>
            </w:r>
            <w:proofErr w:type="gramEnd"/>
            <w:r w:rsidRPr="009F3F01">
              <w:rPr>
                <w:rFonts w:ascii="Arial" w:hAnsi="Arial" w:cs="Arial"/>
                <w:sz w:val="22"/>
                <w:szCs w:val="22"/>
              </w:rPr>
              <w:t xml:space="preserve"> construct simple equations and inequalities to solve problems by reasoning about the quantities. (7.EE.4) [Also see A.CED.1 and A.REI.3] </w:t>
            </w:r>
          </w:p>
          <w:p w14:paraId="11A3A6B2" w14:textId="77777777" w:rsidR="00773488" w:rsidRPr="009F3F01" w:rsidRDefault="00773488" w:rsidP="009F3F01">
            <w:pPr>
              <w:pStyle w:val="Default"/>
              <w:numPr>
                <w:ilvl w:val="0"/>
                <w:numId w:val="25"/>
              </w:numPr>
              <w:tabs>
                <w:tab w:val="left" w:pos="216"/>
              </w:tabs>
              <w:rPr>
                <w:rFonts w:ascii="Arial" w:hAnsi="Arial" w:cs="Arial"/>
                <w:sz w:val="22"/>
                <w:szCs w:val="22"/>
              </w:rPr>
            </w:pPr>
            <w:r w:rsidRPr="009F3F01">
              <w:rPr>
                <w:rFonts w:ascii="Arial" w:hAnsi="Arial" w:cs="Arial"/>
                <w:sz w:val="22"/>
                <w:szCs w:val="22"/>
              </w:rPr>
              <w:t xml:space="preserve">Solve word problems leading to equations of the form </w:t>
            </w:r>
            <w:r w:rsidRPr="009F3F01">
              <w:rPr>
                <w:rFonts w:ascii="Arial" w:hAnsi="Arial" w:cs="Arial"/>
                <w:i/>
                <w:iCs/>
                <w:sz w:val="22"/>
                <w:szCs w:val="22"/>
              </w:rPr>
              <w:t xml:space="preserve">px </w:t>
            </w:r>
            <w:r w:rsidRPr="009F3F01">
              <w:rPr>
                <w:rFonts w:ascii="Arial" w:hAnsi="Arial" w:cs="Arial"/>
                <w:sz w:val="22"/>
                <w:szCs w:val="22"/>
              </w:rPr>
              <w:t xml:space="preserve">+ </w:t>
            </w:r>
            <w:r w:rsidRPr="009F3F01">
              <w:rPr>
                <w:rFonts w:ascii="Arial" w:hAnsi="Arial" w:cs="Arial"/>
                <w:i/>
                <w:iCs/>
                <w:sz w:val="22"/>
                <w:szCs w:val="22"/>
              </w:rPr>
              <w:t xml:space="preserve">q </w:t>
            </w:r>
            <w:r w:rsidRPr="009F3F01">
              <w:rPr>
                <w:rFonts w:ascii="Arial" w:hAnsi="Arial" w:cs="Arial"/>
                <w:sz w:val="22"/>
                <w:szCs w:val="22"/>
              </w:rPr>
              <w:t xml:space="preserve">= </w:t>
            </w:r>
            <w:r w:rsidRPr="009F3F01">
              <w:rPr>
                <w:rFonts w:ascii="Arial" w:hAnsi="Arial" w:cs="Arial"/>
                <w:i/>
                <w:iCs/>
                <w:sz w:val="22"/>
                <w:szCs w:val="22"/>
              </w:rPr>
              <w:t xml:space="preserve">r </w:t>
            </w:r>
            <w:r w:rsidRPr="009F3F01">
              <w:rPr>
                <w:rFonts w:ascii="Arial" w:hAnsi="Arial" w:cs="Arial"/>
                <w:sz w:val="22"/>
                <w:szCs w:val="22"/>
              </w:rPr>
              <w:t xml:space="preserve">and </w:t>
            </w:r>
            <w:proofErr w:type="gramStart"/>
            <w:r w:rsidRPr="009F3F01">
              <w:rPr>
                <w:rFonts w:ascii="Arial" w:hAnsi="Arial" w:cs="Arial"/>
                <w:i/>
                <w:iCs/>
                <w:sz w:val="22"/>
                <w:szCs w:val="22"/>
              </w:rPr>
              <w:t>p</w:t>
            </w:r>
            <w:r w:rsidRPr="009F3F01">
              <w:rPr>
                <w:rFonts w:ascii="Arial" w:hAnsi="Arial" w:cs="Arial"/>
                <w:sz w:val="22"/>
                <w:szCs w:val="22"/>
              </w:rPr>
              <w:t>(</w:t>
            </w:r>
            <w:proofErr w:type="gramEnd"/>
            <w:r w:rsidRPr="009F3F01">
              <w:rPr>
                <w:rFonts w:ascii="Arial" w:hAnsi="Arial" w:cs="Arial"/>
                <w:i/>
                <w:iCs/>
                <w:sz w:val="22"/>
                <w:szCs w:val="22"/>
              </w:rPr>
              <w:t>x</w:t>
            </w:r>
            <w:r w:rsidRPr="009F3F01">
              <w:rPr>
                <w:rFonts w:ascii="Arial" w:hAnsi="Arial" w:cs="Arial"/>
                <w:sz w:val="22"/>
                <w:szCs w:val="22"/>
              </w:rPr>
              <w:t xml:space="preserve"> + </w:t>
            </w:r>
            <w:r w:rsidRPr="009F3F01">
              <w:rPr>
                <w:rFonts w:ascii="Arial" w:hAnsi="Arial" w:cs="Arial"/>
                <w:i/>
                <w:iCs/>
                <w:sz w:val="22"/>
                <w:szCs w:val="22"/>
              </w:rPr>
              <w:t>q</w:t>
            </w:r>
            <w:r w:rsidRPr="009F3F01">
              <w:rPr>
                <w:rFonts w:ascii="Arial" w:hAnsi="Arial" w:cs="Arial"/>
                <w:sz w:val="22"/>
                <w:szCs w:val="22"/>
              </w:rPr>
              <w:t xml:space="preserve">) </w:t>
            </w:r>
            <w:r w:rsidRPr="009F3F01">
              <w:rPr>
                <w:rFonts w:ascii="Arial" w:hAnsi="Arial" w:cs="Arial"/>
                <w:i/>
                <w:iCs/>
                <w:sz w:val="22"/>
                <w:szCs w:val="22"/>
              </w:rPr>
              <w:t>r</w:t>
            </w:r>
            <w:r w:rsidRPr="009F3F01">
              <w:rPr>
                <w:rFonts w:ascii="Arial" w:hAnsi="Arial" w:cs="Arial"/>
                <w:sz w:val="22"/>
                <w:szCs w:val="22"/>
              </w:rPr>
              <w:t xml:space="preserve">, where </w:t>
            </w:r>
            <w:r w:rsidRPr="009F3F01">
              <w:rPr>
                <w:rFonts w:ascii="Arial" w:hAnsi="Arial" w:cs="Arial"/>
                <w:i/>
                <w:iCs/>
                <w:sz w:val="22"/>
                <w:szCs w:val="22"/>
              </w:rPr>
              <w:t>p</w:t>
            </w:r>
            <w:r w:rsidRPr="009F3F01">
              <w:rPr>
                <w:rFonts w:ascii="Arial" w:hAnsi="Arial" w:cs="Arial"/>
                <w:sz w:val="22"/>
                <w:szCs w:val="22"/>
              </w:rPr>
              <w:t xml:space="preserve">, </w:t>
            </w:r>
            <w:r w:rsidRPr="009F3F01">
              <w:rPr>
                <w:rFonts w:ascii="Arial" w:hAnsi="Arial" w:cs="Arial"/>
                <w:i/>
                <w:iCs/>
                <w:sz w:val="22"/>
                <w:szCs w:val="22"/>
              </w:rPr>
              <w:t>q</w:t>
            </w:r>
            <w:r w:rsidRPr="009F3F01">
              <w:rPr>
                <w:rFonts w:ascii="Arial" w:hAnsi="Arial" w:cs="Arial"/>
                <w:sz w:val="22"/>
                <w:szCs w:val="22"/>
              </w:rPr>
              <w:t xml:space="preserve">, and </w:t>
            </w:r>
            <w:proofErr w:type="spellStart"/>
            <w:r w:rsidRPr="009F3F01">
              <w:rPr>
                <w:rFonts w:ascii="Arial" w:hAnsi="Arial" w:cs="Arial"/>
                <w:i/>
                <w:iCs/>
                <w:sz w:val="22"/>
                <w:szCs w:val="22"/>
              </w:rPr>
              <w:t xml:space="preserve">r </w:t>
            </w:r>
            <w:r w:rsidRPr="009F3F01">
              <w:rPr>
                <w:rFonts w:ascii="Arial" w:hAnsi="Arial" w:cs="Arial"/>
                <w:sz w:val="22"/>
                <w:szCs w:val="22"/>
              </w:rPr>
              <w:t>are</w:t>
            </w:r>
            <w:proofErr w:type="spellEnd"/>
            <w:r w:rsidRPr="009F3F01">
              <w:rPr>
                <w:rFonts w:ascii="Arial" w:hAnsi="Arial" w:cs="Arial"/>
                <w:sz w:val="22"/>
                <w:szCs w:val="22"/>
              </w:rPr>
              <w:t xml:space="preserve"> specific rational numbers. Solve equations of these forms fluently. Compare an algebraic solution to an arithmetic solution, identifying the sequence of the operations used in each approach. </w:t>
            </w:r>
            <w:r w:rsidRPr="009F3F01">
              <w:rPr>
                <w:rFonts w:ascii="Arial" w:hAnsi="Arial" w:cs="Arial"/>
                <w:i/>
                <w:iCs/>
                <w:sz w:val="22"/>
                <w:szCs w:val="22"/>
              </w:rPr>
              <w:t xml:space="preserve">For example, the perimeter of a rectangle is 54 cm. Its length is 6 cm. What is its width? </w:t>
            </w:r>
            <w:r w:rsidRPr="009F3F01">
              <w:rPr>
                <w:rFonts w:ascii="Arial" w:hAnsi="Arial" w:cs="Arial"/>
                <w:sz w:val="22"/>
                <w:szCs w:val="22"/>
              </w:rPr>
              <w:t xml:space="preserve">(7.EE.4a) [Also see A.CED.1 and A.REI.3] </w:t>
            </w:r>
          </w:p>
          <w:p w14:paraId="4E3EC059" w14:textId="77777777" w:rsidR="00773488" w:rsidRPr="009F3F01" w:rsidRDefault="00773488" w:rsidP="009F3F01">
            <w:pPr>
              <w:pStyle w:val="Default"/>
              <w:numPr>
                <w:ilvl w:val="0"/>
                <w:numId w:val="25"/>
              </w:numPr>
              <w:tabs>
                <w:tab w:val="left" w:pos="216"/>
              </w:tabs>
              <w:rPr>
                <w:rFonts w:ascii="Arial" w:hAnsi="Arial" w:cs="Arial"/>
                <w:sz w:val="22"/>
                <w:szCs w:val="22"/>
              </w:rPr>
            </w:pPr>
            <w:r w:rsidRPr="009F3F01">
              <w:rPr>
                <w:rFonts w:ascii="Arial" w:hAnsi="Arial" w:cs="Arial"/>
                <w:sz w:val="22"/>
                <w:szCs w:val="22"/>
              </w:rPr>
              <w:t xml:space="preserve">Solve word problems leading to inequalities of the form </w:t>
            </w:r>
            <w:r w:rsidRPr="009F3F01">
              <w:rPr>
                <w:rFonts w:ascii="Arial" w:hAnsi="Arial" w:cs="Arial"/>
                <w:i/>
                <w:iCs/>
                <w:sz w:val="22"/>
                <w:szCs w:val="22"/>
              </w:rPr>
              <w:t xml:space="preserve">px </w:t>
            </w:r>
            <w:r w:rsidRPr="009F3F01">
              <w:rPr>
                <w:rFonts w:ascii="Arial" w:hAnsi="Arial" w:cs="Arial"/>
                <w:sz w:val="22"/>
                <w:szCs w:val="22"/>
              </w:rPr>
              <w:t xml:space="preserve">+ </w:t>
            </w:r>
            <w:r w:rsidRPr="009F3F01">
              <w:rPr>
                <w:rFonts w:ascii="Arial" w:hAnsi="Arial" w:cs="Arial"/>
                <w:i/>
                <w:iCs/>
                <w:sz w:val="22"/>
                <w:szCs w:val="22"/>
              </w:rPr>
              <w:t xml:space="preserve">q </w:t>
            </w:r>
            <w:r w:rsidRPr="009F3F01">
              <w:rPr>
                <w:rFonts w:ascii="Arial" w:hAnsi="Arial" w:cs="Arial"/>
                <w:sz w:val="22"/>
                <w:szCs w:val="22"/>
              </w:rPr>
              <w:t xml:space="preserve">&gt; </w:t>
            </w:r>
            <w:r w:rsidRPr="009F3F01">
              <w:rPr>
                <w:rFonts w:ascii="Arial" w:hAnsi="Arial" w:cs="Arial"/>
                <w:i/>
                <w:iCs/>
                <w:sz w:val="22"/>
                <w:szCs w:val="22"/>
              </w:rPr>
              <w:t xml:space="preserve">r </w:t>
            </w:r>
            <w:r w:rsidRPr="009F3F01">
              <w:rPr>
                <w:rFonts w:ascii="Arial" w:hAnsi="Arial" w:cs="Arial"/>
                <w:sz w:val="22"/>
                <w:szCs w:val="22"/>
              </w:rPr>
              <w:t xml:space="preserve">or </w:t>
            </w:r>
            <w:r w:rsidRPr="009F3F01">
              <w:rPr>
                <w:rFonts w:ascii="Arial" w:hAnsi="Arial" w:cs="Arial"/>
                <w:i/>
                <w:iCs/>
                <w:sz w:val="22"/>
                <w:szCs w:val="22"/>
              </w:rPr>
              <w:t xml:space="preserve">px </w:t>
            </w:r>
            <w:r w:rsidRPr="009F3F01">
              <w:rPr>
                <w:rFonts w:ascii="Arial" w:hAnsi="Arial" w:cs="Arial"/>
                <w:sz w:val="22"/>
                <w:szCs w:val="22"/>
              </w:rPr>
              <w:t xml:space="preserve">+ </w:t>
            </w:r>
            <w:r w:rsidRPr="009F3F01">
              <w:rPr>
                <w:rFonts w:ascii="Arial" w:hAnsi="Arial" w:cs="Arial"/>
                <w:i/>
                <w:iCs/>
                <w:sz w:val="22"/>
                <w:szCs w:val="22"/>
              </w:rPr>
              <w:t xml:space="preserve">q </w:t>
            </w:r>
            <w:r w:rsidRPr="009F3F01">
              <w:rPr>
                <w:rFonts w:ascii="Arial" w:hAnsi="Arial" w:cs="Arial"/>
                <w:sz w:val="22"/>
                <w:szCs w:val="22"/>
              </w:rPr>
              <w:t xml:space="preserve">&lt; </w:t>
            </w:r>
            <w:r w:rsidRPr="009F3F01">
              <w:rPr>
                <w:rFonts w:ascii="Arial" w:hAnsi="Arial" w:cs="Arial"/>
                <w:i/>
                <w:iCs/>
                <w:sz w:val="22"/>
                <w:szCs w:val="22"/>
              </w:rPr>
              <w:t>r</w:t>
            </w:r>
            <w:r w:rsidRPr="009F3F01">
              <w:rPr>
                <w:rFonts w:ascii="Arial" w:hAnsi="Arial" w:cs="Arial"/>
                <w:sz w:val="22"/>
                <w:szCs w:val="22"/>
              </w:rPr>
              <w:t xml:space="preserve">, where </w:t>
            </w:r>
            <w:r w:rsidRPr="009F3F01">
              <w:rPr>
                <w:rFonts w:ascii="Arial" w:hAnsi="Arial" w:cs="Arial"/>
                <w:i/>
                <w:iCs/>
                <w:sz w:val="22"/>
                <w:szCs w:val="22"/>
              </w:rPr>
              <w:t>p</w:t>
            </w:r>
            <w:r w:rsidRPr="009F3F01">
              <w:rPr>
                <w:rFonts w:ascii="Arial" w:hAnsi="Arial" w:cs="Arial"/>
                <w:sz w:val="22"/>
                <w:szCs w:val="22"/>
              </w:rPr>
              <w:t xml:space="preserve">, </w:t>
            </w:r>
            <w:r w:rsidRPr="009F3F01">
              <w:rPr>
                <w:rFonts w:ascii="Arial" w:hAnsi="Arial" w:cs="Arial"/>
                <w:i/>
                <w:iCs/>
                <w:sz w:val="22"/>
                <w:szCs w:val="22"/>
              </w:rPr>
              <w:t>q</w:t>
            </w:r>
            <w:r w:rsidRPr="009F3F01">
              <w:rPr>
                <w:rFonts w:ascii="Arial" w:hAnsi="Arial" w:cs="Arial"/>
                <w:sz w:val="22"/>
                <w:szCs w:val="22"/>
              </w:rPr>
              <w:t xml:space="preserve">, and </w:t>
            </w:r>
            <w:proofErr w:type="spellStart"/>
            <w:r w:rsidRPr="009F3F01">
              <w:rPr>
                <w:rFonts w:ascii="Arial" w:hAnsi="Arial" w:cs="Arial"/>
                <w:i/>
                <w:iCs/>
                <w:sz w:val="22"/>
                <w:szCs w:val="22"/>
              </w:rPr>
              <w:t xml:space="preserve">r </w:t>
            </w:r>
            <w:r w:rsidRPr="009F3F01">
              <w:rPr>
                <w:rFonts w:ascii="Arial" w:hAnsi="Arial" w:cs="Arial"/>
                <w:sz w:val="22"/>
                <w:szCs w:val="22"/>
              </w:rPr>
              <w:t>are</w:t>
            </w:r>
            <w:proofErr w:type="spellEnd"/>
            <w:r w:rsidRPr="009F3F01">
              <w:rPr>
                <w:rFonts w:ascii="Arial" w:hAnsi="Arial" w:cs="Arial"/>
                <w:sz w:val="22"/>
                <w:szCs w:val="22"/>
              </w:rPr>
              <w:t xml:space="preserve"> specific rational numbers. Graph the solution set of the inequality and interpret it in the context of the problem. </w:t>
            </w:r>
            <w:r w:rsidRPr="009F3F01">
              <w:rPr>
                <w:rFonts w:ascii="Arial" w:hAnsi="Arial" w:cs="Arial"/>
                <w:i/>
                <w:iCs/>
                <w:sz w:val="22"/>
                <w:szCs w:val="22"/>
              </w:rPr>
              <w:t xml:space="preserve">For example: As a salesperson, you are paid $50 per week plus $3 per sale. This week you want your pay to be at least $100. Write an inequality for the number of sales you need to </w:t>
            </w:r>
            <w:proofErr w:type="gramStart"/>
            <w:r w:rsidRPr="009F3F01">
              <w:rPr>
                <w:rFonts w:ascii="Arial" w:hAnsi="Arial" w:cs="Arial"/>
                <w:i/>
                <w:iCs/>
                <w:sz w:val="22"/>
                <w:szCs w:val="22"/>
              </w:rPr>
              <w:t>make, and</w:t>
            </w:r>
            <w:proofErr w:type="gramEnd"/>
            <w:r w:rsidRPr="009F3F01">
              <w:rPr>
                <w:rFonts w:ascii="Arial" w:hAnsi="Arial" w:cs="Arial"/>
                <w:i/>
                <w:iCs/>
                <w:sz w:val="22"/>
                <w:szCs w:val="22"/>
              </w:rPr>
              <w:t xml:space="preserve"> describe the solutions. </w:t>
            </w:r>
            <w:r w:rsidRPr="009F3F01">
              <w:rPr>
                <w:rFonts w:ascii="Arial" w:hAnsi="Arial" w:cs="Arial"/>
                <w:sz w:val="22"/>
                <w:szCs w:val="22"/>
              </w:rPr>
              <w:t>(7.EE.4b) [Also see A.CED.1 and A.REI.3]</w:t>
            </w:r>
          </w:p>
        </w:tc>
        <w:tc>
          <w:tcPr>
            <w:tcW w:w="1296" w:type="dxa"/>
            <w:tcBorders>
              <w:top w:val="nil"/>
              <w:left w:val="nil"/>
              <w:bottom w:val="single" w:sz="4" w:space="0" w:color="auto"/>
              <w:right w:val="single" w:sz="4" w:space="0" w:color="auto"/>
            </w:tcBorders>
            <w:shd w:val="clear" w:color="auto" w:fill="auto"/>
            <w:vAlign w:val="center"/>
            <w:hideMark/>
          </w:tcPr>
          <w:p w14:paraId="5865ED5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7200" w:type="dxa"/>
            <w:tcBorders>
              <w:top w:val="nil"/>
              <w:left w:val="nil"/>
              <w:bottom w:val="single" w:sz="4" w:space="0" w:color="auto"/>
              <w:right w:val="single" w:sz="4" w:space="0" w:color="auto"/>
            </w:tcBorders>
            <w:shd w:val="clear" w:color="auto" w:fill="auto"/>
            <w:vAlign w:val="center"/>
            <w:hideMark/>
          </w:tcPr>
          <w:p w14:paraId="594E5E92"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M.6.16.</w:t>
            </w:r>
            <w:r>
              <w:rPr>
                <w:rFonts w:ascii="Arial" w:eastAsia="Times New Roman" w:hAnsi="Arial" w:cs="Arial"/>
                <w:color w:val="000000"/>
              </w:rPr>
              <w:t xml:space="preserve"> </w:t>
            </w:r>
            <w:r w:rsidRPr="009F3F01">
              <w:rPr>
                <w:rFonts w:ascii="Arial" w:eastAsia="Times New Roman" w:hAnsi="Arial" w:cs="Arial"/>
                <w:color w:val="000000"/>
              </w:rPr>
              <w:t>Evaluate and simplify algebraic expressions and solve equations and inequalities.</w:t>
            </w:r>
          </w:p>
        </w:tc>
      </w:tr>
      <w:tr w:rsidR="00773488" w:rsidRPr="009F3F01" w14:paraId="3E4DD3C7" w14:textId="77777777" w:rsidTr="002B1858">
        <w:trPr>
          <w:cantSplit/>
          <w:trHeight w:val="1652"/>
        </w:trPr>
        <w:tc>
          <w:tcPr>
            <w:tcW w:w="1296" w:type="dxa"/>
            <w:tcBorders>
              <w:top w:val="nil"/>
              <w:left w:val="single" w:sz="4" w:space="0" w:color="auto"/>
              <w:bottom w:val="single" w:sz="4" w:space="0" w:color="auto"/>
              <w:right w:val="single" w:sz="4" w:space="0" w:color="auto"/>
            </w:tcBorders>
            <w:vAlign w:val="center"/>
          </w:tcPr>
          <w:p w14:paraId="3ABD64C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0ECF1E9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3AD5AF4B"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A.4.4.</w:t>
            </w:r>
            <w:r w:rsidRPr="009F3F01">
              <w:rPr>
                <w:rFonts w:ascii="Arial" w:hAnsi="Arial" w:cs="Arial"/>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9F3F01">
              <w:rPr>
                <w:rFonts w:ascii="Arial" w:hAnsi="Arial" w:cs="Arial"/>
                <w:i/>
                <w:iCs/>
              </w:rPr>
              <w:t xml:space="preserve">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 </w:t>
            </w:r>
            <w:r w:rsidRPr="009F3F01">
              <w:rPr>
                <w:rFonts w:ascii="Arial" w:hAnsi="Arial" w:cs="Arial"/>
              </w:rPr>
              <w:t>(7.EE.3)</w:t>
            </w:r>
          </w:p>
        </w:tc>
        <w:tc>
          <w:tcPr>
            <w:tcW w:w="1296" w:type="dxa"/>
            <w:tcBorders>
              <w:top w:val="nil"/>
              <w:left w:val="nil"/>
              <w:bottom w:val="single" w:sz="4" w:space="0" w:color="auto"/>
              <w:right w:val="single" w:sz="4" w:space="0" w:color="auto"/>
            </w:tcBorders>
            <w:shd w:val="clear" w:color="auto" w:fill="auto"/>
            <w:vAlign w:val="center"/>
            <w:hideMark/>
          </w:tcPr>
          <w:p w14:paraId="32B2B6AD"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0D16C9F1"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M.4.25.</w:t>
            </w:r>
            <w:r>
              <w:rPr>
                <w:rFonts w:ascii="Arial" w:eastAsia="Times New Roman" w:hAnsi="Arial" w:cs="Arial"/>
                <w:color w:val="000000"/>
              </w:rPr>
              <w:t xml:space="preserve"> </w:t>
            </w:r>
            <w:r w:rsidRPr="009F3F01">
              <w:rPr>
                <w:rFonts w:ascii="Arial" w:eastAsia="Times New Roman" w:hAnsi="Arial" w:cs="Arial"/>
                <w:color w:val="000000"/>
              </w:rPr>
              <w:t>Solve multi-step problems.</w:t>
            </w:r>
          </w:p>
        </w:tc>
      </w:tr>
      <w:tr w:rsidR="00773488" w:rsidRPr="009F3F01" w14:paraId="58871A4B" w14:textId="77777777" w:rsidTr="002B1858">
        <w:trPr>
          <w:cantSplit/>
          <w:trHeight w:val="644"/>
        </w:trPr>
        <w:tc>
          <w:tcPr>
            <w:tcW w:w="1296" w:type="dxa"/>
            <w:tcBorders>
              <w:top w:val="nil"/>
              <w:left w:val="single" w:sz="4" w:space="0" w:color="auto"/>
              <w:bottom w:val="single" w:sz="4" w:space="0" w:color="auto"/>
              <w:right w:val="single" w:sz="4" w:space="0" w:color="auto"/>
            </w:tcBorders>
            <w:vAlign w:val="center"/>
          </w:tcPr>
          <w:p w14:paraId="4AC26018"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1DED5AA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35BB7BA8"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A.4.5.</w:t>
            </w:r>
            <w:r w:rsidRPr="009F3F01">
              <w:rPr>
                <w:rFonts w:ascii="Arial" w:hAnsi="Arial" w:cs="Arial"/>
              </w:rPr>
              <w:t xml:space="preserve"> Know and apply the properties of integer exponents to generate equivalent numerical expressions. </w:t>
            </w:r>
            <w:r w:rsidRPr="009F3F01">
              <w:rPr>
                <w:rFonts w:ascii="Arial" w:hAnsi="Arial" w:cs="Arial"/>
                <w:i/>
                <w:iCs/>
              </w:rPr>
              <w:t>For example, 3</w:t>
            </w:r>
            <w:r w:rsidRPr="009F3F01">
              <w:rPr>
                <w:rFonts w:ascii="Arial" w:hAnsi="Arial" w:cs="Arial"/>
                <w:i/>
                <w:iCs/>
                <w:vertAlign w:val="superscript"/>
              </w:rPr>
              <w:t>2</w:t>
            </w:r>
            <w:r w:rsidRPr="009F3F01">
              <w:rPr>
                <w:rFonts w:ascii="Arial" w:hAnsi="Arial" w:cs="Arial"/>
                <w:i/>
                <w:iCs/>
              </w:rPr>
              <w:t xml:space="preserve"> × 3</w:t>
            </w:r>
            <w:r w:rsidRPr="009F3F01">
              <w:rPr>
                <w:rFonts w:ascii="Arial" w:hAnsi="Arial" w:cs="Arial"/>
                <w:i/>
                <w:iCs/>
                <w:vertAlign w:val="superscript"/>
              </w:rPr>
              <w:t>(–5)</w:t>
            </w:r>
            <w:r w:rsidRPr="009F3F01">
              <w:rPr>
                <w:rFonts w:ascii="Arial" w:hAnsi="Arial" w:cs="Arial"/>
                <w:i/>
                <w:iCs/>
              </w:rPr>
              <w:t xml:space="preserve"> = 3</w:t>
            </w:r>
            <w:r w:rsidRPr="009F3F01">
              <w:rPr>
                <w:rFonts w:ascii="Arial" w:hAnsi="Arial" w:cs="Arial"/>
                <w:i/>
                <w:iCs/>
                <w:vertAlign w:val="superscript"/>
              </w:rPr>
              <w:t>(–3)</w:t>
            </w:r>
            <w:r w:rsidRPr="009F3F01">
              <w:rPr>
                <w:rFonts w:ascii="Arial" w:hAnsi="Arial" w:cs="Arial"/>
                <w:i/>
                <w:iCs/>
              </w:rPr>
              <w:t xml:space="preserve"> = (1/3)</w:t>
            </w:r>
            <w:r w:rsidRPr="009F3F01">
              <w:rPr>
                <w:rFonts w:ascii="Arial" w:hAnsi="Arial" w:cs="Arial"/>
                <w:i/>
                <w:iCs/>
                <w:vertAlign w:val="superscript"/>
              </w:rPr>
              <w:t>3</w:t>
            </w:r>
            <w:r w:rsidRPr="009F3F01">
              <w:rPr>
                <w:rFonts w:ascii="Arial" w:hAnsi="Arial" w:cs="Arial"/>
                <w:i/>
                <w:iCs/>
              </w:rPr>
              <w:t xml:space="preserve"> = 1/27. </w:t>
            </w:r>
            <w:r w:rsidRPr="009F3F01">
              <w:rPr>
                <w:rFonts w:ascii="Arial" w:hAnsi="Arial" w:cs="Arial"/>
              </w:rPr>
              <w:t>(8.EE.1) [Also see F.IF.8b]</w:t>
            </w:r>
          </w:p>
        </w:tc>
        <w:tc>
          <w:tcPr>
            <w:tcW w:w="1296" w:type="dxa"/>
            <w:tcBorders>
              <w:top w:val="nil"/>
              <w:left w:val="nil"/>
              <w:bottom w:val="single" w:sz="4" w:space="0" w:color="auto"/>
              <w:right w:val="single" w:sz="4" w:space="0" w:color="auto"/>
            </w:tcBorders>
            <w:shd w:val="clear" w:color="auto" w:fill="auto"/>
            <w:vAlign w:val="center"/>
            <w:hideMark/>
          </w:tcPr>
          <w:p w14:paraId="74839E5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785E664A" w14:textId="77777777" w:rsidR="00773488" w:rsidRPr="009F3F01" w:rsidRDefault="00773488" w:rsidP="004854A1">
            <w:pPr>
              <w:spacing w:after="0" w:line="240" w:lineRule="auto"/>
              <w:rPr>
                <w:rFonts w:ascii="Arial" w:eastAsia="Times New Roman" w:hAnsi="Arial" w:cs="Arial"/>
                <w:color w:val="000000"/>
              </w:rPr>
            </w:pPr>
            <w:r w:rsidRPr="008179C8">
              <w:rPr>
                <w:rFonts w:ascii="Arial" w:eastAsia="Times New Roman" w:hAnsi="Arial" w:cs="Arial"/>
                <w:b/>
                <w:color w:val="000000"/>
              </w:rPr>
              <w:t>M.4.2.</w:t>
            </w:r>
            <w:r>
              <w:rPr>
                <w:rFonts w:ascii="Arial" w:eastAsia="Times New Roman" w:hAnsi="Arial" w:cs="Arial"/>
                <w:color w:val="000000"/>
              </w:rPr>
              <w:t xml:space="preserve"> </w:t>
            </w:r>
            <w:r w:rsidRPr="009F3F01">
              <w:rPr>
                <w:rFonts w:ascii="Arial" w:eastAsia="Times New Roman" w:hAnsi="Arial" w:cs="Arial"/>
                <w:color w:val="000000"/>
              </w:rPr>
              <w:t>Solve, with a high degree of accuracy, multidigit addition, subtraction, multiplication and division problems in horizontal and vertical notation</w:t>
            </w:r>
            <w:r w:rsidR="004854A1">
              <w:rPr>
                <w:rFonts w:ascii="Arial" w:eastAsia="Times New Roman" w:hAnsi="Arial" w:cs="Arial"/>
                <w:color w:val="000000"/>
              </w:rPr>
              <w:t xml:space="preserve"> </w:t>
            </w:r>
            <w:r w:rsidRPr="009F3F01">
              <w:rPr>
                <w:rFonts w:ascii="Arial" w:eastAsia="Times New Roman" w:hAnsi="Arial" w:cs="Arial"/>
                <w:color w:val="000000"/>
              </w:rPr>
              <w:t>with regrouping, using whole numbers, fractions, decimals and positive/negative integers.</w:t>
            </w:r>
          </w:p>
        </w:tc>
      </w:tr>
      <w:tr w:rsidR="00773488" w:rsidRPr="009F3F01" w14:paraId="784FB40E" w14:textId="77777777" w:rsidTr="002B1858">
        <w:trPr>
          <w:cantSplit/>
          <w:trHeight w:val="419"/>
        </w:trPr>
        <w:tc>
          <w:tcPr>
            <w:tcW w:w="1296" w:type="dxa"/>
            <w:tcBorders>
              <w:top w:val="nil"/>
              <w:left w:val="single" w:sz="4" w:space="0" w:color="auto"/>
              <w:bottom w:val="single" w:sz="4" w:space="0" w:color="auto"/>
              <w:right w:val="single" w:sz="4" w:space="0" w:color="auto"/>
            </w:tcBorders>
            <w:vAlign w:val="center"/>
          </w:tcPr>
          <w:p w14:paraId="5208A15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302338C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524571B9"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A.4.6.</w:t>
            </w:r>
            <w:r w:rsidRPr="009F3F01">
              <w:rPr>
                <w:rFonts w:ascii="Arial" w:hAnsi="Arial" w:cs="Arial"/>
              </w:rPr>
              <w:t xml:space="preserve"> Use square root and cube root symbols to represent solutions to equations of the form </w:t>
            </w:r>
            <w:r w:rsidRPr="009F3F01">
              <w:rPr>
                <w:rFonts w:ascii="Arial" w:hAnsi="Arial" w:cs="Arial"/>
                <w:i/>
                <w:iCs/>
              </w:rPr>
              <w:t>x</w:t>
            </w:r>
            <w:r w:rsidRPr="009F3F01">
              <w:rPr>
                <w:rFonts w:ascii="Arial" w:hAnsi="Arial" w:cs="Arial"/>
                <w:vertAlign w:val="superscript"/>
              </w:rPr>
              <w:t>2</w:t>
            </w:r>
            <w:r w:rsidRPr="009F3F01">
              <w:rPr>
                <w:rFonts w:ascii="Arial" w:hAnsi="Arial" w:cs="Arial"/>
              </w:rPr>
              <w:t xml:space="preserve"> = </w:t>
            </w:r>
            <w:r w:rsidRPr="009F3F01">
              <w:rPr>
                <w:rFonts w:ascii="Arial" w:hAnsi="Arial" w:cs="Arial"/>
                <w:i/>
                <w:iCs/>
              </w:rPr>
              <w:t xml:space="preserve">p </w:t>
            </w:r>
            <w:r w:rsidRPr="009F3F01">
              <w:rPr>
                <w:rFonts w:ascii="Arial" w:hAnsi="Arial" w:cs="Arial"/>
              </w:rPr>
              <w:t xml:space="preserve">and </w:t>
            </w:r>
            <w:r w:rsidRPr="009F3F01">
              <w:rPr>
                <w:rFonts w:ascii="Arial" w:hAnsi="Arial" w:cs="Arial"/>
                <w:i/>
                <w:iCs/>
              </w:rPr>
              <w:t>x</w:t>
            </w:r>
            <w:r w:rsidRPr="009F3F01">
              <w:rPr>
                <w:rFonts w:ascii="Arial" w:hAnsi="Arial" w:cs="Arial"/>
                <w:vertAlign w:val="superscript"/>
              </w:rPr>
              <w:t>3</w:t>
            </w:r>
            <w:r w:rsidRPr="009F3F01">
              <w:rPr>
                <w:rFonts w:ascii="Arial" w:hAnsi="Arial" w:cs="Arial"/>
              </w:rPr>
              <w:t xml:space="preserve"> = </w:t>
            </w:r>
            <w:r w:rsidRPr="009F3F01">
              <w:rPr>
                <w:rFonts w:ascii="Arial" w:hAnsi="Arial" w:cs="Arial"/>
                <w:i/>
                <w:iCs/>
              </w:rPr>
              <w:t>p</w:t>
            </w:r>
            <w:r w:rsidRPr="009F3F01">
              <w:rPr>
                <w:rFonts w:ascii="Arial" w:hAnsi="Arial" w:cs="Arial"/>
              </w:rPr>
              <w:t xml:space="preserve">, where </w:t>
            </w:r>
            <w:r w:rsidRPr="009F3F01">
              <w:rPr>
                <w:rFonts w:ascii="Arial" w:hAnsi="Arial" w:cs="Arial"/>
                <w:i/>
                <w:iCs/>
              </w:rPr>
              <w:t xml:space="preserve">p </w:t>
            </w:r>
            <w:r w:rsidRPr="009F3F01">
              <w:rPr>
                <w:rFonts w:ascii="Arial" w:hAnsi="Arial" w:cs="Arial"/>
              </w:rPr>
              <w:t>is a positive rational number. Evaluate square roots of small perfect squares and cube roots of small perfect cubes. Know that √ 2 is irrational</w:t>
            </w:r>
            <w:r w:rsidRPr="009F3F01">
              <w:rPr>
                <w:rFonts w:ascii="Arial" w:hAnsi="Arial" w:cs="Arial"/>
                <w:i/>
                <w:iCs/>
              </w:rPr>
              <w:t xml:space="preserve">. </w:t>
            </w:r>
            <w:r w:rsidRPr="009F3F01">
              <w:rPr>
                <w:rFonts w:ascii="Arial" w:hAnsi="Arial" w:cs="Arial"/>
              </w:rPr>
              <w:t>(8.EE.2) [Also see A.REI.2]</w:t>
            </w:r>
          </w:p>
        </w:tc>
        <w:tc>
          <w:tcPr>
            <w:tcW w:w="1296" w:type="dxa"/>
            <w:tcBorders>
              <w:top w:val="nil"/>
              <w:left w:val="nil"/>
              <w:bottom w:val="single" w:sz="4" w:space="0" w:color="auto"/>
              <w:right w:val="single" w:sz="4" w:space="0" w:color="auto"/>
            </w:tcBorders>
            <w:shd w:val="clear" w:color="auto" w:fill="auto"/>
            <w:vAlign w:val="center"/>
            <w:hideMark/>
          </w:tcPr>
          <w:p w14:paraId="4D289AB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hideMark/>
          </w:tcPr>
          <w:p w14:paraId="29C4A737"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M.5.4.</w:t>
            </w:r>
            <w:r>
              <w:rPr>
                <w:rFonts w:ascii="Arial" w:eastAsia="Times New Roman" w:hAnsi="Arial" w:cs="Arial"/>
                <w:color w:val="000000"/>
              </w:rPr>
              <w:t xml:space="preserve"> </w:t>
            </w:r>
            <w:r w:rsidRPr="009F3F01">
              <w:rPr>
                <w:rFonts w:ascii="Arial" w:eastAsia="Times New Roman" w:hAnsi="Arial" w:cs="Arial"/>
                <w:color w:val="000000"/>
              </w:rPr>
              <w:t xml:space="preserve">Estimate (when appropriate) and compute solutions to problems involving ratios, </w:t>
            </w:r>
            <w:proofErr w:type="spellStart"/>
            <w:r w:rsidRPr="009F3F01">
              <w:rPr>
                <w:rFonts w:ascii="Arial" w:eastAsia="Times New Roman" w:hAnsi="Arial" w:cs="Arial"/>
                <w:color w:val="000000"/>
              </w:rPr>
              <w:t>percents</w:t>
            </w:r>
            <w:proofErr w:type="spellEnd"/>
            <w:r w:rsidRPr="009F3F01">
              <w:rPr>
                <w:rFonts w:ascii="Arial" w:eastAsia="Times New Roman" w:hAnsi="Arial" w:cs="Arial"/>
                <w:color w:val="000000"/>
              </w:rPr>
              <w:t xml:space="preserve"> and proportions, scientific notation and square roots.</w:t>
            </w:r>
          </w:p>
        </w:tc>
      </w:tr>
      <w:tr w:rsidR="00773488" w:rsidRPr="009F3F01" w14:paraId="18AAA7B2" w14:textId="77777777" w:rsidTr="002B1858">
        <w:trPr>
          <w:cantSplit/>
          <w:trHeight w:val="635"/>
        </w:trPr>
        <w:tc>
          <w:tcPr>
            <w:tcW w:w="1296" w:type="dxa"/>
            <w:tcBorders>
              <w:top w:val="nil"/>
              <w:left w:val="single" w:sz="4" w:space="0" w:color="auto"/>
              <w:bottom w:val="single" w:sz="4" w:space="0" w:color="auto"/>
              <w:right w:val="single" w:sz="4" w:space="0" w:color="auto"/>
            </w:tcBorders>
            <w:vAlign w:val="center"/>
          </w:tcPr>
          <w:p w14:paraId="24BB7D7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47C8115F"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614F41A0"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A.4.7.</w:t>
            </w:r>
            <w:r w:rsidRPr="009F3F01">
              <w:rPr>
                <w:rFonts w:ascii="Arial" w:hAnsi="Arial" w:cs="Arial"/>
              </w:rPr>
              <w:t xml:space="preserve"> Use numbers expressed in the form of a single digit times an integer power of 10 to estimate very large or very small quantities, and to express how many times as much one is than the other. </w:t>
            </w:r>
            <w:r w:rsidRPr="009F3F01">
              <w:rPr>
                <w:rFonts w:ascii="Arial" w:hAnsi="Arial" w:cs="Arial"/>
                <w:i/>
                <w:iCs/>
              </w:rPr>
              <w:t>For example, estimate the population of the United States as 3 × 10</w:t>
            </w:r>
            <w:r w:rsidRPr="009F3F01">
              <w:rPr>
                <w:rFonts w:ascii="Arial" w:hAnsi="Arial" w:cs="Arial"/>
                <w:i/>
                <w:iCs/>
                <w:vertAlign w:val="superscript"/>
              </w:rPr>
              <w:t>8</w:t>
            </w:r>
            <w:r w:rsidRPr="009F3F01">
              <w:rPr>
                <w:rFonts w:ascii="Arial" w:hAnsi="Arial" w:cs="Arial"/>
                <w:i/>
                <w:iCs/>
              </w:rPr>
              <w:t xml:space="preserve"> and the population of the world as 7 × 10</w:t>
            </w:r>
            <w:r w:rsidRPr="009F3F01">
              <w:rPr>
                <w:rFonts w:ascii="Arial" w:hAnsi="Arial" w:cs="Arial"/>
                <w:i/>
                <w:iCs/>
                <w:vertAlign w:val="superscript"/>
              </w:rPr>
              <w:t>9</w:t>
            </w:r>
            <w:r w:rsidRPr="009F3F01">
              <w:rPr>
                <w:rFonts w:ascii="Arial" w:hAnsi="Arial" w:cs="Arial"/>
                <w:i/>
                <w:iCs/>
              </w:rPr>
              <w:t xml:space="preserve">, and determine that the world population is more than 20 times larger. </w:t>
            </w:r>
            <w:r w:rsidRPr="009F3F01">
              <w:rPr>
                <w:rFonts w:ascii="Arial" w:hAnsi="Arial" w:cs="Arial"/>
              </w:rPr>
              <w:t>(8.EE.3)</w:t>
            </w:r>
          </w:p>
        </w:tc>
        <w:tc>
          <w:tcPr>
            <w:tcW w:w="1296" w:type="dxa"/>
            <w:tcBorders>
              <w:top w:val="nil"/>
              <w:left w:val="nil"/>
              <w:bottom w:val="single" w:sz="4" w:space="0" w:color="auto"/>
              <w:right w:val="single" w:sz="4" w:space="0" w:color="auto"/>
            </w:tcBorders>
            <w:shd w:val="clear" w:color="auto" w:fill="auto"/>
            <w:vAlign w:val="center"/>
            <w:hideMark/>
          </w:tcPr>
          <w:p w14:paraId="38958858"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7200" w:type="dxa"/>
            <w:tcBorders>
              <w:top w:val="nil"/>
              <w:left w:val="nil"/>
              <w:bottom w:val="single" w:sz="4" w:space="0" w:color="auto"/>
              <w:right w:val="single" w:sz="4" w:space="0" w:color="auto"/>
            </w:tcBorders>
            <w:shd w:val="clear" w:color="auto" w:fill="auto"/>
            <w:vAlign w:val="center"/>
            <w:hideMark/>
          </w:tcPr>
          <w:p w14:paraId="5B9C5D0D" w14:textId="77777777" w:rsidR="00773488" w:rsidRPr="009F3F01" w:rsidRDefault="00773488" w:rsidP="004854A1">
            <w:pPr>
              <w:spacing w:after="0" w:line="240" w:lineRule="auto"/>
              <w:rPr>
                <w:rFonts w:ascii="Arial" w:eastAsia="Times New Roman" w:hAnsi="Arial" w:cs="Arial"/>
                <w:color w:val="000000"/>
              </w:rPr>
            </w:pPr>
            <w:r w:rsidRPr="008179C8">
              <w:rPr>
                <w:rFonts w:ascii="Arial" w:eastAsia="Times New Roman" w:hAnsi="Arial" w:cs="Arial"/>
                <w:b/>
                <w:color w:val="000000"/>
              </w:rPr>
              <w:t>M.6.4.</w:t>
            </w:r>
            <w:r>
              <w:rPr>
                <w:rFonts w:ascii="Arial" w:eastAsia="Times New Roman" w:hAnsi="Arial" w:cs="Arial"/>
                <w:color w:val="000000"/>
              </w:rPr>
              <w:t xml:space="preserve"> </w:t>
            </w:r>
            <w:r w:rsidRPr="009F3F01">
              <w:rPr>
                <w:rFonts w:ascii="Arial" w:eastAsia="Times New Roman" w:hAnsi="Arial" w:cs="Arial"/>
                <w:color w:val="000000"/>
              </w:rPr>
              <w:t xml:space="preserve">Estimate (when appropriate) and compute solutions to problems involving ratios, </w:t>
            </w:r>
            <w:proofErr w:type="spellStart"/>
            <w:r w:rsidRPr="009F3F01">
              <w:rPr>
                <w:rFonts w:ascii="Arial" w:eastAsia="Times New Roman" w:hAnsi="Arial" w:cs="Arial"/>
                <w:color w:val="000000"/>
              </w:rPr>
              <w:t>percents</w:t>
            </w:r>
            <w:proofErr w:type="spellEnd"/>
            <w:r w:rsidRPr="009F3F01">
              <w:rPr>
                <w:rFonts w:ascii="Arial" w:eastAsia="Times New Roman" w:hAnsi="Arial" w:cs="Arial"/>
                <w:color w:val="000000"/>
              </w:rPr>
              <w:t xml:space="preserve"> and proportions, scientific notation, roots and numbers</w:t>
            </w:r>
            <w:r w:rsidR="004854A1">
              <w:rPr>
                <w:rFonts w:ascii="Arial" w:eastAsia="Times New Roman" w:hAnsi="Arial" w:cs="Arial"/>
                <w:color w:val="000000"/>
              </w:rPr>
              <w:t xml:space="preserve"> </w:t>
            </w:r>
            <w:r w:rsidRPr="009F3F01">
              <w:rPr>
                <w:rFonts w:ascii="Arial" w:eastAsia="Times New Roman" w:hAnsi="Arial" w:cs="Arial"/>
                <w:color w:val="000000"/>
              </w:rPr>
              <w:t>with integer exponents.</w:t>
            </w:r>
          </w:p>
        </w:tc>
      </w:tr>
      <w:tr w:rsidR="00773488" w:rsidRPr="009F3F01" w14:paraId="7B6E48AF" w14:textId="77777777" w:rsidTr="002B1858">
        <w:trPr>
          <w:cantSplit/>
          <w:trHeight w:val="932"/>
        </w:trPr>
        <w:tc>
          <w:tcPr>
            <w:tcW w:w="1296" w:type="dxa"/>
            <w:tcBorders>
              <w:top w:val="nil"/>
              <w:left w:val="single" w:sz="4" w:space="0" w:color="auto"/>
              <w:bottom w:val="single" w:sz="4" w:space="0" w:color="auto"/>
              <w:right w:val="single" w:sz="4" w:space="0" w:color="auto"/>
            </w:tcBorders>
            <w:vAlign w:val="center"/>
          </w:tcPr>
          <w:p w14:paraId="65F027AF"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lastRenderedPageBreak/>
              <w:t>Level D</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492F647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3A2E787C"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A.4.8.</w:t>
            </w:r>
            <w:r w:rsidRPr="009F3F01">
              <w:rPr>
                <w:rFonts w:ascii="Arial" w:hAnsi="Arial" w:cs="Arial"/>
              </w:rPr>
              <w:t xml:space="preserve">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 (8.EE.4) [Also see N.Q.3]</w:t>
            </w:r>
          </w:p>
        </w:tc>
        <w:tc>
          <w:tcPr>
            <w:tcW w:w="1296" w:type="dxa"/>
            <w:tcBorders>
              <w:top w:val="nil"/>
              <w:left w:val="nil"/>
              <w:bottom w:val="single" w:sz="4" w:space="0" w:color="auto"/>
              <w:right w:val="single" w:sz="4" w:space="0" w:color="auto"/>
            </w:tcBorders>
            <w:shd w:val="clear" w:color="auto" w:fill="auto"/>
            <w:vAlign w:val="center"/>
            <w:hideMark/>
          </w:tcPr>
          <w:p w14:paraId="23D0F08F"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hideMark/>
          </w:tcPr>
          <w:p w14:paraId="21A96AAE"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M.5.4.</w:t>
            </w:r>
            <w:r>
              <w:rPr>
                <w:rFonts w:ascii="Arial" w:eastAsia="Times New Roman" w:hAnsi="Arial" w:cs="Arial"/>
                <w:color w:val="000000"/>
              </w:rPr>
              <w:t xml:space="preserve"> </w:t>
            </w:r>
            <w:r w:rsidRPr="009F3F01">
              <w:rPr>
                <w:rFonts w:ascii="Arial" w:eastAsia="Times New Roman" w:hAnsi="Arial" w:cs="Arial"/>
                <w:color w:val="000000"/>
              </w:rPr>
              <w:t xml:space="preserve">Estimate (when appropriate) and compute solutions to problems involving ratios, </w:t>
            </w:r>
            <w:proofErr w:type="spellStart"/>
            <w:r w:rsidRPr="009F3F01">
              <w:rPr>
                <w:rFonts w:ascii="Arial" w:eastAsia="Times New Roman" w:hAnsi="Arial" w:cs="Arial"/>
                <w:color w:val="000000"/>
              </w:rPr>
              <w:t>percents</w:t>
            </w:r>
            <w:proofErr w:type="spellEnd"/>
            <w:r w:rsidRPr="009F3F01">
              <w:rPr>
                <w:rFonts w:ascii="Arial" w:eastAsia="Times New Roman" w:hAnsi="Arial" w:cs="Arial"/>
                <w:color w:val="000000"/>
              </w:rPr>
              <w:t xml:space="preserve"> and proportions, scientific notation and square roots.</w:t>
            </w:r>
          </w:p>
        </w:tc>
      </w:tr>
      <w:tr w:rsidR="00773488" w:rsidRPr="009F3F01" w14:paraId="6558D02B" w14:textId="77777777" w:rsidTr="002B1858">
        <w:trPr>
          <w:cantSplit/>
          <w:trHeight w:val="644"/>
        </w:trPr>
        <w:tc>
          <w:tcPr>
            <w:tcW w:w="1296" w:type="dxa"/>
            <w:tcBorders>
              <w:top w:val="nil"/>
              <w:left w:val="single" w:sz="4" w:space="0" w:color="auto"/>
              <w:bottom w:val="single" w:sz="4" w:space="0" w:color="auto"/>
              <w:right w:val="single" w:sz="4" w:space="0" w:color="auto"/>
            </w:tcBorders>
            <w:vAlign w:val="center"/>
          </w:tcPr>
          <w:p w14:paraId="50E7599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56658F36"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1133E6C8"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A.4.9.</w:t>
            </w:r>
            <w:r w:rsidRPr="009F3F01">
              <w:rPr>
                <w:rFonts w:ascii="Arial" w:hAnsi="Arial" w:cs="Arial"/>
              </w:rPr>
              <w:t xml:space="preserve"> Graph proportional relationships, interpreting the unit rate as the slope of the graph. Compare two different proportional relationships represented in different ways. </w:t>
            </w:r>
            <w:r w:rsidRPr="009F3F01">
              <w:rPr>
                <w:rFonts w:ascii="Arial" w:hAnsi="Arial" w:cs="Arial"/>
                <w:i/>
                <w:iCs/>
              </w:rPr>
              <w:t xml:space="preserve">For example, compare a distance-time graph to a distance-time equation to determine which of two moving objects has greater speed. </w:t>
            </w:r>
            <w:r w:rsidRPr="009F3F01">
              <w:rPr>
                <w:rFonts w:ascii="Arial" w:hAnsi="Arial" w:cs="Arial"/>
              </w:rPr>
              <w:t>(8.EE.5) [Also see 7.RP.2b]</w:t>
            </w:r>
          </w:p>
        </w:tc>
        <w:tc>
          <w:tcPr>
            <w:tcW w:w="1296" w:type="dxa"/>
            <w:tcBorders>
              <w:top w:val="nil"/>
              <w:left w:val="nil"/>
              <w:bottom w:val="single" w:sz="4" w:space="0" w:color="auto"/>
              <w:right w:val="single" w:sz="4" w:space="0" w:color="auto"/>
            </w:tcBorders>
            <w:shd w:val="clear" w:color="auto" w:fill="auto"/>
            <w:vAlign w:val="center"/>
            <w:hideMark/>
          </w:tcPr>
          <w:p w14:paraId="0F294A2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3E0F2059"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M.4.17.</w:t>
            </w:r>
            <w:r>
              <w:rPr>
                <w:rFonts w:ascii="Arial" w:eastAsia="Times New Roman" w:hAnsi="Arial" w:cs="Arial"/>
                <w:color w:val="000000"/>
              </w:rPr>
              <w:t xml:space="preserve"> </w:t>
            </w:r>
            <w:r w:rsidRPr="009F3F01">
              <w:rPr>
                <w:rFonts w:ascii="Arial" w:eastAsia="Times New Roman" w:hAnsi="Arial" w:cs="Arial"/>
                <w:color w:val="000000"/>
              </w:rPr>
              <w:t>Connect the various representations of a single linear relationship to a table, a verbal description, a graph and an equation.</w:t>
            </w:r>
          </w:p>
        </w:tc>
      </w:tr>
      <w:tr w:rsidR="00773488" w:rsidRPr="009F3F01" w14:paraId="4DD6D018" w14:textId="77777777" w:rsidTr="002B1858">
        <w:trPr>
          <w:cantSplit/>
          <w:trHeight w:val="1769"/>
        </w:trPr>
        <w:tc>
          <w:tcPr>
            <w:tcW w:w="1296" w:type="dxa"/>
            <w:tcBorders>
              <w:top w:val="nil"/>
              <w:left w:val="single" w:sz="4" w:space="0" w:color="auto"/>
              <w:bottom w:val="single" w:sz="4" w:space="0" w:color="auto"/>
              <w:right w:val="single" w:sz="4" w:space="0" w:color="auto"/>
            </w:tcBorders>
            <w:vAlign w:val="center"/>
          </w:tcPr>
          <w:p w14:paraId="1B36F9A9"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27147B6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57CFAC75" w14:textId="77777777" w:rsidR="00773488" w:rsidRPr="009F3F01" w:rsidRDefault="00773488" w:rsidP="009F3F01">
            <w:pPr>
              <w:pStyle w:val="Default"/>
              <w:tabs>
                <w:tab w:val="left" w:pos="216"/>
              </w:tabs>
              <w:rPr>
                <w:rFonts w:ascii="Arial" w:hAnsi="Arial" w:cs="Arial"/>
                <w:sz w:val="22"/>
                <w:szCs w:val="22"/>
              </w:rPr>
            </w:pPr>
            <w:r w:rsidRPr="009F3F01">
              <w:rPr>
                <w:rFonts w:ascii="Arial" w:hAnsi="Arial" w:cs="Arial"/>
                <w:b/>
                <w:sz w:val="22"/>
                <w:szCs w:val="22"/>
              </w:rPr>
              <w:t>A.4.10.</w:t>
            </w:r>
            <w:r w:rsidRPr="009F3F01">
              <w:rPr>
                <w:rFonts w:ascii="Arial" w:hAnsi="Arial" w:cs="Arial"/>
                <w:sz w:val="22"/>
                <w:szCs w:val="22"/>
              </w:rPr>
              <w:t xml:space="preserve"> Solve linear equations in one variable. (8.EE.7) [Also see A.REI.3] </w:t>
            </w:r>
          </w:p>
          <w:p w14:paraId="5517F69E" w14:textId="77777777" w:rsidR="00773488" w:rsidRPr="009F3F01" w:rsidRDefault="00773488" w:rsidP="009F3F01">
            <w:pPr>
              <w:pStyle w:val="Default"/>
              <w:numPr>
                <w:ilvl w:val="0"/>
                <w:numId w:val="26"/>
              </w:numPr>
              <w:tabs>
                <w:tab w:val="left" w:pos="216"/>
              </w:tabs>
              <w:rPr>
                <w:rFonts w:ascii="Arial" w:hAnsi="Arial" w:cs="Arial"/>
                <w:sz w:val="22"/>
                <w:szCs w:val="22"/>
              </w:rPr>
            </w:pPr>
            <w:r w:rsidRPr="009F3F01">
              <w:rPr>
                <w:rFonts w:ascii="Arial" w:hAnsi="Arial" w:cs="Arial"/>
                <w:sz w:val="22"/>
                <w:szCs w:val="22"/>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9F3F01">
              <w:rPr>
                <w:rFonts w:ascii="Arial" w:hAnsi="Arial" w:cs="Arial"/>
                <w:i/>
                <w:iCs/>
                <w:sz w:val="22"/>
                <w:szCs w:val="22"/>
              </w:rPr>
              <w:t xml:space="preserve">x </w:t>
            </w:r>
            <w:r w:rsidRPr="009F3F01">
              <w:rPr>
                <w:rFonts w:ascii="Arial" w:hAnsi="Arial" w:cs="Arial"/>
                <w:sz w:val="22"/>
                <w:szCs w:val="22"/>
              </w:rPr>
              <w:t xml:space="preserve">= </w:t>
            </w:r>
            <w:r w:rsidRPr="009F3F01">
              <w:rPr>
                <w:rFonts w:ascii="Arial" w:hAnsi="Arial" w:cs="Arial"/>
                <w:i/>
                <w:iCs/>
                <w:sz w:val="22"/>
                <w:szCs w:val="22"/>
              </w:rPr>
              <w:t>a</w:t>
            </w:r>
            <w:r w:rsidRPr="009F3F01">
              <w:rPr>
                <w:rFonts w:ascii="Arial" w:hAnsi="Arial" w:cs="Arial"/>
                <w:sz w:val="22"/>
                <w:szCs w:val="22"/>
              </w:rPr>
              <w:t xml:space="preserve">, </w:t>
            </w:r>
            <w:r w:rsidRPr="009F3F01">
              <w:rPr>
                <w:rFonts w:ascii="Arial" w:hAnsi="Arial" w:cs="Arial"/>
                <w:i/>
                <w:iCs/>
                <w:sz w:val="22"/>
                <w:szCs w:val="22"/>
              </w:rPr>
              <w:t xml:space="preserve">a </w:t>
            </w:r>
            <w:r w:rsidRPr="009F3F01">
              <w:rPr>
                <w:rFonts w:ascii="Arial" w:hAnsi="Arial" w:cs="Arial"/>
                <w:sz w:val="22"/>
                <w:szCs w:val="22"/>
              </w:rPr>
              <w:t xml:space="preserve">= </w:t>
            </w:r>
            <w:r w:rsidRPr="009F3F01">
              <w:rPr>
                <w:rFonts w:ascii="Arial" w:hAnsi="Arial" w:cs="Arial"/>
                <w:i/>
                <w:iCs/>
                <w:sz w:val="22"/>
                <w:szCs w:val="22"/>
              </w:rPr>
              <w:t>a</w:t>
            </w:r>
            <w:r w:rsidRPr="009F3F01">
              <w:rPr>
                <w:rFonts w:ascii="Arial" w:hAnsi="Arial" w:cs="Arial"/>
                <w:sz w:val="22"/>
                <w:szCs w:val="22"/>
              </w:rPr>
              <w:t xml:space="preserve">, or </w:t>
            </w:r>
            <w:r w:rsidRPr="009F3F01">
              <w:rPr>
                <w:rFonts w:ascii="Arial" w:hAnsi="Arial" w:cs="Arial"/>
                <w:i/>
                <w:iCs/>
                <w:sz w:val="22"/>
                <w:szCs w:val="22"/>
              </w:rPr>
              <w:t xml:space="preserve">a </w:t>
            </w:r>
            <w:r w:rsidRPr="009F3F01">
              <w:rPr>
                <w:rFonts w:ascii="Arial" w:hAnsi="Arial" w:cs="Arial"/>
                <w:sz w:val="22"/>
                <w:szCs w:val="22"/>
              </w:rPr>
              <w:t xml:space="preserve">= </w:t>
            </w:r>
            <w:r w:rsidRPr="009F3F01">
              <w:rPr>
                <w:rFonts w:ascii="Arial" w:hAnsi="Arial" w:cs="Arial"/>
                <w:i/>
                <w:iCs/>
                <w:sz w:val="22"/>
                <w:szCs w:val="22"/>
              </w:rPr>
              <w:t xml:space="preserve">b </w:t>
            </w:r>
            <w:r w:rsidRPr="009F3F01">
              <w:rPr>
                <w:rFonts w:ascii="Arial" w:hAnsi="Arial" w:cs="Arial"/>
                <w:sz w:val="22"/>
                <w:szCs w:val="22"/>
              </w:rPr>
              <w:t xml:space="preserve">results (where </w:t>
            </w:r>
            <w:r w:rsidRPr="009F3F01">
              <w:rPr>
                <w:rFonts w:ascii="Arial" w:hAnsi="Arial" w:cs="Arial"/>
                <w:i/>
                <w:iCs/>
                <w:sz w:val="22"/>
                <w:szCs w:val="22"/>
              </w:rPr>
              <w:t xml:space="preserve">a </w:t>
            </w:r>
            <w:r w:rsidRPr="009F3F01">
              <w:rPr>
                <w:rFonts w:ascii="Arial" w:hAnsi="Arial" w:cs="Arial"/>
                <w:sz w:val="22"/>
                <w:szCs w:val="22"/>
              </w:rPr>
              <w:t xml:space="preserve">and </w:t>
            </w:r>
            <w:r w:rsidRPr="009F3F01">
              <w:rPr>
                <w:rFonts w:ascii="Arial" w:hAnsi="Arial" w:cs="Arial"/>
                <w:i/>
                <w:iCs/>
                <w:sz w:val="22"/>
                <w:szCs w:val="22"/>
              </w:rPr>
              <w:t xml:space="preserve">b </w:t>
            </w:r>
            <w:r w:rsidRPr="009F3F01">
              <w:rPr>
                <w:rFonts w:ascii="Arial" w:hAnsi="Arial" w:cs="Arial"/>
                <w:sz w:val="22"/>
                <w:szCs w:val="22"/>
              </w:rPr>
              <w:t xml:space="preserve">are different numbers). (8.EE.7a) </w:t>
            </w:r>
          </w:p>
          <w:p w14:paraId="135CFDBE" w14:textId="77777777" w:rsidR="00773488" w:rsidRPr="009F3F01" w:rsidRDefault="00773488" w:rsidP="009F3F01">
            <w:pPr>
              <w:pStyle w:val="Default"/>
              <w:numPr>
                <w:ilvl w:val="0"/>
                <w:numId w:val="26"/>
              </w:numPr>
              <w:tabs>
                <w:tab w:val="left" w:pos="216"/>
              </w:tabs>
              <w:rPr>
                <w:rFonts w:ascii="Arial" w:hAnsi="Arial" w:cs="Arial"/>
                <w:sz w:val="22"/>
                <w:szCs w:val="22"/>
              </w:rPr>
            </w:pPr>
            <w:r w:rsidRPr="009F3F01">
              <w:rPr>
                <w:rFonts w:ascii="Arial" w:hAnsi="Arial" w:cs="Arial"/>
                <w:sz w:val="22"/>
                <w:szCs w:val="22"/>
              </w:rPr>
              <w:t>Solve linear equations with rational number coefficients, including equations whose solutions require expanding expressions using the distributive property and collecting like terms. (8.EE.7b)</w:t>
            </w:r>
          </w:p>
        </w:tc>
        <w:tc>
          <w:tcPr>
            <w:tcW w:w="1296" w:type="dxa"/>
            <w:tcBorders>
              <w:top w:val="nil"/>
              <w:left w:val="nil"/>
              <w:bottom w:val="single" w:sz="4" w:space="0" w:color="auto"/>
              <w:right w:val="single" w:sz="4" w:space="0" w:color="auto"/>
            </w:tcBorders>
            <w:shd w:val="clear" w:color="auto" w:fill="auto"/>
            <w:vAlign w:val="center"/>
            <w:hideMark/>
          </w:tcPr>
          <w:p w14:paraId="717F1C8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3476D504"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M.4.19.</w:t>
            </w:r>
            <w:r>
              <w:rPr>
                <w:rFonts w:ascii="Arial" w:eastAsia="Times New Roman" w:hAnsi="Arial" w:cs="Arial"/>
                <w:color w:val="000000"/>
              </w:rPr>
              <w:t xml:space="preserve"> </w:t>
            </w:r>
            <w:r w:rsidRPr="009F3F01">
              <w:rPr>
                <w:rFonts w:ascii="Arial" w:eastAsia="Times New Roman" w:hAnsi="Arial" w:cs="Arial"/>
                <w:color w:val="000000"/>
              </w:rPr>
              <w:t>Solve linear equations with one unknown graphically and algebraically.</w:t>
            </w:r>
          </w:p>
        </w:tc>
      </w:tr>
      <w:tr w:rsidR="00773488" w:rsidRPr="009F3F01" w14:paraId="771881E9" w14:textId="77777777" w:rsidTr="002B1858">
        <w:trPr>
          <w:cantSplit/>
          <w:trHeight w:val="2417"/>
        </w:trPr>
        <w:tc>
          <w:tcPr>
            <w:tcW w:w="1296" w:type="dxa"/>
            <w:tcBorders>
              <w:top w:val="nil"/>
              <w:left w:val="single" w:sz="4" w:space="0" w:color="auto"/>
              <w:bottom w:val="single" w:sz="4" w:space="0" w:color="auto"/>
              <w:right w:val="single" w:sz="4" w:space="0" w:color="auto"/>
            </w:tcBorders>
            <w:vAlign w:val="center"/>
          </w:tcPr>
          <w:p w14:paraId="44FA1A29"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49CA70E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76596DB5" w14:textId="77777777" w:rsidR="00773488" w:rsidRPr="009F3F01" w:rsidRDefault="00773488" w:rsidP="009F3F01">
            <w:pPr>
              <w:pStyle w:val="Default"/>
              <w:tabs>
                <w:tab w:val="left" w:pos="216"/>
              </w:tabs>
              <w:rPr>
                <w:rFonts w:ascii="Arial" w:hAnsi="Arial" w:cs="Arial"/>
                <w:sz w:val="22"/>
                <w:szCs w:val="22"/>
              </w:rPr>
            </w:pPr>
            <w:r w:rsidRPr="009F3F01">
              <w:rPr>
                <w:rFonts w:ascii="Arial" w:hAnsi="Arial" w:cs="Arial"/>
                <w:b/>
                <w:sz w:val="22"/>
                <w:szCs w:val="22"/>
              </w:rPr>
              <w:t>A.4.11.</w:t>
            </w:r>
            <w:r w:rsidRPr="009F3F01">
              <w:rPr>
                <w:rFonts w:ascii="Arial" w:hAnsi="Arial" w:cs="Arial"/>
                <w:sz w:val="22"/>
                <w:szCs w:val="22"/>
              </w:rPr>
              <w:t xml:space="preserve"> Analyze and solve pairs of simultaneous linear equations. (8.EE.8) </w:t>
            </w:r>
          </w:p>
          <w:p w14:paraId="5FD2B043" w14:textId="77777777" w:rsidR="00773488" w:rsidRPr="009F3F01" w:rsidRDefault="00773488" w:rsidP="009F3F01">
            <w:pPr>
              <w:pStyle w:val="Default"/>
              <w:numPr>
                <w:ilvl w:val="0"/>
                <w:numId w:val="27"/>
              </w:numPr>
              <w:tabs>
                <w:tab w:val="left" w:pos="216"/>
              </w:tabs>
              <w:rPr>
                <w:rFonts w:ascii="Arial" w:hAnsi="Arial" w:cs="Arial"/>
                <w:sz w:val="22"/>
                <w:szCs w:val="22"/>
              </w:rPr>
            </w:pPr>
            <w:r w:rsidRPr="009F3F01">
              <w:rPr>
                <w:rFonts w:ascii="Arial" w:hAnsi="Arial" w:cs="Arial"/>
                <w:sz w:val="22"/>
                <w:szCs w:val="22"/>
              </w:rPr>
              <w:t xml:space="preserve">Understand that solutions to a system of two linear equations in two variables correspond to points of intersection of their graphs, because points of intersection satisfy both equations simultaneously. (8.EE.8a) </w:t>
            </w:r>
          </w:p>
          <w:p w14:paraId="30C0EFC1" w14:textId="77777777" w:rsidR="00773488" w:rsidRPr="009F3F01" w:rsidRDefault="00773488" w:rsidP="009F3F01">
            <w:pPr>
              <w:pStyle w:val="Default"/>
              <w:numPr>
                <w:ilvl w:val="0"/>
                <w:numId w:val="27"/>
              </w:numPr>
              <w:tabs>
                <w:tab w:val="left" w:pos="216"/>
              </w:tabs>
              <w:rPr>
                <w:rFonts w:ascii="Arial" w:hAnsi="Arial" w:cs="Arial"/>
                <w:sz w:val="22"/>
                <w:szCs w:val="22"/>
              </w:rPr>
            </w:pPr>
            <w:r w:rsidRPr="009F3F01">
              <w:rPr>
                <w:rFonts w:ascii="Arial" w:hAnsi="Arial" w:cs="Arial"/>
                <w:sz w:val="22"/>
                <w:szCs w:val="22"/>
              </w:rPr>
              <w:t xml:space="preserve">Solve systems of two linear equations in two variables </w:t>
            </w:r>
            <w:proofErr w:type="gramStart"/>
            <w:r w:rsidRPr="009F3F01">
              <w:rPr>
                <w:rFonts w:ascii="Arial" w:hAnsi="Arial" w:cs="Arial"/>
                <w:sz w:val="22"/>
                <w:szCs w:val="22"/>
              </w:rPr>
              <w:t>algebraically, and</w:t>
            </w:r>
            <w:proofErr w:type="gramEnd"/>
            <w:r w:rsidRPr="009F3F01">
              <w:rPr>
                <w:rFonts w:ascii="Arial" w:hAnsi="Arial" w:cs="Arial"/>
                <w:sz w:val="22"/>
                <w:szCs w:val="22"/>
              </w:rPr>
              <w:t xml:space="preserve"> estimate solutions by graphing the equations. Solve simple cases by inspection. </w:t>
            </w:r>
            <w:r w:rsidRPr="009F3F01">
              <w:rPr>
                <w:rFonts w:ascii="Arial" w:hAnsi="Arial" w:cs="Arial"/>
                <w:i/>
                <w:iCs/>
                <w:sz w:val="22"/>
                <w:szCs w:val="22"/>
              </w:rPr>
              <w:t>For example, 3</w:t>
            </w:r>
            <w:r w:rsidRPr="009F3F01">
              <w:rPr>
                <w:rFonts w:ascii="Arial" w:hAnsi="Arial" w:cs="Arial"/>
                <w:iCs/>
                <w:sz w:val="22"/>
                <w:szCs w:val="22"/>
              </w:rPr>
              <w:t>x</w:t>
            </w:r>
            <w:r w:rsidRPr="009F3F01">
              <w:rPr>
                <w:rFonts w:ascii="Arial" w:hAnsi="Arial" w:cs="Arial"/>
                <w:i/>
                <w:iCs/>
                <w:sz w:val="22"/>
                <w:szCs w:val="22"/>
              </w:rPr>
              <w:t xml:space="preserve"> + 2</w:t>
            </w:r>
            <w:r w:rsidRPr="009F3F01">
              <w:rPr>
                <w:rFonts w:ascii="Arial" w:hAnsi="Arial" w:cs="Arial"/>
                <w:iCs/>
                <w:sz w:val="22"/>
                <w:szCs w:val="22"/>
              </w:rPr>
              <w:t>y</w:t>
            </w:r>
            <w:r w:rsidRPr="009F3F01">
              <w:rPr>
                <w:rFonts w:ascii="Arial" w:hAnsi="Arial" w:cs="Arial"/>
                <w:i/>
                <w:iCs/>
                <w:sz w:val="22"/>
                <w:szCs w:val="22"/>
              </w:rPr>
              <w:t xml:space="preserve"> = 5 and 3</w:t>
            </w:r>
            <w:r w:rsidRPr="009F3F01">
              <w:rPr>
                <w:rFonts w:ascii="Arial" w:hAnsi="Arial" w:cs="Arial"/>
                <w:iCs/>
                <w:sz w:val="22"/>
                <w:szCs w:val="22"/>
              </w:rPr>
              <w:t xml:space="preserve">x </w:t>
            </w:r>
            <w:r w:rsidRPr="009F3F01">
              <w:rPr>
                <w:rFonts w:ascii="Arial" w:hAnsi="Arial" w:cs="Arial"/>
                <w:i/>
                <w:iCs/>
                <w:sz w:val="22"/>
                <w:szCs w:val="22"/>
              </w:rPr>
              <w:t>+ 2</w:t>
            </w:r>
            <w:r w:rsidRPr="009F3F01">
              <w:rPr>
                <w:rFonts w:ascii="Arial" w:hAnsi="Arial" w:cs="Arial"/>
                <w:iCs/>
                <w:sz w:val="22"/>
                <w:szCs w:val="22"/>
              </w:rPr>
              <w:t>y</w:t>
            </w:r>
            <w:r w:rsidRPr="009F3F01">
              <w:rPr>
                <w:rFonts w:ascii="Arial" w:hAnsi="Arial" w:cs="Arial"/>
                <w:i/>
                <w:iCs/>
                <w:sz w:val="22"/>
                <w:szCs w:val="22"/>
              </w:rPr>
              <w:t xml:space="preserve"> = 6 have no solution because 3</w:t>
            </w:r>
            <w:r w:rsidRPr="009F3F01">
              <w:rPr>
                <w:rFonts w:ascii="Arial" w:hAnsi="Arial" w:cs="Arial"/>
                <w:iCs/>
                <w:sz w:val="22"/>
                <w:szCs w:val="22"/>
              </w:rPr>
              <w:t>x</w:t>
            </w:r>
            <w:r w:rsidRPr="009F3F01">
              <w:rPr>
                <w:rFonts w:ascii="Arial" w:hAnsi="Arial" w:cs="Arial"/>
                <w:i/>
                <w:iCs/>
                <w:sz w:val="22"/>
                <w:szCs w:val="22"/>
              </w:rPr>
              <w:t xml:space="preserve"> + 2</w:t>
            </w:r>
            <w:r w:rsidRPr="009F3F01">
              <w:rPr>
                <w:rFonts w:ascii="Arial" w:hAnsi="Arial" w:cs="Arial"/>
                <w:iCs/>
                <w:sz w:val="22"/>
                <w:szCs w:val="22"/>
              </w:rPr>
              <w:t>y</w:t>
            </w:r>
            <w:r w:rsidRPr="009F3F01">
              <w:rPr>
                <w:rFonts w:ascii="Arial" w:hAnsi="Arial" w:cs="Arial"/>
                <w:i/>
                <w:iCs/>
                <w:sz w:val="22"/>
                <w:szCs w:val="22"/>
              </w:rPr>
              <w:t xml:space="preserve"> cannot simultaneously be 5 and 6. </w:t>
            </w:r>
            <w:r w:rsidRPr="009F3F01">
              <w:rPr>
                <w:rFonts w:ascii="Arial" w:hAnsi="Arial" w:cs="Arial"/>
                <w:sz w:val="22"/>
                <w:szCs w:val="22"/>
              </w:rPr>
              <w:t xml:space="preserve">(8.EE.8b) [Also see A.REI.6] </w:t>
            </w:r>
          </w:p>
          <w:p w14:paraId="74BA8ACA" w14:textId="77777777" w:rsidR="00773488" w:rsidRPr="009F3F01" w:rsidRDefault="00773488" w:rsidP="009F3F01">
            <w:pPr>
              <w:pStyle w:val="Default"/>
              <w:numPr>
                <w:ilvl w:val="0"/>
                <w:numId w:val="27"/>
              </w:numPr>
              <w:tabs>
                <w:tab w:val="left" w:pos="216"/>
              </w:tabs>
              <w:rPr>
                <w:rFonts w:ascii="Arial" w:hAnsi="Arial" w:cs="Arial"/>
                <w:sz w:val="22"/>
                <w:szCs w:val="22"/>
              </w:rPr>
            </w:pPr>
            <w:r w:rsidRPr="009F3F01">
              <w:rPr>
                <w:rFonts w:ascii="Arial" w:hAnsi="Arial" w:cs="Arial"/>
                <w:sz w:val="22"/>
                <w:szCs w:val="22"/>
              </w:rPr>
              <w:t xml:space="preserve">Solve real-world and mathematical problems leading to two linear equations in two variables. </w:t>
            </w:r>
            <w:r w:rsidRPr="009F3F01">
              <w:rPr>
                <w:rFonts w:ascii="Arial" w:hAnsi="Arial" w:cs="Arial"/>
                <w:i/>
                <w:iCs/>
                <w:sz w:val="22"/>
                <w:szCs w:val="22"/>
              </w:rPr>
              <w:t xml:space="preserve">For example, given coordinates for two pairs of points, determine whether the line through the first pair of points intersects the line through the second pair. </w:t>
            </w:r>
            <w:r w:rsidRPr="009F3F01">
              <w:rPr>
                <w:rFonts w:ascii="Arial" w:hAnsi="Arial" w:cs="Arial"/>
                <w:sz w:val="22"/>
                <w:szCs w:val="22"/>
              </w:rPr>
              <w:t>(8.EE.8c)</w:t>
            </w:r>
          </w:p>
        </w:tc>
        <w:tc>
          <w:tcPr>
            <w:tcW w:w="1296" w:type="dxa"/>
            <w:tcBorders>
              <w:top w:val="nil"/>
              <w:left w:val="nil"/>
              <w:bottom w:val="single" w:sz="4" w:space="0" w:color="auto"/>
              <w:right w:val="single" w:sz="4" w:space="0" w:color="auto"/>
            </w:tcBorders>
            <w:shd w:val="clear" w:color="auto" w:fill="auto"/>
            <w:vAlign w:val="center"/>
            <w:hideMark/>
          </w:tcPr>
          <w:p w14:paraId="336B52C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hideMark/>
          </w:tcPr>
          <w:p w14:paraId="37529B31"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M.5.19.</w:t>
            </w:r>
            <w:r>
              <w:rPr>
                <w:rFonts w:ascii="Arial" w:eastAsia="Times New Roman" w:hAnsi="Arial" w:cs="Arial"/>
                <w:color w:val="000000"/>
              </w:rPr>
              <w:t xml:space="preserve"> </w:t>
            </w:r>
            <w:r w:rsidRPr="009F3F01">
              <w:rPr>
                <w:rFonts w:ascii="Arial" w:eastAsia="Times New Roman" w:hAnsi="Arial" w:cs="Arial"/>
                <w:color w:val="000000"/>
              </w:rPr>
              <w:t>Solve linear equations with two unknowns algebraically and graphically.</w:t>
            </w:r>
          </w:p>
        </w:tc>
      </w:tr>
      <w:tr w:rsidR="00773488" w:rsidRPr="009F3F01" w14:paraId="1AA9D895" w14:textId="77777777" w:rsidTr="002B1858">
        <w:trPr>
          <w:cantSplit/>
          <w:trHeight w:val="554"/>
        </w:trPr>
        <w:tc>
          <w:tcPr>
            <w:tcW w:w="1296" w:type="dxa"/>
            <w:tcBorders>
              <w:top w:val="nil"/>
              <w:left w:val="single" w:sz="4" w:space="0" w:color="auto"/>
              <w:bottom w:val="single" w:sz="4" w:space="0" w:color="auto"/>
              <w:right w:val="single" w:sz="4" w:space="0" w:color="auto"/>
            </w:tcBorders>
            <w:vAlign w:val="center"/>
          </w:tcPr>
          <w:p w14:paraId="023CC30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296" w:type="dxa"/>
            <w:tcBorders>
              <w:top w:val="nil"/>
              <w:left w:val="single" w:sz="4" w:space="0" w:color="auto"/>
              <w:bottom w:val="single" w:sz="4" w:space="0" w:color="auto"/>
              <w:right w:val="single" w:sz="4" w:space="0" w:color="auto"/>
            </w:tcBorders>
            <w:shd w:val="clear" w:color="auto" w:fill="auto"/>
            <w:vAlign w:val="center"/>
          </w:tcPr>
          <w:p w14:paraId="7013A9D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tcPr>
          <w:p w14:paraId="3D681220"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A.4.12.</w:t>
            </w:r>
            <w:r w:rsidRPr="009F3F01">
              <w:rPr>
                <w:rFonts w:ascii="Arial" w:hAnsi="Arial" w:cs="Arial"/>
              </w:rPr>
              <w:t xml:space="preserve"> Understand that a function is a rule that assigns to each input exactly one output. The graph of a function is the set of ordered pairs consisting of an input and the corresponding output. (</w:t>
            </w:r>
            <w:proofErr w:type="gramStart"/>
            <w:r w:rsidRPr="009F3F01">
              <w:rPr>
                <w:rFonts w:ascii="Arial" w:hAnsi="Arial" w:cs="Arial"/>
              </w:rPr>
              <w:t>8.F.</w:t>
            </w:r>
            <w:proofErr w:type="gramEnd"/>
            <w:r w:rsidRPr="009F3F01">
              <w:rPr>
                <w:rFonts w:ascii="Arial" w:hAnsi="Arial" w:cs="Arial"/>
              </w:rPr>
              <w:t>1) [Also see F.IF.1]</w:t>
            </w:r>
          </w:p>
        </w:tc>
        <w:tc>
          <w:tcPr>
            <w:tcW w:w="1296" w:type="dxa"/>
            <w:tcBorders>
              <w:top w:val="nil"/>
              <w:left w:val="nil"/>
              <w:bottom w:val="single" w:sz="4" w:space="0" w:color="auto"/>
              <w:right w:val="single" w:sz="4" w:space="0" w:color="auto"/>
            </w:tcBorders>
            <w:shd w:val="clear" w:color="auto" w:fill="auto"/>
            <w:vAlign w:val="center"/>
          </w:tcPr>
          <w:p w14:paraId="5C8C1ED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tcPr>
          <w:p w14:paraId="0687969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52493D53" w14:textId="77777777" w:rsidTr="002B1858">
        <w:trPr>
          <w:cantSplit/>
          <w:trHeight w:val="581"/>
        </w:trPr>
        <w:tc>
          <w:tcPr>
            <w:tcW w:w="1296" w:type="dxa"/>
            <w:tcBorders>
              <w:top w:val="nil"/>
              <w:left w:val="single" w:sz="4" w:space="0" w:color="auto"/>
              <w:bottom w:val="single" w:sz="4" w:space="0" w:color="auto"/>
              <w:right w:val="single" w:sz="4" w:space="0" w:color="auto"/>
            </w:tcBorders>
            <w:vAlign w:val="center"/>
          </w:tcPr>
          <w:p w14:paraId="00E693E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296" w:type="dxa"/>
            <w:tcBorders>
              <w:top w:val="nil"/>
              <w:left w:val="single" w:sz="4" w:space="0" w:color="auto"/>
              <w:bottom w:val="single" w:sz="4" w:space="0" w:color="auto"/>
              <w:right w:val="single" w:sz="4" w:space="0" w:color="auto"/>
            </w:tcBorders>
            <w:shd w:val="clear" w:color="auto" w:fill="auto"/>
            <w:vAlign w:val="center"/>
          </w:tcPr>
          <w:p w14:paraId="28C52BEF"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tcPr>
          <w:p w14:paraId="2F3344F2"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A.4.13.</w:t>
            </w:r>
            <w:r w:rsidRPr="009F3F01">
              <w:rPr>
                <w:rFonts w:ascii="Arial" w:hAnsi="Arial" w:cs="Arial"/>
              </w:rPr>
              <w:t xml:space="preserve"> Interpret the equation </w:t>
            </w:r>
            <w:r w:rsidRPr="009F3F01">
              <w:rPr>
                <w:rFonts w:ascii="Arial" w:hAnsi="Arial" w:cs="Arial"/>
                <w:i/>
                <w:iCs/>
              </w:rPr>
              <w:t xml:space="preserve">y </w:t>
            </w:r>
            <w:r w:rsidRPr="009F3F01">
              <w:rPr>
                <w:rFonts w:ascii="Arial" w:hAnsi="Arial" w:cs="Arial"/>
              </w:rPr>
              <w:t xml:space="preserve">= </w:t>
            </w:r>
            <w:r w:rsidRPr="009F3F01">
              <w:rPr>
                <w:rFonts w:ascii="Arial" w:hAnsi="Arial" w:cs="Arial"/>
                <w:i/>
                <w:iCs/>
              </w:rPr>
              <w:t xml:space="preserve">mx </w:t>
            </w:r>
            <w:r w:rsidRPr="009F3F01">
              <w:rPr>
                <w:rFonts w:ascii="Arial" w:hAnsi="Arial" w:cs="Arial"/>
              </w:rPr>
              <w:t xml:space="preserve">+ </w:t>
            </w:r>
            <w:r w:rsidRPr="009F3F01">
              <w:rPr>
                <w:rFonts w:ascii="Arial" w:hAnsi="Arial" w:cs="Arial"/>
                <w:i/>
                <w:iCs/>
              </w:rPr>
              <w:t xml:space="preserve">b </w:t>
            </w:r>
            <w:r w:rsidRPr="009F3F01">
              <w:rPr>
                <w:rFonts w:ascii="Arial" w:hAnsi="Arial" w:cs="Arial"/>
              </w:rPr>
              <w:t xml:space="preserve">as defining a linear function, whose graph is a straight line; give examples of functions that are not linear. </w:t>
            </w:r>
            <w:r w:rsidRPr="009F3F01">
              <w:rPr>
                <w:rFonts w:ascii="Arial" w:hAnsi="Arial" w:cs="Arial"/>
                <w:i/>
                <w:iCs/>
              </w:rPr>
              <w:t xml:space="preserve">For example, the function </w:t>
            </w:r>
            <w:r w:rsidRPr="009F3F01">
              <w:rPr>
                <w:rFonts w:ascii="Arial" w:hAnsi="Arial" w:cs="Arial"/>
                <w:i/>
                <w:iCs/>
              </w:rPr>
              <w:br/>
            </w:r>
            <w:r w:rsidRPr="009F3F01">
              <w:rPr>
                <w:rFonts w:ascii="Arial" w:hAnsi="Arial" w:cs="Arial"/>
                <w:iCs/>
              </w:rPr>
              <w:t>A</w:t>
            </w:r>
            <w:r w:rsidRPr="009F3F01">
              <w:rPr>
                <w:rFonts w:ascii="Arial" w:hAnsi="Arial" w:cs="Arial"/>
                <w:i/>
                <w:iCs/>
              </w:rPr>
              <w:t xml:space="preserve"> = </w:t>
            </w:r>
            <w:r w:rsidRPr="009F3F01">
              <w:rPr>
                <w:rFonts w:ascii="Arial" w:hAnsi="Arial" w:cs="Arial"/>
                <w:iCs/>
              </w:rPr>
              <w:t>s</w:t>
            </w:r>
            <w:r w:rsidRPr="009F3F01">
              <w:rPr>
                <w:rFonts w:ascii="Arial" w:hAnsi="Arial" w:cs="Arial"/>
                <w:i/>
                <w:iCs/>
                <w:vertAlign w:val="superscript"/>
              </w:rPr>
              <w:t>2</w:t>
            </w:r>
            <w:r w:rsidRPr="009F3F01">
              <w:rPr>
                <w:rFonts w:ascii="Arial" w:hAnsi="Arial" w:cs="Arial"/>
                <w:i/>
                <w:iCs/>
              </w:rPr>
              <w:t xml:space="preserve"> giving the area of a square as a function of its side length is not linear because its graph contains the points (1,1), (2,4), and (3,9), which are not on a straight line. </w:t>
            </w:r>
            <w:r w:rsidRPr="009F3F01">
              <w:rPr>
                <w:rFonts w:ascii="Arial" w:hAnsi="Arial" w:cs="Arial"/>
              </w:rPr>
              <w:t>(8.F.3)</w:t>
            </w:r>
          </w:p>
        </w:tc>
        <w:tc>
          <w:tcPr>
            <w:tcW w:w="1296" w:type="dxa"/>
            <w:tcBorders>
              <w:top w:val="nil"/>
              <w:left w:val="nil"/>
              <w:bottom w:val="single" w:sz="4" w:space="0" w:color="auto"/>
              <w:right w:val="single" w:sz="4" w:space="0" w:color="auto"/>
            </w:tcBorders>
            <w:shd w:val="clear" w:color="auto" w:fill="auto"/>
            <w:vAlign w:val="center"/>
          </w:tcPr>
          <w:p w14:paraId="5CE8C41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tcPr>
          <w:p w14:paraId="68B71263"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M.5.17.</w:t>
            </w:r>
            <w:r>
              <w:rPr>
                <w:rFonts w:ascii="Arial" w:eastAsia="Times New Roman" w:hAnsi="Arial" w:cs="Arial"/>
                <w:color w:val="000000"/>
              </w:rPr>
              <w:t xml:space="preserve"> </w:t>
            </w:r>
            <w:r w:rsidRPr="009F3F01">
              <w:rPr>
                <w:rFonts w:ascii="Arial" w:eastAsia="Times New Roman" w:hAnsi="Arial" w:cs="Arial"/>
                <w:color w:val="000000"/>
              </w:rPr>
              <w:t>Connect a variety of linear relationships to a table, a verbal description, a graph and an equation.</w:t>
            </w:r>
          </w:p>
        </w:tc>
      </w:tr>
      <w:tr w:rsidR="00773488" w:rsidRPr="009F3F01" w14:paraId="7CC654B2" w14:textId="77777777" w:rsidTr="002B1858">
        <w:trPr>
          <w:cantSplit/>
          <w:trHeight w:val="905"/>
        </w:trPr>
        <w:tc>
          <w:tcPr>
            <w:tcW w:w="1296" w:type="dxa"/>
            <w:tcBorders>
              <w:top w:val="nil"/>
              <w:left w:val="single" w:sz="4" w:space="0" w:color="auto"/>
              <w:bottom w:val="single" w:sz="4" w:space="0" w:color="auto"/>
              <w:right w:val="single" w:sz="4" w:space="0" w:color="auto"/>
            </w:tcBorders>
            <w:vAlign w:val="center"/>
          </w:tcPr>
          <w:p w14:paraId="5EC27F6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296" w:type="dxa"/>
            <w:tcBorders>
              <w:top w:val="nil"/>
              <w:left w:val="single" w:sz="4" w:space="0" w:color="auto"/>
              <w:bottom w:val="single" w:sz="4" w:space="0" w:color="auto"/>
              <w:right w:val="single" w:sz="4" w:space="0" w:color="auto"/>
            </w:tcBorders>
            <w:shd w:val="clear" w:color="auto" w:fill="auto"/>
            <w:vAlign w:val="center"/>
          </w:tcPr>
          <w:p w14:paraId="669F767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tcPr>
          <w:p w14:paraId="0E910628"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A.4.14.</w:t>
            </w:r>
            <w:r w:rsidRPr="009F3F01">
              <w:rPr>
                <w:rFonts w:ascii="Arial" w:hAnsi="Arial" w:cs="Arial"/>
              </w:rPr>
              <w:t xml:space="preserve"> Construct a function to model a linear relationship between two quantities. Determine the rate of change and initial value of the function from a description of a relationship or from two (</w:t>
            </w:r>
            <w:r w:rsidRPr="009F3F01">
              <w:rPr>
                <w:rFonts w:ascii="Arial" w:hAnsi="Arial" w:cs="Arial"/>
                <w:i/>
                <w:iCs/>
              </w:rPr>
              <w:t>x</w:t>
            </w:r>
            <w:r w:rsidRPr="009F3F01">
              <w:rPr>
                <w:rFonts w:ascii="Arial" w:hAnsi="Arial" w:cs="Arial"/>
              </w:rPr>
              <w:t xml:space="preserve">, </w:t>
            </w:r>
            <w:r w:rsidRPr="009F3F01">
              <w:rPr>
                <w:rFonts w:ascii="Arial" w:hAnsi="Arial" w:cs="Arial"/>
                <w:i/>
                <w:iCs/>
              </w:rPr>
              <w:t>y</w:t>
            </w:r>
            <w:r w:rsidRPr="009F3F01">
              <w:rPr>
                <w:rFonts w:ascii="Arial" w:hAnsi="Arial" w:cs="Arial"/>
              </w:rPr>
              <w:t>) values, including reading these from a table or from a graph. Interpret the rate of change and initial value of a linear function in terms of the situation it models, and in terms of its graph or a table of values. (</w:t>
            </w:r>
            <w:proofErr w:type="gramStart"/>
            <w:r w:rsidRPr="009F3F01">
              <w:rPr>
                <w:rFonts w:ascii="Arial" w:hAnsi="Arial" w:cs="Arial"/>
              </w:rPr>
              <w:t>8.F.</w:t>
            </w:r>
            <w:proofErr w:type="gramEnd"/>
            <w:r w:rsidRPr="009F3F01">
              <w:rPr>
                <w:rFonts w:ascii="Arial" w:hAnsi="Arial" w:cs="Arial"/>
              </w:rPr>
              <w:t>4) [Also see F.BF.1 and F.LE.5]</w:t>
            </w:r>
          </w:p>
        </w:tc>
        <w:tc>
          <w:tcPr>
            <w:tcW w:w="1296" w:type="dxa"/>
            <w:tcBorders>
              <w:top w:val="nil"/>
              <w:left w:val="nil"/>
              <w:bottom w:val="single" w:sz="4" w:space="0" w:color="auto"/>
              <w:right w:val="single" w:sz="4" w:space="0" w:color="auto"/>
            </w:tcBorders>
            <w:shd w:val="clear" w:color="auto" w:fill="auto"/>
            <w:vAlign w:val="center"/>
          </w:tcPr>
          <w:p w14:paraId="6CA5EC38"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tcPr>
          <w:p w14:paraId="34640952"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M.4.18.</w:t>
            </w:r>
            <w:r>
              <w:rPr>
                <w:rFonts w:ascii="Arial" w:eastAsia="Times New Roman" w:hAnsi="Arial" w:cs="Arial"/>
                <w:color w:val="000000"/>
              </w:rPr>
              <w:t xml:space="preserve"> </w:t>
            </w:r>
            <w:r w:rsidRPr="009F3F01">
              <w:rPr>
                <w:rFonts w:ascii="Arial" w:eastAsia="Times New Roman" w:hAnsi="Arial" w:cs="Arial"/>
                <w:color w:val="000000"/>
              </w:rPr>
              <w:t>Graph linear equations.</w:t>
            </w:r>
          </w:p>
        </w:tc>
      </w:tr>
      <w:tr w:rsidR="00773488" w:rsidRPr="009F3F01" w14:paraId="544B66E2" w14:textId="77777777" w:rsidTr="002B1858">
        <w:trPr>
          <w:cantSplit/>
          <w:trHeight w:val="770"/>
        </w:trPr>
        <w:tc>
          <w:tcPr>
            <w:tcW w:w="1296" w:type="dxa"/>
            <w:tcBorders>
              <w:top w:val="nil"/>
              <w:left w:val="single" w:sz="4" w:space="0" w:color="auto"/>
              <w:bottom w:val="single" w:sz="4" w:space="0" w:color="auto"/>
              <w:right w:val="single" w:sz="4" w:space="0" w:color="auto"/>
            </w:tcBorders>
            <w:vAlign w:val="center"/>
          </w:tcPr>
          <w:p w14:paraId="5FAC1C8F"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296" w:type="dxa"/>
            <w:tcBorders>
              <w:top w:val="nil"/>
              <w:left w:val="single" w:sz="4" w:space="0" w:color="auto"/>
              <w:bottom w:val="single" w:sz="4" w:space="0" w:color="auto"/>
              <w:right w:val="single" w:sz="4" w:space="0" w:color="auto"/>
            </w:tcBorders>
            <w:shd w:val="clear" w:color="auto" w:fill="auto"/>
            <w:vAlign w:val="center"/>
          </w:tcPr>
          <w:p w14:paraId="68D0895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tcPr>
          <w:p w14:paraId="2332B8D0"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A.4.15.</w:t>
            </w:r>
            <w:r w:rsidRPr="009F3F01">
              <w:rPr>
                <w:rFonts w:ascii="Arial" w:hAnsi="Arial" w:cs="Arial"/>
              </w:rPr>
              <w:t xml:space="preserve"> Describe qualitatively the functional relationship between two quantities by analyzing a graph (e.g., where the function is increasing or decreasing, linear or nonlinear). Sketch a graph that exhibits the qualitative features of a function that has been described verbally. (</w:t>
            </w:r>
            <w:proofErr w:type="gramStart"/>
            <w:r w:rsidRPr="009F3F01">
              <w:rPr>
                <w:rFonts w:ascii="Arial" w:hAnsi="Arial" w:cs="Arial"/>
              </w:rPr>
              <w:t>8.F.</w:t>
            </w:r>
            <w:proofErr w:type="gramEnd"/>
            <w:r w:rsidRPr="009F3F01">
              <w:rPr>
                <w:rFonts w:ascii="Arial" w:hAnsi="Arial" w:cs="Arial"/>
              </w:rPr>
              <w:t>5) [Also see A.REI.10 and F.IF.7]</w:t>
            </w:r>
          </w:p>
        </w:tc>
        <w:tc>
          <w:tcPr>
            <w:tcW w:w="1296" w:type="dxa"/>
            <w:tcBorders>
              <w:top w:val="nil"/>
              <w:left w:val="nil"/>
              <w:bottom w:val="single" w:sz="4" w:space="0" w:color="auto"/>
              <w:right w:val="single" w:sz="4" w:space="0" w:color="auto"/>
            </w:tcBorders>
            <w:shd w:val="clear" w:color="auto" w:fill="auto"/>
            <w:vAlign w:val="center"/>
          </w:tcPr>
          <w:p w14:paraId="6BE8B8F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tcPr>
          <w:p w14:paraId="5A0D88F1"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M.5.18.</w:t>
            </w:r>
            <w:r>
              <w:rPr>
                <w:rFonts w:ascii="Arial" w:eastAsia="Times New Roman" w:hAnsi="Arial" w:cs="Arial"/>
                <w:color w:val="000000"/>
              </w:rPr>
              <w:t xml:space="preserve"> </w:t>
            </w:r>
            <w:r w:rsidRPr="009F3F01">
              <w:rPr>
                <w:rFonts w:ascii="Arial" w:eastAsia="Times New Roman" w:hAnsi="Arial" w:cs="Arial"/>
                <w:color w:val="000000"/>
              </w:rPr>
              <w:t>Graph linear and nonlinear functions.</w:t>
            </w:r>
          </w:p>
        </w:tc>
      </w:tr>
      <w:tr w:rsidR="00773488" w:rsidRPr="009F3F01" w14:paraId="154F404B" w14:textId="77777777" w:rsidTr="002B1858">
        <w:trPr>
          <w:cantSplit/>
          <w:trHeight w:val="464"/>
        </w:trPr>
        <w:tc>
          <w:tcPr>
            <w:tcW w:w="1296" w:type="dxa"/>
            <w:tcBorders>
              <w:top w:val="nil"/>
              <w:left w:val="single" w:sz="4" w:space="0" w:color="auto"/>
              <w:bottom w:val="single" w:sz="4" w:space="0" w:color="auto"/>
              <w:right w:val="single" w:sz="4" w:space="0" w:color="auto"/>
            </w:tcBorders>
            <w:vAlign w:val="center"/>
          </w:tcPr>
          <w:p w14:paraId="6BB6C41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lastRenderedPageBreak/>
              <w:t>Level E</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5D8CA37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hideMark/>
          </w:tcPr>
          <w:p w14:paraId="77678CE7" w14:textId="77777777" w:rsidR="00773488" w:rsidRPr="009F3F01" w:rsidRDefault="00773488" w:rsidP="009F3F01">
            <w:pPr>
              <w:pStyle w:val="Default"/>
              <w:tabs>
                <w:tab w:val="left" w:pos="252"/>
              </w:tabs>
              <w:rPr>
                <w:rFonts w:ascii="Arial" w:hAnsi="Arial" w:cs="Arial"/>
                <w:sz w:val="22"/>
                <w:szCs w:val="22"/>
              </w:rPr>
            </w:pPr>
            <w:r w:rsidRPr="009F3F01">
              <w:rPr>
                <w:rFonts w:ascii="Arial" w:hAnsi="Arial" w:cs="Arial"/>
                <w:b/>
                <w:sz w:val="22"/>
                <w:szCs w:val="22"/>
              </w:rPr>
              <w:t>A.5.1.</w:t>
            </w:r>
            <w:r w:rsidRPr="009F3F01">
              <w:rPr>
                <w:rFonts w:ascii="Arial" w:hAnsi="Arial" w:cs="Arial"/>
                <w:sz w:val="22"/>
                <w:szCs w:val="22"/>
              </w:rPr>
              <w:t xml:space="preserve"> Interpret expressions that represent a quantity in terms of its </w:t>
            </w:r>
            <w:proofErr w:type="gramStart"/>
            <w:r w:rsidRPr="009F3F01">
              <w:rPr>
                <w:rFonts w:ascii="Arial" w:hAnsi="Arial" w:cs="Arial"/>
                <w:sz w:val="22"/>
                <w:szCs w:val="22"/>
              </w:rPr>
              <w:t>context.*</w:t>
            </w:r>
            <w:proofErr w:type="gramEnd"/>
            <w:r w:rsidRPr="009F3F01">
              <w:rPr>
                <w:rFonts w:ascii="Arial" w:hAnsi="Arial" w:cs="Arial"/>
                <w:sz w:val="22"/>
                <w:szCs w:val="22"/>
              </w:rPr>
              <w:t xml:space="preserve"> (A.SSE.1) </w:t>
            </w:r>
          </w:p>
          <w:p w14:paraId="5A956C1B" w14:textId="77777777" w:rsidR="00773488" w:rsidRPr="009F3F01" w:rsidRDefault="00773488" w:rsidP="009F3F01">
            <w:pPr>
              <w:pStyle w:val="Default"/>
              <w:numPr>
                <w:ilvl w:val="0"/>
                <w:numId w:val="22"/>
              </w:numPr>
              <w:rPr>
                <w:rFonts w:ascii="Arial" w:hAnsi="Arial" w:cs="Arial"/>
                <w:sz w:val="22"/>
                <w:szCs w:val="22"/>
              </w:rPr>
            </w:pPr>
            <w:r w:rsidRPr="009F3F01">
              <w:rPr>
                <w:rFonts w:ascii="Arial" w:hAnsi="Arial" w:cs="Arial"/>
                <w:sz w:val="22"/>
                <w:szCs w:val="22"/>
              </w:rPr>
              <w:t xml:space="preserve">Interpret parts of an expression, such as terms, factors, and </w:t>
            </w:r>
            <w:proofErr w:type="gramStart"/>
            <w:r w:rsidRPr="009F3F01">
              <w:rPr>
                <w:rFonts w:ascii="Arial" w:hAnsi="Arial" w:cs="Arial"/>
                <w:sz w:val="22"/>
                <w:szCs w:val="22"/>
              </w:rPr>
              <w:t>coefficients.*</w:t>
            </w:r>
            <w:proofErr w:type="gramEnd"/>
            <w:r w:rsidRPr="009F3F01">
              <w:rPr>
                <w:rFonts w:ascii="Arial" w:hAnsi="Arial" w:cs="Arial"/>
                <w:sz w:val="22"/>
                <w:szCs w:val="22"/>
              </w:rPr>
              <w:t xml:space="preserve"> (A.SSE.1a) </w:t>
            </w:r>
          </w:p>
        </w:tc>
        <w:tc>
          <w:tcPr>
            <w:tcW w:w="1296" w:type="dxa"/>
            <w:tcBorders>
              <w:top w:val="nil"/>
              <w:left w:val="nil"/>
              <w:bottom w:val="single" w:sz="4" w:space="0" w:color="auto"/>
              <w:right w:val="single" w:sz="4" w:space="0" w:color="auto"/>
            </w:tcBorders>
            <w:shd w:val="clear" w:color="auto" w:fill="auto"/>
            <w:vAlign w:val="center"/>
            <w:hideMark/>
          </w:tcPr>
          <w:p w14:paraId="3161411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hideMark/>
          </w:tcPr>
          <w:p w14:paraId="7B0BF8A8" w14:textId="77777777" w:rsidR="00773488" w:rsidRPr="009F3F01" w:rsidRDefault="00773488" w:rsidP="004854A1">
            <w:pPr>
              <w:spacing w:after="0" w:line="240" w:lineRule="auto"/>
              <w:rPr>
                <w:rFonts w:ascii="Arial" w:eastAsia="Times New Roman" w:hAnsi="Arial" w:cs="Arial"/>
                <w:color w:val="000000"/>
              </w:rPr>
            </w:pPr>
            <w:r w:rsidRPr="008179C8">
              <w:rPr>
                <w:rFonts w:ascii="Arial" w:eastAsia="Times New Roman" w:hAnsi="Arial" w:cs="Arial"/>
                <w:b/>
                <w:color w:val="000000"/>
              </w:rPr>
              <w:t>M.5.16.</w:t>
            </w:r>
            <w:r>
              <w:rPr>
                <w:rFonts w:ascii="Arial" w:eastAsia="Times New Roman" w:hAnsi="Arial" w:cs="Arial"/>
                <w:color w:val="000000"/>
              </w:rPr>
              <w:t xml:space="preserve"> </w:t>
            </w:r>
            <w:r w:rsidRPr="009F3F01">
              <w:rPr>
                <w:rFonts w:ascii="Arial" w:eastAsia="Times New Roman" w:hAnsi="Arial" w:cs="Arial"/>
                <w:color w:val="000000"/>
              </w:rPr>
              <w:t>Evaluate expressions and solve equations with multiple variables using order of operations (parentheses, exponents, multiplication, division,</w:t>
            </w:r>
            <w:r w:rsidR="004854A1">
              <w:rPr>
                <w:rFonts w:ascii="Arial" w:eastAsia="Times New Roman" w:hAnsi="Arial" w:cs="Arial"/>
                <w:color w:val="000000"/>
              </w:rPr>
              <w:t xml:space="preserve"> </w:t>
            </w:r>
            <w:r w:rsidRPr="009F3F01">
              <w:rPr>
                <w:rFonts w:ascii="Arial" w:eastAsia="Times New Roman" w:hAnsi="Arial" w:cs="Arial"/>
                <w:color w:val="000000"/>
              </w:rPr>
              <w:t>addition, subtraction).</w:t>
            </w:r>
          </w:p>
        </w:tc>
      </w:tr>
      <w:tr w:rsidR="00773488" w:rsidRPr="009F3F01" w14:paraId="6C50ADB5" w14:textId="77777777" w:rsidTr="002B1858">
        <w:trPr>
          <w:cantSplit/>
          <w:trHeight w:val="491"/>
        </w:trPr>
        <w:tc>
          <w:tcPr>
            <w:tcW w:w="1296" w:type="dxa"/>
            <w:tcBorders>
              <w:top w:val="nil"/>
              <w:left w:val="single" w:sz="4" w:space="0" w:color="auto"/>
              <w:bottom w:val="single" w:sz="4" w:space="0" w:color="auto"/>
              <w:right w:val="single" w:sz="4" w:space="0" w:color="auto"/>
            </w:tcBorders>
            <w:vAlign w:val="center"/>
          </w:tcPr>
          <w:p w14:paraId="1C62291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7CCEC81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hideMark/>
          </w:tcPr>
          <w:p w14:paraId="23DE3248"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A.5.2.</w:t>
            </w:r>
            <w:r w:rsidRPr="009F3F01">
              <w:rPr>
                <w:rFonts w:ascii="Arial" w:hAnsi="Arial" w:cs="Arial"/>
              </w:rPr>
              <w:t xml:space="preserve"> Use the structure of an expression to identify ways to rewrite it. </w:t>
            </w:r>
            <w:r w:rsidRPr="009F3F01">
              <w:rPr>
                <w:rFonts w:ascii="Arial" w:hAnsi="Arial" w:cs="Arial"/>
                <w:i/>
                <w:iCs/>
              </w:rPr>
              <w:t xml:space="preserve">For example, see </w:t>
            </w:r>
            <w:r w:rsidRPr="009F3F01">
              <w:rPr>
                <w:rFonts w:ascii="Arial" w:hAnsi="Arial" w:cs="Arial"/>
                <w:iCs/>
              </w:rPr>
              <w:t>x</w:t>
            </w:r>
            <w:r w:rsidRPr="009F3F01">
              <w:rPr>
                <w:rFonts w:ascii="Arial" w:hAnsi="Arial" w:cs="Arial"/>
                <w:i/>
                <w:iCs/>
                <w:vertAlign w:val="superscript"/>
              </w:rPr>
              <w:t>4</w:t>
            </w:r>
            <w:r w:rsidRPr="009F3F01">
              <w:rPr>
                <w:rFonts w:ascii="Arial" w:hAnsi="Arial" w:cs="Arial"/>
                <w:i/>
                <w:iCs/>
              </w:rPr>
              <w:t xml:space="preserve"> – </w:t>
            </w:r>
            <w:r w:rsidRPr="009F3F01">
              <w:rPr>
                <w:rFonts w:ascii="Arial" w:hAnsi="Arial" w:cs="Arial"/>
                <w:iCs/>
              </w:rPr>
              <w:t>y</w:t>
            </w:r>
            <w:r w:rsidRPr="009F3F01">
              <w:rPr>
                <w:rFonts w:ascii="Arial" w:hAnsi="Arial" w:cs="Arial"/>
                <w:i/>
                <w:iCs/>
                <w:vertAlign w:val="superscript"/>
              </w:rPr>
              <w:t>4</w:t>
            </w:r>
            <w:r w:rsidRPr="009F3F01">
              <w:rPr>
                <w:rFonts w:ascii="Arial" w:hAnsi="Arial" w:cs="Arial"/>
                <w:i/>
                <w:iCs/>
              </w:rPr>
              <w:t xml:space="preserve"> as (</w:t>
            </w:r>
            <w:r w:rsidRPr="009F3F01">
              <w:rPr>
                <w:rFonts w:ascii="Arial" w:hAnsi="Arial" w:cs="Arial"/>
                <w:iCs/>
              </w:rPr>
              <w:t>x</w:t>
            </w:r>
            <w:r w:rsidRPr="009F3F01">
              <w:rPr>
                <w:rFonts w:ascii="Arial" w:hAnsi="Arial" w:cs="Arial"/>
                <w:i/>
                <w:iCs/>
                <w:vertAlign w:val="superscript"/>
              </w:rPr>
              <w:t>2</w:t>
            </w:r>
            <w:r w:rsidRPr="009F3F01">
              <w:rPr>
                <w:rFonts w:ascii="Arial" w:hAnsi="Arial" w:cs="Arial"/>
                <w:i/>
                <w:iCs/>
              </w:rPr>
              <w:t>)</w:t>
            </w:r>
            <w:r w:rsidRPr="009F3F01">
              <w:rPr>
                <w:rFonts w:ascii="Arial" w:hAnsi="Arial" w:cs="Arial"/>
                <w:i/>
                <w:iCs/>
                <w:vertAlign w:val="superscript"/>
              </w:rPr>
              <w:t>2</w:t>
            </w:r>
            <w:r w:rsidRPr="009F3F01">
              <w:rPr>
                <w:rFonts w:ascii="Arial" w:hAnsi="Arial" w:cs="Arial"/>
                <w:i/>
                <w:iCs/>
              </w:rPr>
              <w:t xml:space="preserve"> – (</w:t>
            </w:r>
            <w:r w:rsidRPr="009F3F01">
              <w:rPr>
                <w:rFonts w:ascii="Arial" w:hAnsi="Arial" w:cs="Arial"/>
                <w:iCs/>
              </w:rPr>
              <w:t>y</w:t>
            </w:r>
            <w:r w:rsidRPr="009F3F01">
              <w:rPr>
                <w:rFonts w:ascii="Arial" w:hAnsi="Arial" w:cs="Arial"/>
                <w:i/>
                <w:iCs/>
                <w:vertAlign w:val="superscript"/>
              </w:rPr>
              <w:t>2</w:t>
            </w:r>
            <w:r w:rsidRPr="009F3F01">
              <w:rPr>
                <w:rFonts w:ascii="Arial" w:hAnsi="Arial" w:cs="Arial"/>
                <w:i/>
                <w:iCs/>
              </w:rPr>
              <w:t>)</w:t>
            </w:r>
            <w:r w:rsidRPr="009F3F01">
              <w:rPr>
                <w:rFonts w:ascii="Arial" w:hAnsi="Arial" w:cs="Arial"/>
                <w:i/>
                <w:iCs/>
                <w:vertAlign w:val="superscript"/>
              </w:rPr>
              <w:t>2</w:t>
            </w:r>
            <w:r w:rsidRPr="009F3F01">
              <w:rPr>
                <w:rFonts w:ascii="Arial" w:hAnsi="Arial" w:cs="Arial"/>
                <w:i/>
                <w:iCs/>
              </w:rPr>
              <w:t>, thus recognizing it as a difference of squares that can be factored as (</w:t>
            </w:r>
            <w:r w:rsidRPr="009F3F01">
              <w:rPr>
                <w:rFonts w:ascii="Arial" w:hAnsi="Arial" w:cs="Arial"/>
                <w:iCs/>
              </w:rPr>
              <w:t>x</w:t>
            </w:r>
            <w:r w:rsidRPr="009F3F01">
              <w:rPr>
                <w:rFonts w:ascii="Arial" w:hAnsi="Arial" w:cs="Arial"/>
                <w:i/>
                <w:iCs/>
                <w:vertAlign w:val="superscript"/>
              </w:rPr>
              <w:t>2</w:t>
            </w:r>
            <w:r w:rsidRPr="009F3F01">
              <w:rPr>
                <w:rFonts w:ascii="Arial" w:hAnsi="Arial" w:cs="Arial"/>
                <w:i/>
                <w:iCs/>
              </w:rPr>
              <w:t xml:space="preserve"> – </w:t>
            </w:r>
            <w:r w:rsidRPr="009F3F01">
              <w:rPr>
                <w:rFonts w:ascii="Arial" w:hAnsi="Arial" w:cs="Arial"/>
                <w:iCs/>
              </w:rPr>
              <w:t>y</w:t>
            </w:r>
            <w:proofErr w:type="gramStart"/>
            <w:r w:rsidRPr="009F3F01">
              <w:rPr>
                <w:rFonts w:ascii="Arial" w:hAnsi="Arial" w:cs="Arial"/>
                <w:i/>
                <w:iCs/>
                <w:vertAlign w:val="superscript"/>
              </w:rPr>
              <w:t>2</w:t>
            </w:r>
            <w:r w:rsidRPr="009F3F01">
              <w:rPr>
                <w:rFonts w:ascii="Arial" w:hAnsi="Arial" w:cs="Arial"/>
                <w:i/>
                <w:iCs/>
              </w:rPr>
              <w:t>)(</w:t>
            </w:r>
            <w:proofErr w:type="gramEnd"/>
            <w:r w:rsidRPr="009F3F01">
              <w:rPr>
                <w:rFonts w:ascii="Arial" w:hAnsi="Arial" w:cs="Arial"/>
                <w:iCs/>
              </w:rPr>
              <w:t>x</w:t>
            </w:r>
            <w:r w:rsidRPr="009F3F01">
              <w:rPr>
                <w:rFonts w:ascii="Arial" w:hAnsi="Arial" w:cs="Arial"/>
                <w:i/>
                <w:iCs/>
                <w:vertAlign w:val="superscript"/>
              </w:rPr>
              <w:t>2</w:t>
            </w:r>
            <w:r w:rsidRPr="009F3F01">
              <w:rPr>
                <w:rFonts w:ascii="Arial" w:hAnsi="Arial" w:cs="Arial"/>
                <w:i/>
                <w:iCs/>
              </w:rPr>
              <w:t xml:space="preserve"> + </w:t>
            </w:r>
            <w:r w:rsidRPr="009F3F01">
              <w:rPr>
                <w:rFonts w:ascii="Arial" w:hAnsi="Arial" w:cs="Arial"/>
                <w:iCs/>
              </w:rPr>
              <w:t>y</w:t>
            </w:r>
            <w:r w:rsidRPr="009F3F01">
              <w:rPr>
                <w:rFonts w:ascii="Arial" w:hAnsi="Arial" w:cs="Arial"/>
                <w:i/>
                <w:iCs/>
                <w:vertAlign w:val="superscript"/>
              </w:rPr>
              <w:t>2</w:t>
            </w:r>
            <w:r w:rsidRPr="009F3F01">
              <w:rPr>
                <w:rFonts w:ascii="Arial" w:hAnsi="Arial" w:cs="Arial"/>
                <w:i/>
                <w:iCs/>
              </w:rPr>
              <w:t xml:space="preserve">). </w:t>
            </w:r>
            <w:r w:rsidRPr="009F3F01">
              <w:rPr>
                <w:rFonts w:ascii="Arial" w:hAnsi="Arial" w:cs="Arial"/>
              </w:rPr>
              <w:t>(A.SSE.2) [Also see 7.EE.2]</w:t>
            </w:r>
          </w:p>
        </w:tc>
        <w:tc>
          <w:tcPr>
            <w:tcW w:w="1296" w:type="dxa"/>
            <w:tcBorders>
              <w:top w:val="nil"/>
              <w:left w:val="nil"/>
              <w:bottom w:val="single" w:sz="4" w:space="0" w:color="auto"/>
              <w:right w:val="single" w:sz="4" w:space="0" w:color="auto"/>
            </w:tcBorders>
            <w:shd w:val="clear" w:color="auto" w:fill="auto"/>
            <w:vAlign w:val="center"/>
            <w:hideMark/>
          </w:tcPr>
          <w:p w14:paraId="1E3BC29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hideMark/>
          </w:tcPr>
          <w:p w14:paraId="75A594F7"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M.5.15.</w:t>
            </w:r>
            <w:r>
              <w:rPr>
                <w:rFonts w:ascii="Arial" w:eastAsia="Times New Roman" w:hAnsi="Arial" w:cs="Arial"/>
                <w:color w:val="000000"/>
              </w:rPr>
              <w:t xml:space="preserve"> </w:t>
            </w:r>
            <w:r w:rsidRPr="009F3F01">
              <w:rPr>
                <w:rFonts w:ascii="Arial" w:eastAsia="Times New Roman" w:hAnsi="Arial" w:cs="Arial"/>
                <w:color w:val="000000"/>
              </w:rPr>
              <w:t>Identify, extend and construct arithmetic/geometric patterns and sequences that are multistep, linear and exponential.</w:t>
            </w:r>
          </w:p>
        </w:tc>
      </w:tr>
      <w:tr w:rsidR="00773488" w:rsidRPr="009F3F01" w14:paraId="1370C45C" w14:textId="77777777" w:rsidTr="002B1858">
        <w:trPr>
          <w:cantSplit/>
          <w:trHeight w:val="860"/>
        </w:trPr>
        <w:tc>
          <w:tcPr>
            <w:tcW w:w="1296" w:type="dxa"/>
            <w:tcBorders>
              <w:top w:val="nil"/>
              <w:left w:val="single" w:sz="4" w:space="0" w:color="auto"/>
              <w:bottom w:val="single" w:sz="4" w:space="0" w:color="auto"/>
              <w:right w:val="single" w:sz="4" w:space="0" w:color="auto"/>
            </w:tcBorders>
            <w:vAlign w:val="center"/>
          </w:tcPr>
          <w:p w14:paraId="6E24DAD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16EC14B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hideMark/>
          </w:tcPr>
          <w:p w14:paraId="79E47E22" w14:textId="77777777" w:rsidR="00773488" w:rsidRPr="009F3F01" w:rsidRDefault="00773488" w:rsidP="009F3F01">
            <w:pPr>
              <w:pStyle w:val="Default"/>
              <w:tabs>
                <w:tab w:val="left" w:pos="252"/>
              </w:tabs>
              <w:rPr>
                <w:rFonts w:ascii="Arial" w:hAnsi="Arial" w:cs="Arial"/>
                <w:sz w:val="22"/>
                <w:szCs w:val="22"/>
              </w:rPr>
            </w:pPr>
            <w:r w:rsidRPr="009F3F01">
              <w:rPr>
                <w:rFonts w:ascii="Arial" w:hAnsi="Arial" w:cs="Arial"/>
                <w:b/>
                <w:sz w:val="22"/>
                <w:szCs w:val="22"/>
              </w:rPr>
              <w:t>A.5.3.</w:t>
            </w:r>
            <w:r w:rsidRPr="009F3F01">
              <w:rPr>
                <w:rFonts w:ascii="Arial" w:hAnsi="Arial" w:cs="Arial"/>
                <w:sz w:val="22"/>
                <w:szCs w:val="22"/>
              </w:rPr>
              <w:t xml:space="preserve"> Choose and produce an equivalent form of an expression to reveal and explain properties of the quantity represented by the </w:t>
            </w:r>
            <w:proofErr w:type="gramStart"/>
            <w:r w:rsidRPr="009F3F01">
              <w:rPr>
                <w:rFonts w:ascii="Arial" w:hAnsi="Arial" w:cs="Arial"/>
                <w:sz w:val="22"/>
                <w:szCs w:val="22"/>
              </w:rPr>
              <w:t>expression.*</w:t>
            </w:r>
            <w:proofErr w:type="gramEnd"/>
            <w:r w:rsidRPr="009F3F01">
              <w:rPr>
                <w:rFonts w:ascii="Arial" w:hAnsi="Arial" w:cs="Arial"/>
                <w:sz w:val="22"/>
                <w:szCs w:val="22"/>
              </w:rPr>
              <w:t xml:space="preserve"> (A.SSE.3) [Also see 7.EE.2] </w:t>
            </w:r>
          </w:p>
          <w:p w14:paraId="4DC7D8A2" w14:textId="77777777" w:rsidR="00773488" w:rsidRPr="009F3F01" w:rsidRDefault="00773488" w:rsidP="009F3F01">
            <w:pPr>
              <w:pStyle w:val="Default"/>
              <w:numPr>
                <w:ilvl w:val="0"/>
                <w:numId w:val="24"/>
              </w:numPr>
              <w:rPr>
                <w:rFonts w:ascii="Arial" w:hAnsi="Arial" w:cs="Arial"/>
                <w:sz w:val="22"/>
                <w:szCs w:val="22"/>
              </w:rPr>
            </w:pPr>
            <w:r w:rsidRPr="009F3F01">
              <w:rPr>
                <w:rFonts w:ascii="Arial" w:hAnsi="Arial" w:cs="Arial"/>
                <w:sz w:val="22"/>
                <w:szCs w:val="22"/>
              </w:rPr>
              <w:t xml:space="preserve">Factor a quadratic expression to reveal the zeros of the function it </w:t>
            </w:r>
            <w:proofErr w:type="gramStart"/>
            <w:r w:rsidRPr="009F3F01">
              <w:rPr>
                <w:rFonts w:ascii="Arial" w:hAnsi="Arial" w:cs="Arial"/>
                <w:sz w:val="22"/>
                <w:szCs w:val="22"/>
              </w:rPr>
              <w:t>defines.*</w:t>
            </w:r>
            <w:proofErr w:type="gramEnd"/>
            <w:r w:rsidRPr="009F3F01">
              <w:rPr>
                <w:rFonts w:ascii="Arial" w:hAnsi="Arial" w:cs="Arial"/>
                <w:sz w:val="22"/>
                <w:szCs w:val="22"/>
              </w:rPr>
              <w:t xml:space="preserve"> (A.SSE.3a) [Also see 7.EE.2] </w:t>
            </w:r>
          </w:p>
        </w:tc>
        <w:tc>
          <w:tcPr>
            <w:tcW w:w="1296" w:type="dxa"/>
            <w:tcBorders>
              <w:top w:val="nil"/>
              <w:left w:val="nil"/>
              <w:bottom w:val="single" w:sz="4" w:space="0" w:color="auto"/>
              <w:right w:val="single" w:sz="4" w:space="0" w:color="auto"/>
            </w:tcBorders>
            <w:shd w:val="clear" w:color="auto" w:fill="auto"/>
            <w:vAlign w:val="center"/>
            <w:hideMark/>
          </w:tcPr>
          <w:p w14:paraId="06CEA97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7200" w:type="dxa"/>
            <w:tcBorders>
              <w:top w:val="nil"/>
              <w:left w:val="nil"/>
              <w:bottom w:val="single" w:sz="4" w:space="0" w:color="auto"/>
              <w:right w:val="single" w:sz="4" w:space="0" w:color="auto"/>
            </w:tcBorders>
            <w:shd w:val="clear" w:color="auto" w:fill="auto"/>
            <w:vAlign w:val="center"/>
            <w:hideMark/>
          </w:tcPr>
          <w:p w14:paraId="41487301"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M.6.20.</w:t>
            </w:r>
            <w:r>
              <w:rPr>
                <w:rFonts w:ascii="Arial" w:eastAsia="Times New Roman" w:hAnsi="Arial" w:cs="Arial"/>
                <w:color w:val="000000"/>
              </w:rPr>
              <w:t xml:space="preserve"> </w:t>
            </w:r>
            <w:r w:rsidRPr="009F3F01">
              <w:rPr>
                <w:rFonts w:ascii="Arial" w:eastAsia="Times New Roman" w:hAnsi="Arial" w:cs="Arial"/>
                <w:color w:val="000000"/>
              </w:rPr>
              <w:t>Solve quadratic equations for real roots by graphing, factoring, completing the square or applying the quadratic formula.</w:t>
            </w:r>
          </w:p>
        </w:tc>
      </w:tr>
      <w:tr w:rsidR="00773488" w:rsidRPr="009F3F01" w14:paraId="5CA31653" w14:textId="77777777" w:rsidTr="002B1858">
        <w:trPr>
          <w:cantSplit/>
          <w:trHeight w:val="554"/>
        </w:trPr>
        <w:tc>
          <w:tcPr>
            <w:tcW w:w="1296" w:type="dxa"/>
            <w:tcBorders>
              <w:top w:val="nil"/>
              <w:left w:val="single" w:sz="4" w:space="0" w:color="auto"/>
              <w:bottom w:val="single" w:sz="4" w:space="0" w:color="auto"/>
              <w:right w:val="single" w:sz="4" w:space="0" w:color="auto"/>
            </w:tcBorders>
            <w:vAlign w:val="center"/>
          </w:tcPr>
          <w:p w14:paraId="6829AC7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21CAA0D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hideMark/>
          </w:tcPr>
          <w:p w14:paraId="7589D7E8"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A.5.4.</w:t>
            </w:r>
            <w:r w:rsidRPr="009F3F01">
              <w:rPr>
                <w:rFonts w:ascii="Arial" w:hAnsi="Arial" w:cs="Arial"/>
              </w:rPr>
              <w:t xml:space="preserve"> Rewrite simple rational expressions in different forms; write </w:t>
            </w:r>
            <w:r w:rsidRPr="009F3F01">
              <w:rPr>
                <w:rFonts w:ascii="Arial" w:hAnsi="Arial" w:cs="Arial"/>
                <w:i/>
                <w:iCs/>
                <w:vertAlign w:val="superscript"/>
              </w:rPr>
              <w:t>a(x)</w:t>
            </w:r>
            <w:r w:rsidRPr="009F3F01">
              <w:rPr>
                <w:rFonts w:ascii="Arial" w:hAnsi="Arial" w:cs="Arial"/>
                <w:i/>
                <w:iCs/>
              </w:rPr>
              <w:t>/</w:t>
            </w:r>
            <w:r w:rsidRPr="009F3F01">
              <w:rPr>
                <w:rFonts w:ascii="Arial" w:hAnsi="Arial" w:cs="Arial"/>
                <w:i/>
                <w:iCs/>
                <w:vertAlign w:val="subscript"/>
              </w:rPr>
              <w:t>b(x)</w:t>
            </w:r>
            <w:r w:rsidRPr="009F3F01">
              <w:rPr>
                <w:rFonts w:ascii="Arial" w:hAnsi="Arial" w:cs="Arial"/>
                <w:i/>
                <w:iCs/>
              </w:rPr>
              <w:t xml:space="preserve"> </w:t>
            </w:r>
            <w:r w:rsidRPr="009F3F01">
              <w:rPr>
                <w:rFonts w:ascii="Arial" w:hAnsi="Arial" w:cs="Arial"/>
              </w:rPr>
              <w:t xml:space="preserve">in the form </w:t>
            </w:r>
            <w:r w:rsidRPr="009F3F01">
              <w:rPr>
                <w:rFonts w:ascii="Arial" w:hAnsi="Arial" w:cs="Arial"/>
                <w:i/>
                <w:iCs/>
              </w:rPr>
              <w:t>q(x)</w:t>
            </w:r>
            <w:r w:rsidRPr="009F3F01">
              <w:rPr>
                <w:rFonts w:ascii="Arial" w:hAnsi="Arial" w:cs="Arial"/>
              </w:rPr>
              <w:t xml:space="preserve"> +</w:t>
            </w:r>
            <w:r w:rsidRPr="009F3F01">
              <w:rPr>
                <w:rFonts w:ascii="Arial" w:hAnsi="Arial" w:cs="Arial"/>
                <w:vertAlign w:val="superscript"/>
              </w:rPr>
              <w:t xml:space="preserve"> </w:t>
            </w:r>
            <w:r w:rsidRPr="009F3F01">
              <w:rPr>
                <w:rFonts w:ascii="Arial" w:hAnsi="Arial" w:cs="Arial"/>
                <w:i/>
                <w:iCs/>
                <w:vertAlign w:val="superscript"/>
              </w:rPr>
              <w:t>r(x)</w:t>
            </w:r>
            <w:r w:rsidRPr="009F3F01">
              <w:rPr>
                <w:rFonts w:ascii="Arial" w:hAnsi="Arial" w:cs="Arial"/>
                <w:i/>
                <w:iCs/>
              </w:rPr>
              <w:t>/</w:t>
            </w:r>
            <w:r w:rsidRPr="009F3F01">
              <w:rPr>
                <w:rFonts w:ascii="Arial" w:hAnsi="Arial" w:cs="Arial"/>
                <w:i/>
                <w:iCs/>
                <w:vertAlign w:val="subscript"/>
              </w:rPr>
              <w:t>b(x)</w:t>
            </w:r>
            <w:r w:rsidRPr="009F3F01">
              <w:rPr>
                <w:rFonts w:ascii="Arial" w:hAnsi="Arial" w:cs="Arial"/>
                <w:i/>
                <w:iCs/>
              </w:rPr>
              <w:t xml:space="preserve">, </w:t>
            </w:r>
            <w:r w:rsidRPr="009F3F01">
              <w:rPr>
                <w:rFonts w:ascii="Arial" w:hAnsi="Arial" w:cs="Arial"/>
              </w:rPr>
              <w:t xml:space="preserve">where </w:t>
            </w:r>
            <w:r w:rsidRPr="009F3F01">
              <w:rPr>
                <w:rFonts w:ascii="Arial" w:hAnsi="Arial" w:cs="Arial"/>
                <w:i/>
                <w:iCs/>
              </w:rPr>
              <w:t>a(x</w:t>
            </w:r>
            <w:r w:rsidRPr="009F3F01">
              <w:rPr>
                <w:rFonts w:ascii="Arial" w:hAnsi="Arial" w:cs="Arial"/>
              </w:rPr>
              <w:t xml:space="preserve">), </w:t>
            </w:r>
            <w:r w:rsidRPr="009F3F01">
              <w:rPr>
                <w:rFonts w:ascii="Arial" w:hAnsi="Arial" w:cs="Arial"/>
                <w:i/>
                <w:iCs/>
              </w:rPr>
              <w:t xml:space="preserve">b(x), q(x), </w:t>
            </w:r>
            <w:r w:rsidRPr="009F3F01">
              <w:rPr>
                <w:rFonts w:ascii="Arial" w:hAnsi="Arial" w:cs="Arial"/>
              </w:rPr>
              <w:t xml:space="preserve">and </w:t>
            </w:r>
            <w:r w:rsidRPr="009F3F01">
              <w:rPr>
                <w:rFonts w:ascii="Arial" w:hAnsi="Arial" w:cs="Arial"/>
                <w:i/>
                <w:iCs/>
              </w:rPr>
              <w:t xml:space="preserve">r(x) </w:t>
            </w:r>
            <w:r w:rsidRPr="009F3F01">
              <w:rPr>
                <w:rFonts w:ascii="Arial" w:hAnsi="Arial" w:cs="Arial"/>
              </w:rPr>
              <w:t xml:space="preserve">are polynomials with the degree of </w:t>
            </w:r>
            <w:r w:rsidRPr="009F3F01">
              <w:rPr>
                <w:rFonts w:ascii="Arial" w:hAnsi="Arial" w:cs="Arial"/>
                <w:i/>
                <w:iCs/>
              </w:rPr>
              <w:t xml:space="preserve">r x </w:t>
            </w:r>
            <w:r w:rsidRPr="009F3F01">
              <w:rPr>
                <w:rFonts w:ascii="Arial" w:hAnsi="Arial" w:cs="Arial"/>
              </w:rPr>
              <w:t xml:space="preserve">less than the degree of </w:t>
            </w:r>
            <w:r w:rsidRPr="009F3F01">
              <w:rPr>
                <w:rFonts w:ascii="Arial" w:hAnsi="Arial" w:cs="Arial"/>
                <w:i/>
                <w:iCs/>
              </w:rPr>
              <w:t xml:space="preserve">b(x), </w:t>
            </w:r>
            <w:r w:rsidRPr="009F3F01">
              <w:rPr>
                <w:rFonts w:ascii="Arial" w:hAnsi="Arial" w:cs="Arial"/>
              </w:rPr>
              <w:t>using inspection, long division, or, for the more complicated examples, a computer algebra system. (A.APR.6)</w:t>
            </w:r>
          </w:p>
        </w:tc>
        <w:tc>
          <w:tcPr>
            <w:tcW w:w="1296" w:type="dxa"/>
            <w:tcBorders>
              <w:top w:val="nil"/>
              <w:left w:val="nil"/>
              <w:bottom w:val="single" w:sz="4" w:space="0" w:color="auto"/>
              <w:right w:val="single" w:sz="4" w:space="0" w:color="auto"/>
            </w:tcBorders>
            <w:shd w:val="clear" w:color="auto" w:fill="auto"/>
            <w:vAlign w:val="center"/>
            <w:hideMark/>
          </w:tcPr>
          <w:p w14:paraId="442CE42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0938A1C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1917E635" w14:textId="77777777" w:rsidTr="002B1858">
        <w:trPr>
          <w:cantSplit/>
          <w:trHeight w:val="401"/>
        </w:trPr>
        <w:tc>
          <w:tcPr>
            <w:tcW w:w="1296" w:type="dxa"/>
            <w:tcBorders>
              <w:top w:val="nil"/>
              <w:left w:val="single" w:sz="4" w:space="0" w:color="auto"/>
              <w:bottom w:val="single" w:sz="4" w:space="0" w:color="auto"/>
              <w:right w:val="single" w:sz="4" w:space="0" w:color="auto"/>
            </w:tcBorders>
            <w:vAlign w:val="center"/>
          </w:tcPr>
          <w:p w14:paraId="779C4F7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42A2200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hideMark/>
          </w:tcPr>
          <w:p w14:paraId="60B2F685"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A.5.5.</w:t>
            </w:r>
            <w:r w:rsidRPr="009F3F01">
              <w:rPr>
                <w:rFonts w:ascii="Arial" w:hAnsi="Arial" w:cs="Arial"/>
              </w:rPr>
              <w:t xml:space="preserve"> Create equations and inequalities in one variable and use them to solve problems. </w:t>
            </w:r>
            <w:r w:rsidRPr="009F3F01">
              <w:rPr>
                <w:rFonts w:ascii="Arial" w:hAnsi="Arial" w:cs="Arial"/>
                <w:i/>
                <w:iCs/>
              </w:rPr>
              <w:t xml:space="preserve">Include equations arising from linear and quadratic functions, and simple rational and exponential </w:t>
            </w:r>
            <w:proofErr w:type="gramStart"/>
            <w:r w:rsidRPr="009F3F01">
              <w:rPr>
                <w:rFonts w:ascii="Arial" w:hAnsi="Arial" w:cs="Arial"/>
                <w:i/>
                <w:iCs/>
              </w:rPr>
              <w:t>functions</w:t>
            </w:r>
            <w:r w:rsidRPr="009F3F01">
              <w:rPr>
                <w:rFonts w:ascii="Arial" w:hAnsi="Arial" w:cs="Arial"/>
              </w:rPr>
              <w:t>.*</w:t>
            </w:r>
            <w:proofErr w:type="gramEnd"/>
            <w:r w:rsidRPr="009F3F01">
              <w:rPr>
                <w:rFonts w:ascii="Arial" w:hAnsi="Arial" w:cs="Arial"/>
              </w:rPr>
              <w:t xml:space="preserve"> (A.CED.1) [Also see 7.EE.4, 7.EE.4a, and 7.EE.4b]</w:t>
            </w:r>
          </w:p>
        </w:tc>
        <w:tc>
          <w:tcPr>
            <w:tcW w:w="1296" w:type="dxa"/>
            <w:tcBorders>
              <w:top w:val="nil"/>
              <w:left w:val="nil"/>
              <w:bottom w:val="single" w:sz="4" w:space="0" w:color="auto"/>
              <w:right w:val="single" w:sz="4" w:space="0" w:color="auto"/>
            </w:tcBorders>
            <w:shd w:val="clear" w:color="auto" w:fill="auto"/>
            <w:vAlign w:val="center"/>
            <w:hideMark/>
          </w:tcPr>
          <w:p w14:paraId="4CA8279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7200" w:type="dxa"/>
            <w:tcBorders>
              <w:top w:val="nil"/>
              <w:left w:val="nil"/>
              <w:bottom w:val="single" w:sz="4" w:space="0" w:color="auto"/>
              <w:right w:val="single" w:sz="4" w:space="0" w:color="auto"/>
            </w:tcBorders>
            <w:shd w:val="clear" w:color="auto" w:fill="auto"/>
            <w:vAlign w:val="center"/>
            <w:hideMark/>
          </w:tcPr>
          <w:p w14:paraId="6A033BBE"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M.6.20.</w:t>
            </w:r>
            <w:r>
              <w:rPr>
                <w:rFonts w:ascii="Arial" w:eastAsia="Times New Roman" w:hAnsi="Arial" w:cs="Arial"/>
                <w:color w:val="000000"/>
              </w:rPr>
              <w:t xml:space="preserve"> </w:t>
            </w:r>
            <w:r w:rsidRPr="009F3F01">
              <w:rPr>
                <w:rFonts w:ascii="Arial" w:eastAsia="Times New Roman" w:hAnsi="Arial" w:cs="Arial"/>
                <w:color w:val="000000"/>
              </w:rPr>
              <w:t>Solve quadratic equations for real roots by graphing, factoring, completing the square or applying the quadratic formula.</w:t>
            </w:r>
          </w:p>
        </w:tc>
      </w:tr>
      <w:tr w:rsidR="00773488" w:rsidRPr="009F3F01" w14:paraId="5D0FFBA1" w14:textId="77777777" w:rsidTr="002B1858">
        <w:trPr>
          <w:cantSplit/>
          <w:trHeight w:val="338"/>
        </w:trPr>
        <w:tc>
          <w:tcPr>
            <w:tcW w:w="1296" w:type="dxa"/>
            <w:tcBorders>
              <w:top w:val="nil"/>
              <w:left w:val="single" w:sz="4" w:space="0" w:color="auto"/>
              <w:bottom w:val="single" w:sz="4" w:space="0" w:color="auto"/>
              <w:right w:val="single" w:sz="4" w:space="0" w:color="auto"/>
            </w:tcBorders>
            <w:vAlign w:val="center"/>
          </w:tcPr>
          <w:p w14:paraId="44E72E3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73E5895D"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hideMark/>
          </w:tcPr>
          <w:p w14:paraId="47D39F42"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A.5.6.</w:t>
            </w:r>
            <w:r w:rsidRPr="009F3F01">
              <w:rPr>
                <w:rFonts w:ascii="Arial" w:hAnsi="Arial" w:cs="Arial"/>
              </w:rPr>
              <w:t xml:space="preserve"> Create equations in two or more variables to represent relationships between quantities; graph equations on coordinate axes with labels and </w:t>
            </w:r>
            <w:proofErr w:type="gramStart"/>
            <w:r w:rsidRPr="009F3F01">
              <w:rPr>
                <w:rFonts w:ascii="Arial" w:hAnsi="Arial" w:cs="Arial"/>
              </w:rPr>
              <w:t>scales.*</w:t>
            </w:r>
            <w:proofErr w:type="gramEnd"/>
            <w:r w:rsidRPr="009F3F01">
              <w:rPr>
                <w:rFonts w:ascii="Arial" w:hAnsi="Arial" w:cs="Arial"/>
              </w:rPr>
              <w:t xml:space="preserve"> (A.CED.2)</w:t>
            </w:r>
          </w:p>
        </w:tc>
        <w:tc>
          <w:tcPr>
            <w:tcW w:w="1296" w:type="dxa"/>
            <w:tcBorders>
              <w:top w:val="nil"/>
              <w:left w:val="nil"/>
              <w:bottom w:val="single" w:sz="4" w:space="0" w:color="auto"/>
              <w:right w:val="single" w:sz="4" w:space="0" w:color="auto"/>
            </w:tcBorders>
            <w:shd w:val="clear" w:color="auto" w:fill="auto"/>
            <w:vAlign w:val="center"/>
            <w:hideMark/>
          </w:tcPr>
          <w:p w14:paraId="1C91852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hideMark/>
          </w:tcPr>
          <w:p w14:paraId="15AE5C1A"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M.5.19.</w:t>
            </w:r>
            <w:r>
              <w:rPr>
                <w:rFonts w:ascii="Arial" w:eastAsia="Times New Roman" w:hAnsi="Arial" w:cs="Arial"/>
                <w:color w:val="000000"/>
              </w:rPr>
              <w:t xml:space="preserve"> </w:t>
            </w:r>
            <w:r w:rsidRPr="009F3F01">
              <w:rPr>
                <w:rFonts w:ascii="Arial" w:eastAsia="Times New Roman" w:hAnsi="Arial" w:cs="Arial"/>
                <w:color w:val="000000"/>
              </w:rPr>
              <w:t>Solve linear equations with two unknowns algebraically and graphically.</w:t>
            </w:r>
          </w:p>
        </w:tc>
      </w:tr>
      <w:tr w:rsidR="00773488" w:rsidRPr="009F3F01" w14:paraId="46F23024" w14:textId="77777777" w:rsidTr="002B1858">
        <w:trPr>
          <w:cantSplit/>
          <w:trHeight w:val="536"/>
        </w:trPr>
        <w:tc>
          <w:tcPr>
            <w:tcW w:w="1296" w:type="dxa"/>
            <w:tcBorders>
              <w:top w:val="nil"/>
              <w:left w:val="single" w:sz="4" w:space="0" w:color="auto"/>
              <w:bottom w:val="single" w:sz="4" w:space="0" w:color="auto"/>
              <w:right w:val="single" w:sz="4" w:space="0" w:color="auto"/>
            </w:tcBorders>
            <w:vAlign w:val="center"/>
          </w:tcPr>
          <w:p w14:paraId="4935337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19035BB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hideMark/>
          </w:tcPr>
          <w:p w14:paraId="30E2DB11"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A.5.7.</w:t>
            </w:r>
            <w:r w:rsidRPr="009F3F01">
              <w:rPr>
                <w:rFonts w:ascii="Arial" w:hAnsi="Arial" w:cs="Arial"/>
              </w:rPr>
              <w:t xml:space="preserve"> Represent constraints by equations or inequalities, and by systems of equations and/or inequalities, and interpret solutions as viable or non-viable options in a modeling context. </w:t>
            </w:r>
            <w:r w:rsidRPr="009F3F01">
              <w:rPr>
                <w:rFonts w:ascii="Arial" w:hAnsi="Arial" w:cs="Arial"/>
                <w:i/>
                <w:iCs/>
              </w:rPr>
              <w:t xml:space="preserve">For example, represent inequalities describing nutritional and cost constraints on combinations of different </w:t>
            </w:r>
            <w:proofErr w:type="gramStart"/>
            <w:r w:rsidRPr="009F3F01">
              <w:rPr>
                <w:rFonts w:ascii="Arial" w:hAnsi="Arial" w:cs="Arial"/>
                <w:i/>
                <w:iCs/>
              </w:rPr>
              <w:t>foods.*</w:t>
            </w:r>
            <w:proofErr w:type="gramEnd"/>
            <w:r w:rsidRPr="009F3F01">
              <w:rPr>
                <w:rFonts w:ascii="Arial" w:hAnsi="Arial" w:cs="Arial"/>
                <w:i/>
                <w:iCs/>
              </w:rPr>
              <w:t xml:space="preserve"> </w:t>
            </w:r>
            <w:r w:rsidRPr="009F3F01">
              <w:rPr>
                <w:rFonts w:ascii="Arial" w:hAnsi="Arial" w:cs="Arial"/>
              </w:rPr>
              <w:t>(A.CED.3)</w:t>
            </w:r>
          </w:p>
        </w:tc>
        <w:tc>
          <w:tcPr>
            <w:tcW w:w="1296" w:type="dxa"/>
            <w:tcBorders>
              <w:top w:val="nil"/>
              <w:left w:val="nil"/>
              <w:bottom w:val="single" w:sz="4" w:space="0" w:color="auto"/>
              <w:right w:val="single" w:sz="4" w:space="0" w:color="auto"/>
            </w:tcBorders>
            <w:shd w:val="clear" w:color="auto" w:fill="auto"/>
            <w:vAlign w:val="center"/>
            <w:hideMark/>
          </w:tcPr>
          <w:p w14:paraId="09FAF59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7BAD6B16"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1792171F" w14:textId="77777777" w:rsidTr="002B1858">
        <w:trPr>
          <w:cantSplit/>
          <w:trHeight w:val="464"/>
        </w:trPr>
        <w:tc>
          <w:tcPr>
            <w:tcW w:w="1296" w:type="dxa"/>
            <w:tcBorders>
              <w:top w:val="nil"/>
              <w:left w:val="single" w:sz="4" w:space="0" w:color="auto"/>
              <w:bottom w:val="single" w:sz="4" w:space="0" w:color="auto"/>
              <w:right w:val="single" w:sz="4" w:space="0" w:color="auto"/>
            </w:tcBorders>
            <w:vAlign w:val="center"/>
          </w:tcPr>
          <w:p w14:paraId="542DA660"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76548DC8"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hideMark/>
          </w:tcPr>
          <w:p w14:paraId="24D03ADA"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A.5.8.</w:t>
            </w:r>
            <w:r w:rsidRPr="009F3F01">
              <w:rPr>
                <w:rFonts w:ascii="Arial" w:hAnsi="Arial" w:cs="Arial"/>
              </w:rPr>
              <w:t xml:space="preserve"> Rearrange formulas to highlight a quantity of interest, using the same reasoning as in solving equations. </w:t>
            </w:r>
            <w:r w:rsidRPr="009F3F01">
              <w:rPr>
                <w:rFonts w:ascii="Arial" w:hAnsi="Arial" w:cs="Arial"/>
                <w:i/>
                <w:iCs/>
              </w:rPr>
              <w:t xml:space="preserve">For example, rearrange Ohm’s law </w:t>
            </w:r>
            <w:r w:rsidRPr="009F3F01">
              <w:rPr>
                <w:rFonts w:ascii="Arial" w:hAnsi="Arial" w:cs="Arial"/>
                <w:iCs/>
              </w:rPr>
              <w:t>V</w:t>
            </w:r>
            <w:r w:rsidRPr="009F3F01">
              <w:rPr>
                <w:rFonts w:ascii="Arial" w:hAnsi="Arial" w:cs="Arial"/>
                <w:i/>
                <w:iCs/>
              </w:rPr>
              <w:t xml:space="preserve"> = </w:t>
            </w:r>
            <w:r w:rsidRPr="009F3F01">
              <w:rPr>
                <w:rFonts w:ascii="Arial" w:hAnsi="Arial" w:cs="Arial"/>
                <w:iCs/>
              </w:rPr>
              <w:t>IR</w:t>
            </w:r>
            <w:r w:rsidRPr="009F3F01">
              <w:rPr>
                <w:rFonts w:ascii="Arial" w:hAnsi="Arial" w:cs="Arial"/>
                <w:i/>
                <w:iCs/>
              </w:rPr>
              <w:t xml:space="preserve"> to highlight resistance </w:t>
            </w:r>
            <w:r w:rsidRPr="009F3F01">
              <w:rPr>
                <w:rFonts w:ascii="Arial" w:hAnsi="Arial" w:cs="Arial"/>
                <w:iCs/>
              </w:rPr>
              <w:t>R</w:t>
            </w:r>
            <w:r w:rsidRPr="009F3F01">
              <w:rPr>
                <w:rFonts w:ascii="Arial" w:hAnsi="Arial" w:cs="Arial"/>
                <w:i/>
                <w:iCs/>
              </w:rPr>
              <w:t xml:space="preserve">.* </w:t>
            </w:r>
            <w:r w:rsidRPr="009F3F01">
              <w:rPr>
                <w:rFonts w:ascii="Arial" w:hAnsi="Arial" w:cs="Arial"/>
              </w:rPr>
              <w:t>(A.CED.4) [Also see 7.EE.2]</w:t>
            </w:r>
          </w:p>
        </w:tc>
        <w:tc>
          <w:tcPr>
            <w:tcW w:w="1296" w:type="dxa"/>
            <w:tcBorders>
              <w:top w:val="nil"/>
              <w:left w:val="nil"/>
              <w:bottom w:val="single" w:sz="4" w:space="0" w:color="auto"/>
              <w:right w:val="single" w:sz="4" w:space="0" w:color="auto"/>
            </w:tcBorders>
            <w:shd w:val="clear" w:color="auto" w:fill="auto"/>
            <w:vAlign w:val="center"/>
            <w:hideMark/>
          </w:tcPr>
          <w:p w14:paraId="636E8726"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243A15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323A0BF2" w14:textId="77777777" w:rsidTr="002B1858">
        <w:trPr>
          <w:cantSplit/>
          <w:trHeight w:val="131"/>
        </w:trPr>
        <w:tc>
          <w:tcPr>
            <w:tcW w:w="1296" w:type="dxa"/>
            <w:tcBorders>
              <w:top w:val="nil"/>
              <w:left w:val="single" w:sz="4" w:space="0" w:color="auto"/>
              <w:bottom w:val="single" w:sz="4" w:space="0" w:color="auto"/>
              <w:right w:val="single" w:sz="4" w:space="0" w:color="auto"/>
            </w:tcBorders>
            <w:vAlign w:val="center"/>
          </w:tcPr>
          <w:p w14:paraId="5A8DCBC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0CCFE1D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hideMark/>
          </w:tcPr>
          <w:p w14:paraId="1E16FC2C"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A.5.9.</w:t>
            </w:r>
            <w:r w:rsidRPr="009F3F01">
              <w:rPr>
                <w:rFonts w:ascii="Arial" w:hAnsi="Arial" w:cs="Arial"/>
              </w:rPr>
              <w:t xml:space="preserve"> Solve linear equations and inequalities in one variable, including equations with coefficients represented by letters. (A.REI.3) [Also see 7.EE.4, 7.EE.4a, 7.EE.4b, and 8.EE.7]</w:t>
            </w:r>
          </w:p>
        </w:tc>
        <w:tc>
          <w:tcPr>
            <w:tcW w:w="1296" w:type="dxa"/>
            <w:tcBorders>
              <w:top w:val="nil"/>
              <w:left w:val="nil"/>
              <w:bottom w:val="single" w:sz="4" w:space="0" w:color="auto"/>
              <w:right w:val="single" w:sz="4" w:space="0" w:color="auto"/>
            </w:tcBorders>
            <w:shd w:val="clear" w:color="auto" w:fill="auto"/>
            <w:vAlign w:val="center"/>
            <w:hideMark/>
          </w:tcPr>
          <w:p w14:paraId="72D4F760"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hideMark/>
          </w:tcPr>
          <w:p w14:paraId="6F232472"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M.5.19.</w:t>
            </w:r>
            <w:r>
              <w:rPr>
                <w:rFonts w:ascii="Arial" w:eastAsia="Times New Roman" w:hAnsi="Arial" w:cs="Arial"/>
                <w:color w:val="000000"/>
              </w:rPr>
              <w:t xml:space="preserve"> </w:t>
            </w:r>
            <w:r w:rsidRPr="009F3F01">
              <w:rPr>
                <w:rFonts w:ascii="Arial" w:eastAsia="Times New Roman" w:hAnsi="Arial" w:cs="Arial"/>
                <w:color w:val="000000"/>
              </w:rPr>
              <w:t>Solve linear equations with two unknowns algebraically and graphically.</w:t>
            </w:r>
          </w:p>
        </w:tc>
      </w:tr>
      <w:tr w:rsidR="00773488" w:rsidRPr="009F3F01" w14:paraId="474D1ED2" w14:textId="77777777" w:rsidTr="002B1858">
        <w:trPr>
          <w:cantSplit/>
          <w:trHeight w:val="257"/>
        </w:trPr>
        <w:tc>
          <w:tcPr>
            <w:tcW w:w="1296" w:type="dxa"/>
            <w:tcBorders>
              <w:top w:val="nil"/>
              <w:left w:val="single" w:sz="4" w:space="0" w:color="auto"/>
              <w:bottom w:val="single" w:sz="4" w:space="0" w:color="auto"/>
              <w:right w:val="single" w:sz="4" w:space="0" w:color="auto"/>
            </w:tcBorders>
            <w:vAlign w:val="center"/>
          </w:tcPr>
          <w:p w14:paraId="77E9175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4431F319"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hideMark/>
          </w:tcPr>
          <w:p w14:paraId="4B47D56E"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A.5.10.</w:t>
            </w:r>
            <w:r w:rsidRPr="009F3F01">
              <w:rPr>
                <w:rFonts w:ascii="Arial" w:hAnsi="Arial" w:cs="Arial"/>
              </w:rPr>
              <w:t xml:space="preserve"> Solve quadratic equations in one variable. (A.REI.4)</w:t>
            </w:r>
          </w:p>
        </w:tc>
        <w:tc>
          <w:tcPr>
            <w:tcW w:w="1296" w:type="dxa"/>
            <w:tcBorders>
              <w:top w:val="nil"/>
              <w:left w:val="nil"/>
              <w:bottom w:val="single" w:sz="4" w:space="0" w:color="auto"/>
              <w:right w:val="single" w:sz="4" w:space="0" w:color="auto"/>
            </w:tcBorders>
            <w:shd w:val="clear" w:color="auto" w:fill="auto"/>
            <w:vAlign w:val="center"/>
            <w:hideMark/>
          </w:tcPr>
          <w:p w14:paraId="1DD3C48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7200" w:type="dxa"/>
            <w:tcBorders>
              <w:top w:val="nil"/>
              <w:left w:val="nil"/>
              <w:bottom w:val="single" w:sz="4" w:space="0" w:color="auto"/>
              <w:right w:val="single" w:sz="4" w:space="0" w:color="auto"/>
            </w:tcBorders>
            <w:shd w:val="clear" w:color="auto" w:fill="auto"/>
            <w:vAlign w:val="center"/>
            <w:hideMark/>
          </w:tcPr>
          <w:p w14:paraId="6026B07A"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M.6.20.</w:t>
            </w:r>
            <w:r>
              <w:rPr>
                <w:rFonts w:ascii="Arial" w:eastAsia="Times New Roman" w:hAnsi="Arial" w:cs="Arial"/>
                <w:color w:val="000000"/>
              </w:rPr>
              <w:t xml:space="preserve"> </w:t>
            </w:r>
            <w:r w:rsidRPr="009F3F01">
              <w:rPr>
                <w:rFonts w:ascii="Arial" w:eastAsia="Times New Roman" w:hAnsi="Arial" w:cs="Arial"/>
                <w:color w:val="000000"/>
              </w:rPr>
              <w:t>Solve quadratic equations for real roots by graphing, factoring, completing the square or applying the quadratic formula.</w:t>
            </w:r>
          </w:p>
        </w:tc>
      </w:tr>
      <w:tr w:rsidR="00773488" w:rsidRPr="009F3F01" w14:paraId="23B3AFC3" w14:textId="77777777" w:rsidTr="002B1858">
        <w:trPr>
          <w:cantSplit/>
          <w:trHeight w:val="635"/>
        </w:trPr>
        <w:tc>
          <w:tcPr>
            <w:tcW w:w="1296" w:type="dxa"/>
            <w:tcBorders>
              <w:top w:val="nil"/>
              <w:left w:val="single" w:sz="4" w:space="0" w:color="auto"/>
              <w:bottom w:val="single" w:sz="4" w:space="0" w:color="auto"/>
              <w:right w:val="single" w:sz="4" w:space="0" w:color="auto"/>
            </w:tcBorders>
            <w:vAlign w:val="center"/>
          </w:tcPr>
          <w:p w14:paraId="74A44AB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tcPr>
          <w:p w14:paraId="5DD2FB96"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tcPr>
          <w:p w14:paraId="020A90D3"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A.5.11.</w:t>
            </w:r>
            <w:r w:rsidRPr="009F3F01">
              <w:rPr>
                <w:rFonts w:ascii="Arial" w:hAnsi="Arial" w:cs="Arial"/>
              </w:rPr>
              <w:t xml:space="preserve"> Understand that a function from one set (called the domain) to another set (called the range) assigns to each element of the domain exactly one element of the range. If </w:t>
            </w:r>
            <w:r w:rsidRPr="009F3F01">
              <w:rPr>
                <w:rFonts w:ascii="Arial" w:hAnsi="Arial" w:cs="Arial"/>
                <w:i/>
                <w:iCs/>
              </w:rPr>
              <w:t xml:space="preserve">f </w:t>
            </w:r>
            <w:r w:rsidRPr="009F3F01">
              <w:rPr>
                <w:rFonts w:ascii="Arial" w:hAnsi="Arial" w:cs="Arial"/>
              </w:rPr>
              <w:t xml:space="preserve">is a function and </w:t>
            </w:r>
            <w:r w:rsidRPr="009F3F01">
              <w:rPr>
                <w:rFonts w:ascii="Arial" w:hAnsi="Arial" w:cs="Arial"/>
                <w:i/>
                <w:iCs/>
              </w:rPr>
              <w:t xml:space="preserve">x </w:t>
            </w:r>
            <w:r w:rsidRPr="009F3F01">
              <w:rPr>
                <w:rFonts w:ascii="Arial" w:hAnsi="Arial" w:cs="Arial"/>
              </w:rPr>
              <w:t xml:space="preserve">is an element of its domain, then </w:t>
            </w:r>
            <w:r w:rsidRPr="009F3F01">
              <w:rPr>
                <w:rFonts w:ascii="Arial" w:hAnsi="Arial" w:cs="Arial"/>
                <w:i/>
                <w:iCs/>
              </w:rPr>
              <w:t>f</w:t>
            </w:r>
            <w:r w:rsidRPr="009F3F01">
              <w:rPr>
                <w:rFonts w:ascii="Arial" w:hAnsi="Arial" w:cs="Arial"/>
              </w:rPr>
              <w:t>(</w:t>
            </w:r>
            <w:r w:rsidRPr="009F3F01">
              <w:rPr>
                <w:rFonts w:ascii="Arial" w:hAnsi="Arial" w:cs="Arial"/>
                <w:i/>
                <w:iCs/>
              </w:rPr>
              <w:t>x</w:t>
            </w:r>
            <w:r w:rsidRPr="009F3F01">
              <w:rPr>
                <w:rFonts w:ascii="Arial" w:hAnsi="Arial" w:cs="Arial"/>
              </w:rPr>
              <w:t xml:space="preserve">) denotes the output of </w:t>
            </w:r>
            <w:r w:rsidRPr="009F3F01">
              <w:rPr>
                <w:rFonts w:ascii="Arial" w:hAnsi="Arial" w:cs="Arial"/>
                <w:i/>
                <w:iCs/>
              </w:rPr>
              <w:t xml:space="preserve">f </w:t>
            </w:r>
            <w:r w:rsidRPr="009F3F01">
              <w:rPr>
                <w:rFonts w:ascii="Arial" w:hAnsi="Arial" w:cs="Arial"/>
              </w:rPr>
              <w:t xml:space="preserve">corresponding to the input </w:t>
            </w:r>
            <w:r w:rsidRPr="009F3F01">
              <w:rPr>
                <w:rFonts w:ascii="Arial" w:hAnsi="Arial" w:cs="Arial"/>
                <w:i/>
                <w:iCs/>
              </w:rPr>
              <w:t>x</w:t>
            </w:r>
            <w:r w:rsidRPr="009F3F01">
              <w:rPr>
                <w:rFonts w:ascii="Arial" w:hAnsi="Arial" w:cs="Arial"/>
              </w:rPr>
              <w:t xml:space="preserve">. The graph </w:t>
            </w:r>
            <w:proofErr w:type="spellStart"/>
            <w:r w:rsidRPr="009F3F01">
              <w:rPr>
                <w:rFonts w:ascii="Arial" w:hAnsi="Arial" w:cs="Arial"/>
              </w:rPr>
              <w:t xml:space="preserve">of </w:t>
            </w:r>
            <w:r w:rsidRPr="009F3F01">
              <w:rPr>
                <w:rFonts w:ascii="Arial" w:hAnsi="Arial" w:cs="Arial"/>
                <w:i/>
                <w:iCs/>
              </w:rPr>
              <w:t>f</w:t>
            </w:r>
            <w:proofErr w:type="spellEnd"/>
            <w:r w:rsidRPr="009F3F01">
              <w:rPr>
                <w:rFonts w:ascii="Arial" w:hAnsi="Arial" w:cs="Arial"/>
                <w:i/>
                <w:iCs/>
              </w:rPr>
              <w:t xml:space="preserve"> </w:t>
            </w:r>
            <w:r w:rsidRPr="009F3F01">
              <w:rPr>
                <w:rFonts w:ascii="Arial" w:hAnsi="Arial" w:cs="Arial"/>
              </w:rPr>
              <w:t xml:space="preserve">is the graph of the equation </w:t>
            </w:r>
            <w:r w:rsidRPr="009F3F01">
              <w:rPr>
                <w:rFonts w:ascii="Arial" w:hAnsi="Arial" w:cs="Arial"/>
                <w:i/>
                <w:iCs/>
              </w:rPr>
              <w:t>y</w:t>
            </w:r>
            <w:r w:rsidRPr="009F3F01">
              <w:rPr>
                <w:rFonts w:ascii="Arial" w:hAnsi="Arial" w:cs="Arial"/>
              </w:rPr>
              <w:t xml:space="preserve"> = </w:t>
            </w:r>
            <w:r w:rsidRPr="009F3F01">
              <w:rPr>
                <w:rFonts w:ascii="Arial" w:hAnsi="Arial" w:cs="Arial"/>
                <w:i/>
                <w:iCs/>
              </w:rPr>
              <w:t>f</w:t>
            </w:r>
            <w:r w:rsidRPr="009F3F01">
              <w:rPr>
                <w:rFonts w:ascii="Arial" w:hAnsi="Arial" w:cs="Arial"/>
              </w:rPr>
              <w:t>(</w:t>
            </w:r>
            <w:r w:rsidRPr="009F3F01">
              <w:rPr>
                <w:rFonts w:ascii="Arial" w:hAnsi="Arial" w:cs="Arial"/>
                <w:i/>
                <w:iCs/>
              </w:rPr>
              <w:t>x</w:t>
            </w:r>
            <w:r w:rsidRPr="009F3F01">
              <w:rPr>
                <w:rFonts w:ascii="Arial" w:hAnsi="Arial" w:cs="Arial"/>
              </w:rPr>
              <w:t>). (F.IF.1) [Also see 8.F.1]</w:t>
            </w:r>
          </w:p>
        </w:tc>
        <w:tc>
          <w:tcPr>
            <w:tcW w:w="1296" w:type="dxa"/>
            <w:tcBorders>
              <w:top w:val="nil"/>
              <w:left w:val="nil"/>
              <w:bottom w:val="single" w:sz="4" w:space="0" w:color="auto"/>
              <w:right w:val="single" w:sz="4" w:space="0" w:color="auto"/>
            </w:tcBorders>
            <w:shd w:val="clear" w:color="auto" w:fill="auto"/>
            <w:vAlign w:val="center"/>
          </w:tcPr>
          <w:p w14:paraId="6A628E4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tcPr>
          <w:p w14:paraId="61F8DFEF"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4D10222C" w14:textId="77777777" w:rsidTr="002B1858">
        <w:trPr>
          <w:cantSplit/>
          <w:trHeight w:val="140"/>
        </w:trPr>
        <w:tc>
          <w:tcPr>
            <w:tcW w:w="1296" w:type="dxa"/>
            <w:tcBorders>
              <w:top w:val="nil"/>
              <w:left w:val="single" w:sz="4" w:space="0" w:color="auto"/>
              <w:bottom w:val="single" w:sz="4" w:space="0" w:color="auto"/>
              <w:right w:val="single" w:sz="4" w:space="0" w:color="auto"/>
            </w:tcBorders>
            <w:vAlign w:val="center"/>
          </w:tcPr>
          <w:p w14:paraId="3F6AA0CF"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tcPr>
          <w:p w14:paraId="78A7FE49"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tcPr>
          <w:p w14:paraId="5FD33599"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A.5.12.</w:t>
            </w:r>
            <w:r w:rsidRPr="009F3F01">
              <w:rPr>
                <w:rFonts w:ascii="Arial" w:hAnsi="Arial" w:cs="Arial"/>
              </w:rPr>
              <w:t xml:space="preserve"> </w:t>
            </w:r>
            <w:proofErr w:type="gramStart"/>
            <w:r w:rsidRPr="009F3F01">
              <w:rPr>
                <w:rFonts w:ascii="Arial" w:hAnsi="Arial" w:cs="Arial"/>
              </w:rPr>
              <w:t>Use function notation,</w:t>
            </w:r>
            <w:proofErr w:type="gramEnd"/>
            <w:r w:rsidRPr="009F3F01">
              <w:rPr>
                <w:rFonts w:ascii="Arial" w:hAnsi="Arial" w:cs="Arial"/>
              </w:rPr>
              <w:t xml:space="preserve"> evaluate functions for inputs in their domains, and interpret statements that use function notation in terms of a context. (F.IF.2)</w:t>
            </w:r>
          </w:p>
        </w:tc>
        <w:tc>
          <w:tcPr>
            <w:tcW w:w="1296" w:type="dxa"/>
            <w:tcBorders>
              <w:top w:val="nil"/>
              <w:left w:val="nil"/>
              <w:bottom w:val="single" w:sz="4" w:space="0" w:color="auto"/>
              <w:right w:val="single" w:sz="4" w:space="0" w:color="auto"/>
            </w:tcBorders>
            <w:shd w:val="clear" w:color="auto" w:fill="auto"/>
            <w:vAlign w:val="center"/>
          </w:tcPr>
          <w:p w14:paraId="44BC0AD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tcPr>
          <w:p w14:paraId="7CF7E4C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24F62CDC" w14:textId="77777777" w:rsidTr="002B1858">
        <w:trPr>
          <w:cantSplit/>
          <w:trHeight w:val="29"/>
        </w:trPr>
        <w:tc>
          <w:tcPr>
            <w:tcW w:w="1296" w:type="dxa"/>
            <w:tcBorders>
              <w:top w:val="nil"/>
              <w:left w:val="single" w:sz="4" w:space="0" w:color="auto"/>
              <w:bottom w:val="single" w:sz="4" w:space="0" w:color="auto"/>
              <w:right w:val="single" w:sz="4" w:space="0" w:color="auto"/>
            </w:tcBorders>
            <w:vAlign w:val="center"/>
          </w:tcPr>
          <w:p w14:paraId="7EFBCC4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tcPr>
          <w:p w14:paraId="1CD86E8D"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tcPr>
          <w:p w14:paraId="3615D7E3"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A.5.13.</w:t>
            </w:r>
            <w:r w:rsidRPr="009F3F01">
              <w:rPr>
                <w:rFonts w:ascii="Arial" w:hAnsi="Arial" w:cs="Arial"/>
              </w:rPr>
              <w:t xml:space="preserve"> Write a function that describes a relationship between two </w:t>
            </w:r>
            <w:proofErr w:type="gramStart"/>
            <w:r w:rsidRPr="009F3F01">
              <w:rPr>
                <w:rFonts w:ascii="Arial" w:hAnsi="Arial" w:cs="Arial"/>
              </w:rPr>
              <w:t>quantities.*</w:t>
            </w:r>
            <w:proofErr w:type="gramEnd"/>
            <w:r w:rsidRPr="009F3F01">
              <w:rPr>
                <w:rFonts w:ascii="Arial" w:hAnsi="Arial" w:cs="Arial"/>
              </w:rPr>
              <w:t xml:space="preserve"> (F.BF.1) [Also see 8.F.4]</w:t>
            </w:r>
          </w:p>
        </w:tc>
        <w:tc>
          <w:tcPr>
            <w:tcW w:w="1296" w:type="dxa"/>
            <w:tcBorders>
              <w:top w:val="nil"/>
              <w:left w:val="nil"/>
              <w:bottom w:val="single" w:sz="4" w:space="0" w:color="auto"/>
              <w:right w:val="single" w:sz="4" w:space="0" w:color="auto"/>
            </w:tcBorders>
            <w:shd w:val="clear" w:color="auto" w:fill="auto"/>
            <w:vAlign w:val="center"/>
          </w:tcPr>
          <w:p w14:paraId="7F07EFEF"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tcPr>
          <w:p w14:paraId="6E8CA72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1037B2C9" w14:textId="77777777" w:rsidTr="002B1858">
        <w:trPr>
          <w:cantSplit/>
          <w:trHeight w:val="1184"/>
        </w:trPr>
        <w:tc>
          <w:tcPr>
            <w:tcW w:w="1296" w:type="dxa"/>
            <w:tcBorders>
              <w:top w:val="nil"/>
              <w:left w:val="single" w:sz="4" w:space="0" w:color="auto"/>
              <w:bottom w:val="single" w:sz="4" w:space="0" w:color="auto"/>
              <w:right w:val="single" w:sz="4" w:space="0" w:color="auto"/>
            </w:tcBorders>
            <w:vAlign w:val="center"/>
          </w:tcPr>
          <w:p w14:paraId="1323C0B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lastRenderedPageBreak/>
              <w:t>Level E</w:t>
            </w:r>
          </w:p>
        </w:tc>
        <w:tc>
          <w:tcPr>
            <w:tcW w:w="1296" w:type="dxa"/>
            <w:tcBorders>
              <w:top w:val="nil"/>
              <w:left w:val="single" w:sz="4" w:space="0" w:color="auto"/>
              <w:bottom w:val="single" w:sz="4" w:space="0" w:color="auto"/>
              <w:right w:val="single" w:sz="4" w:space="0" w:color="auto"/>
            </w:tcBorders>
            <w:shd w:val="clear" w:color="auto" w:fill="auto"/>
            <w:vAlign w:val="center"/>
          </w:tcPr>
          <w:p w14:paraId="5DA55A0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tcPr>
          <w:p w14:paraId="2B7B1901" w14:textId="77777777" w:rsidR="00773488" w:rsidRPr="009F3F01" w:rsidRDefault="00773488" w:rsidP="009F3F01">
            <w:pPr>
              <w:pStyle w:val="Default"/>
              <w:tabs>
                <w:tab w:val="left" w:pos="252"/>
              </w:tabs>
              <w:rPr>
                <w:rFonts w:ascii="Arial" w:hAnsi="Arial" w:cs="Arial"/>
                <w:sz w:val="22"/>
                <w:szCs w:val="22"/>
              </w:rPr>
            </w:pPr>
            <w:r w:rsidRPr="009F3F01">
              <w:rPr>
                <w:rFonts w:ascii="Arial" w:hAnsi="Arial" w:cs="Arial"/>
                <w:b/>
                <w:sz w:val="22"/>
                <w:szCs w:val="22"/>
              </w:rPr>
              <w:t>A.5.14.</w:t>
            </w:r>
            <w:r w:rsidRPr="009F3F01">
              <w:rPr>
                <w:rFonts w:ascii="Arial" w:hAnsi="Arial" w:cs="Arial"/>
                <w:sz w:val="22"/>
                <w:szCs w:val="22"/>
              </w:rPr>
              <w:t xml:space="preserve"> Distinguish between situations that can be modeled with linear functions and with exponential </w:t>
            </w:r>
            <w:proofErr w:type="gramStart"/>
            <w:r w:rsidRPr="009F3F01">
              <w:rPr>
                <w:rFonts w:ascii="Arial" w:hAnsi="Arial" w:cs="Arial"/>
                <w:sz w:val="22"/>
                <w:szCs w:val="22"/>
              </w:rPr>
              <w:t>functions.*</w:t>
            </w:r>
            <w:proofErr w:type="gramEnd"/>
            <w:r w:rsidRPr="009F3F01">
              <w:rPr>
                <w:rFonts w:ascii="Arial" w:hAnsi="Arial" w:cs="Arial"/>
                <w:sz w:val="22"/>
                <w:szCs w:val="22"/>
              </w:rPr>
              <w:t xml:space="preserve"> (F.LE.1) </w:t>
            </w:r>
          </w:p>
          <w:p w14:paraId="2C7B1521" w14:textId="77777777" w:rsidR="00773488" w:rsidRPr="009F3F01" w:rsidRDefault="00773488" w:rsidP="009F3F01">
            <w:pPr>
              <w:pStyle w:val="Default"/>
              <w:numPr>
                <w:ilvl w:val="0"/>
                <w:numId w:val="28"/>
              </w:numPr>
              <w:rPr>
                <w:rFonts w:ascii="Arial" w:hAnsi="Arial" w:cs="Arial"/>
                <w:sz w:val="22"/>
                <w:szCs w:val="22"/>
              </w:rPr>
            </w:pPr>
            <w:r w:rsidRPr="009F3F01">
              <w:rPr>
                <w:rFonts w:ascii="Arial" w:hAnsi="Arial" w:cs="Arial"/>
                <w:sz w:val="22"/>
                <w:szCs w:val="22"/>
              </w:rPr>
              <w:t xml:space="preserve">Recognize situations in which one quantity changes at a constant rate per unit interval relative to </w:t>
            </w:r>
            <w:proofErr w:type="gramStart"/>
            <w:r w:rsidRPr="009F3F01">
              <w:rPr>
                <w:rFonts w:ascii="Arial" w:hAnsi="Arial" w:cs="Arial"/>
                <w:sz w:val="22"/>
                <w:szCs w:val="22"/>
              </w:rPr>
              <w:t>another.*</w:t>
            </w:r>
            <w:proofErr w:type="gramEnd"/>
            <w:r w:rsidRPr="009F3F01">
              <w:rPr>
                <w:rFonts w:ascii="Arial" w:hAnsi="Arial" w:cs="Arial"/>
                <w:sz w:val="22"/>
                <w:szCs w:val="22"/>
              </w:rPr>
              <w:t xml:space="preserve"> (F.LE.1b) </w:t>
            </w:r>
          </w:p>
          <w:p w14:paraId="08E65DB2" w14:textId="77777777" w:rsidR="00773488" w:rsidRPr="009F3F01" w:rsidRDefault="00773488" w:rsidP="009F3F01">
            <w:pPr>
              <w:pStyle w:val="Default"/>
              <w:numPr>
                <w:ilvl w:val="0"/>
                <w:numId w:val="28"/>
              </w:numPr>
              <w:rPr>
                <w:rFonts w:ascii="Arial" w:hAnsi="Arial" w:cs="Arial"/>
                <w:sz w:val="22"/>
                <w:szCs w:val="22"/>
              </w:rPr>
            </w:pPr>
            <w:r w:rsidRPr="009F3F01">
              <w:rPr>
                <w:rFonts w:ascii="Arial" w:hAnsi="Arial" w:cs="Arial"/>
                <w:sz w:val="22"/>
                <w:szCs w:val="22"/>
              </w:rPr>
              <w:t xml:space="preserve">Recognize situations in which a quantity grows or decays by a constant percent rate per unit interval relative to </w:t>
            </w:r>
            <w:proofErr w:type="gramStart"/>
            <w:r w:rsidRPr="009F3F01">
              <w:rPr>
                <w:rFonts w:ascii="Arial" w:hAnsi="Arial" w:cs="Arial"/>
                <w:sz w:val="22"/>
                <w:szCs w:val="22"/>
              </w:rPr>
              <w:t>another.*</w:t>
            </w:r>
            <w:proofErr w:type="gramEnd"/>
            <w:r w:rsidRPr="009F3F01">
              <w:rPr>
                <w:rFonts w:ascii="Arial" w:hAnsi="Arial" w:cs="Arial"/>
                <w:sz w:val="22"/>
                <w:szCs w:val="22"/>
              </w:rPr>
              <w:t xml:space="preserve"> (F.LE.1c)</w:t>
            </w:r>
          </w:p>
        </w:tc>
        <w:tc>
          <w:tcPr>
            <w:tcW w:w="1296" w:type="dxa"/>
            <w:tcBorders>
              <w:top w:val="nil"/>
              <w:left w:val="nil"/>
              <w:bottom w:val="single" w:sz="4" w:space="0" w:color="auto"/>
              <w:right w:val="single" w:sz="4" w:space="0" w:color="auto"/>
            </w:tcBorders>
            <w:shd w:val="clear" w:color="auto" w:fill="auto"/>
            <w:vAlign w:val="center"/>
          </w:tcPr>
          <w:p w14:paraId="08A52CD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tcPr>
          <w:p w14:paraId="43B4F56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7A326A0C" w14:textId="77777777" w:rsidTr="002B1858">
        <w:trPr>
          <w:cantSplit/>
          <w:trHeight w:val="365"/>
        </w:trPr>
        <w:tc>
          <w:tcPr>
            <w:tcW w:w="1296" w:type="dxa"/>
            <w:tcBorders>
              <w:top w:val="nil"/>
              <w:left w:val="single" w:sz="4" w:space="0" w:color="auto"/>
              <w:bottom w:val="single" w:sz="4" w:space="0" w:color="auto"/>
              <w:right w:val="single" w:sz="4" w:space="0" w:color="auto"/>
            </w:tcBorders>
            <w:vAlign w:val="center"/>
          </w:tcPr>
          <w:p w14:paraId="43D2833D"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tcPr>
          <w:p w14:paraId="7E019A2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tcPr>
          <w:p w14:paraId="1E8449C0"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A.6.1.</w:t>
            </w:r>
            <w:r w:rsidRPr="009F3F01">
              <w:rPr>
                <w:rFonts w:ascii="Arial" w:hAnsi="Arial" w:cs="Arial"/>
              </w:rPr>
              <w:t xml:space="preserve"> Understand that polynomials form a system analogous to the integers, namely, they are closed under the operations of addition, subtraction, and multiplication; add, subtract, and multiply polynomials. (A.APR.1) [Note from panel: Emphasis should be on operations with polynomials.]</w:t>
            </w:r>
          </w:p>
        </w:tc>
        <w:tc>
          <w:tcPr>
            <w:tcW w:w="1296" w:type="dxa"/>
            <w:tcBorders>
              <w:top w:val="nil"/>
              <w:left w:val="nil"/>
              <w:bottom w:val="single" w:sz="4" w:space="0" w:color="auto"/>
              <w:right w:val="single" w:sz="4" w:space="0" w:color="auto"/>
            </w:tcBorders>
            <w:shd w:val="clear" w:color="auto" w:fill="auto"/>
            <w:vAlign w:val="center"/>
          </w:tcPr>
          <w:p w14:paraId="540E146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tcPr>
          <w:p w14:paraId="3B31A276"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30389B43" w14:textId="77777777" w:rsidTr="002B1858">
        <w:trPr>
          <w:cantSplit/>
          <w:trHeight w:val="491"/>
        </w:trPr>
        <w:tc>
          <w:tcPr>
            <w:tcW w:w="1296" w:type="dxa"/>
            <w:tcBorders>
              <w:top w:val="nil"/>
              <w:left w:val="single" w:sz="4" w:space="0" w:color="auto"/>
              <w:bottom w:val="single" w:sz="4" w:space="0" w:color="auto"/>
              <w:right w:val="single" w:sz="4" w:space="0" w:color="auto"/>
            </w:tcBorders>
            <w:vAlign w:val="center"/>
          </w:tcPr>
          <w:p w14:paraId="7B1B3EC0"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tcPr>
          <w:p w14:paraId="5F43374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tcPr>
          <w:p w14:paraId="30AC4515"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A.6.2.</w:t>
            </w:r>
            <w:r w:rsidRPr="009F3F01">
              <w:rPr>
                <w:rFonts w:ascii="Arial" w:hAnsi="Arial" w:cs="Arial"/>
              </w:rPr>
              <w:t xml:space="preserve"> Explain each step in solving a simple equation as following from the equality of numbers asserted at the previous step, starting from the assumption that the original equation has a solution. Construct a viable argument to justify a solution method. (A.REI.1)</w:t>
            </w:r>
          </w:p>
        </w:tc>
        <w:tc>
          <w:tcPr>
            <w:tcW w:w="1296" w:type="dxa"/>
            <w:tcBorders>
              <w:top w:val="nil"/>
              <w:left w:val="nil"/>
              <w:bottom w:val="single" w:sz="4" w:space="0" w:color="auto"/>
              <w:right w:val="single" w:sz="4" w:space="0" w:color="auto"/>
            </w:tcBorders>
            <w:shd w:val="clear" w:color="auto" w:fill="auto"/>
            <w:vAlign w:val="center"/>
          </w:tcPr>
          <w:p w14:paraId="5BE30980"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tcPr>
          <w:p w14:paraId="2FF0494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35B5E4B2" w14:textId="77777777" w:rsidTr="002B1858">
        <w:trPr>
          <w:cantSplit/>
          <w:trHeight w:val="230"/>
        </w:trPr>
        <w:tc>
          <w:tcPr>
            <w:tcW w:w="1296" w:type="dxa"/>
            <w:tcBorders>
              <w:top w:val="nil"/>
              <w:left w:val="single" w:sz="4" w:space="0" w:color="auto"/>
              <w:bottom w:val="single" w:sz="4" w:space="0" w:color="auto"/>
              <w:right w:val="single" w:sz="4" w:space="0" w:color="auto"/>
            </w:tcBorders>
            <w:vAlign w:val="center"/>
          </w:tcPr>
          <w:p w14:paraId="06A92B1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tcPr>
          <w:p w14:paraId="22E6CB5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tcPr>
          <w:p w14:paraId="0B1405CE"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A.6.3.</w:t>
            </w:r>
            <w:r w:rsidRPr="009F3F01">
              <w:rPr>
                <w:rFonts w:ascii="Arial" w:hAnsi="Arial" w:cs="Arial"/>
              </w:rPr>
              <w:t xml:space="preserve"> Solve simple rational and radical equations in one variable, and give examples showing how extraneous solutions may arise. (A.REI.2) [Also see 8.EE.2]</w:t>
            </w:r>
          </w:p>
        </w:tc>
        <w:tc>
          <w:tcPr>
            <w:tcW w:w="1296" w:type="dxa"/>
            <w:tcBorders>
              <w:top w:val="nil"/>
              <w:left w:val="nil"/>
              <w:bottom w:val="single" w:sz="4" w:space="0" w:color="auto"/>
              <w:right w:val="single" w:sz="4" w:space="0" w:color="auto"/>
            </w:tcBorders>
            <w:shd w:val="clear" w:color="auto" w:fill="auto"/>
            <w:vAlign w:val="center"/>
          </w:tcPr>
          <w:p w14:paraId="1A2F559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tcPr>
          <w:p w14:paraId="24F3BD6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2E11347A" w14:textId="77777777" w:rsidTr="002B1858">
        <w:trPr>
          <w:cantSplit/>
          <w:trHeight w:val="356"/>
        </w:trPr>
        <w:tc>
          <w:tcPr>
            <w:tcW w:w="1296" w:type="dxa"/>
            <w:tcBorders>
              <w:top w:val="nil"/>
              <w:left w:val="single" w:sz="4" w:space="0" w:color="auto"/>
              <w:bottom w:val="single" w:sz="4" w:space="0" w:color="auto"/>
              <w:right w:val="single" w:sz="4" w:space="0" w:color="auto"/>
            </w:tcBorders>
            <w:vAlign w:val="center"/>
          </w:tcPr>
          <w:p w14:paraId="1E13570F"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tcPr>
          <w:p w14:paraId="66FF9E7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tcPr>
          <w:p w14:paraId="776FD22F"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A.6.4.</w:t>
            </w:r>
            <w:r w:rsidRPr="009F3F01">
              <w:rPr>
                <w:rFonts w:ascii="Arial" w:hAnsi="Arial" w:cs="Arial"/>
              </w:rPr>
              <w:t xml:space="preserve"> Solve systems of linear equations exactly and approximately (e.g., with graphs), focusing on pairs of linear equations in two variables. (A.REI.6) [Also see 8.EE.8b]</w:t>
            </w:r>
          </w:p>
        </w:tc>
        <w:tc>
          <w:tcPr>
            <w:tcW w:w="1296" w:type="dxa"/>
            <w:tcBorders>
              <w:top w:val="nil"/>
              <w:left w:val="nil"/>
              <w:bottom w:val="single" w:sz="4" w:space="0" w:color="auto"/>
              <w:right w:val="single" w:sz="4" w:space="0" w:color="auto"/>
            </w:tcBorders>
            <w:shd w:val="clear" w:color="auto" w:fill="auto"/>
            <w:vAlign w:val="center"/>
          </w:tcPr>
          <w:p w14:paraId="17DF5EC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tcPr>
          <w:p w14:paraId="6F446630"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5D242E22" w14:textId="77777777" w:rsidTr="002B1858">
        <w:trPr>
          <w:cantSplit/>
          <w:trHeight w:val="302"/>
        </w:trPr>
        <w:tc>
          <w:tcPr>
            <w:tcW w:w="1296" w:type="dxa"/>
            <w:tcBorders>
              <w:top w:val="nil"/>
              <w:left w:val="single" w:sz="4" w:space="0" w:color="auto"/>
              <w:bottom w:val="single" w:sz="4" w:space="0" w:color="auto"/>
              <w:right w:val="single" w:sz="4" w:space="0" w:color="auto"/>
            </w:tcBorders>
            <w:vAlign w:val="center"/>
          </w:tcPr>
          <w:p w14:paraId="6516FBA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tcPr>
          <w:p w14:paraId="3DC1B6A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tcPr>
          <w:p w14:paraId="4B89BF5F"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A.6.5.</w:t>
            </w:r>
            <w:r w:rsidRPr="009F3F01">
              <w:rPr>
                <w:rFonts w:ascii="Arial" w:hAnsi="Arial" w:cs="Arial"/>
              </w:rPr>
              <w:t xml:space="preserve"> Understand that the graph of an equation in two variables is the set of all its solutions plotted in the coordinate plane, often forming a curve (which could be a line). (A.REI.10) [Also see 8.F.5]</w:t>
            </w:r>
          </w:p>
        </w:tc>
        <w:tc>
          <w:tcPr>
            <w:tcW w:w="1296" w:type="dxa"/>
            <w:tcBorders>
              <w:top w:val="nil"/>
              <w:left w:val="nil"/>
              <w:bottom w:val="single" w:sz="4" w:space="0" w:color="auto"/>
              <w:right w:val="single" w:sz="4" w:space="0" w:color="auto"/>
            </w:tcBorders>
            <w:shd w:val="clear" w:color="auto" w:fill="auto"/>
            <w:vAlign w:val="center"/>
          </w:tcPr>
          <w:p w14:paraId="7E7F860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tcPr>
          <w:p w14:paraId="7D450D8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79B2BCEB" w14:textId="77777777" w:rsidTr="002B1858">
        <w:trPr>
          <w:cantSplit/>
          <w:trHeight w:val="1274"/>
        </w:trPr>
        <w:tc>
          <w:tcPr>
            <w:tcW w:w="1296" w:type="dxa"/>
            <w:tcBorders>
              <w:top w:val="nil"/>
              <w:left w:val="single" w:sz="4" w:space="0" w:color="auto"/>
              <w:bottom w:val="single" w:sz="4" w:space="0" w:color="auto"/>
              <w:right w:val="single" w:sz="4" w:space="0" w:color="auto"/>
            </w:tcBorders>
            <w:vAlign w:val="center"/>
          </w:tcPr>
          <w:p w14:paraId="500ABC9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46F10E4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hideMark/>
          </w:tcPr>
          <w:p w14:paraId="28BE4A9C"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A.6.6.</w:t>
            </w:r>
            <w:r w:rsidRPr="009F3F01">
              <w:rPr>
                <w:rFonts w:ascii="Arial" w:hAnsi="Arial" w:cs="Arial"/>
              </w:rPr>
              <w:t xml:space="preserve"> For a function that models a relationship between two quantities, interpret key features of graphs and tables in terms of the quantities, and sketch graphs showing key features given a verbal description of the relationship. </w:t>
            </w:r>
            <w:r w:rsidRPr="009F3F01">
              <w:rPr>
                <w:rFonts w:ascii="Arial" w:hAnsi="Arial" w:cs="Arial"/>
                <w:i/>
                <w:iCs/>
              </w:rPr>
              <w:t>For example, for a quadratic function modeling a projectile in motion, interpret the intercepts and the vertex of the function in the context of the problem</w:t>
            </w:r>
            <w:r w:rsidRPr="009F3F01">
              <w:rPr>
                <w:rFonts w:ascii="Arial" w:hAnsi="Arial" w:cs="Arial"/>
              </w:rPr>
              <w:t>.* (F.IF.4) [</w:t>
            </w:r>
            <w:r w:rsidRPr="009F3F01">
              <w:rPr>
                <w:rFonts w:ascii="Arial" w:hAnsi="Arial" w:cs="Arial"/>
                <w:i/>
                <w:iCs/>
              </w:rPr>
              <w:t>Key features include: intercepts; intervals where the function is increasing, decreasing, positive, or negative; relative maximums and minimums; symmetries; end behavior; and periodicity.]</w:t>
            </w:r>
          </w:p>
        </w:tc>
        <w:tc>
          <w:tcPr>
            <w:tcW w:w="1296" w:type="dxa"/>
            <w:tcBorders>
              <w:top w:val="nil"/>
              <w:left w:val="nil"/>
              <w:bottom w:val="single" w:sz="4" w:space="0" w:color="auto"/>
              <w:right w:val="single" w:sz="4" w:space="0" w:color="auto"/>
            </w:tcBorders>
            <w:shd w:val="clear" w:color="auto" w:fill="auto"/>
            <w:vAlign w:val="center"/>
            <w:hideMark/>
          </w:tcPr>
          <w:p w14:paraId="274103B6"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7200" w:type="dxa"/>
            <w:tcBorders>
              <w:top w:val="nil"/>
              <w:left w:val="nil"/>
              <w:bottom w:val="single" w:sz="4" w:space="0" w:color="auto"/>
              <w:right w:val="single" w:sz="4" w:space="0" w:color="auto"/>
            </w:tcBorders>
            <w:shd w:val="clear" w:color="auto" w:fill="auto"/>
            <w:vAlign w:val="center"/>
            <w:hideMark/>
          </w:tcPr>
          <w:p w14:paraId="04382A13"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M.6.17.</w:t>
            </w:r>
            <w:r>
              <w:rPr>
                <w:rFonts w:ascii="Arial" w:eastAsia="Times New Roman" w:hAnsi="Arial" w:cs="Arial"/>
                <w:color w:val="000000"/>
              </w:rPr>
              <w:t xml:space="preserve"> </w:t>
            </w:r>
            <w:r w:rsidRPr="009F3F01">
              <w:rPr>
                <w:rFonts w:ascii="Arial" w:eastAsia="Times New Roman" w:hAnsi="Arial" w:cs="Arial"/>
                <w:color w:val="000000"/>
              </w:rPr>
              <w:t>Connect the various representations of linear and nonlinear relationships to a table, a verbal description, a graph and an equation.</w:t>
            </w:r>
          </w:p>
        </w:tc>
      </w:tr>
      <w:tr w:rsidR="00773488" w:rsidRPr="009F3F01" w14:paraId="33ECEA30" w14:textId="77777777" w:rsidTr="002B1858">
        <w:trPr>
          <w:cantSplit/>
          <w:trHeight w:val="824"/>
        </w:trPr>
        <w:tc>
          <w:tcPr>
            <w:tcW w:w="1296" w:type="dxa"/>
            <w:tcBorders>
              <w:top w:val="nil"/>
              <w:left w:val="single" w:sz="4" w:space="0" w:color="auto"/>
              <w:bottom w:val="single" w:sz="4" w:space="0" w:color="auto"/>
              <w:right w:val="single" w:sz="4" w:space="0" w:color="auto"/>
            </w:tcBorders>
            <w:vAlign w:val="center"/>
          </w:tcPr>
          <w:p w14:paraId="59066F0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66DED39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hideMark/>
          </w:tcPr>
          <w:p w14:paraId="0D67EC20" w14:textId="77777777" w:rsidR="00773488" w:rsidRPr="009F3F01" w:rsidRDefault="00773488" w:rsidP="009F3F01">
            <w:pPr>
              <w:pStyle w:val="Default"/>
              <w:tabs>
                <w:tab w:val="left" w:pos="252"/>
              </w:tabs>
              <w:rPr>
                <w:rFonts w:ascii="Arial" w:hAnsi="Arial" w:cs="Arial"/>
                <w:sz w:val="22"/>
                <w:szCs w:val="22"/>
              </w:rPr>
            </w:pPr>
            <w:r w:rsidRPr="009F3F01">
              <w:rPr>
                <w:rFonts w:ascii="Arial" w:hAnsi="Arial" w:cs="Arial"/>
                <w:b/>
                <w:sz w:val="22"/>
                <w:szCs w:val="22"/>
              </w:rPr>
              <w:t>A.6.7.</w:t>
            </w:r>
            <w:r w:rsidRPr="009F3F01">
              <w:rPr>
                <w:rFonts w:ascii="Arial" w:hAnsi="Arial" w:cs="Arial"/>
                <w:sz w:val="22"/>
                <w:szCs w:val="22"/>
              </w:rPr>
              <w:t xml:space="preserve"> Relate the domain of a function to its graph and, where applicable, to the quantitative relationship it describes. </w:t>
            </w:r>
            <w:r w:rsidRPr="009F3F01">
              <w:rPr>
                <w:rFonts w:ascii="Arial" w:hAnsi="Arial" w:cs="Arial"/>
                <w:i/>
                <w:iCs/>
                <w:sz w:val="22"/>
                <w:szCs w:val="22"/>
              </w:rPr>
              <w:t xml:space="preserve">For example, if the function </w:t>
            </w:r>
            <w:r w:rsidRPr="009F3F01">
              <w:rPr>
                <w:rFonts w:ascii="Arial" w:hAnsi="Arial" w:cs="Arial"/>
                <w:iCs/>
                <w:sz w:val="22"/>
                <w:szCs w:val="22"/>
              </w:rPr>
              <w:t>h(n)</w:t>
            </w:r>
            <w:r w:rsidRPr="009F3F01">
              <w:rPr>
                <w:rFonts w:ascii="Arial" w:hAnsi="Arial" w:cs="Arial"/>
                <w:i/>
                <w:iCs/>
                <w:sz w:val="22"/>
                <w:szCs w:val="22"/>
              </w:rPr>
              <w:t xml:space="preserve"> gives the number of person-hours it takes to assemble </w:t>
            </w:r>
          </w:p>
          <w:p w14:paraId="66DA37CD"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iCs/>
              </w:rPr>
              <w:t xml:space="preserve">n </w:t>
            </w:r>
            <w:r w:rsidRPr="009F3F01">
              <w:rPr>
                <w:rFonts w:ascii="Arial" w:hAnsi="Arial" w:cs="Arial"/>
                <w:i/>
                <w:iCs/>
              </w:rPr>
              <w:t xml:space="preserve">engines in a factory, then the positive integers would be an appropriate domain for the </w:t>
            </w:r>
            <w:proofErr w:type="gramStart"/>
            <w:r w:rsidRPr="009F3F01">
              <w:rPr>
                <w:rFonts w:ascii="Arial" w:hAnsi="Arial" w:cs="Arial"/>
                <w:i/>
                <w:iCs/>
              </w:rPr>
              <w:t>function.</w:t>
            </w:r>
            <w:r w:rsidRPr="009F3F01">
              <w:rPr>
                <w:rFonts w:ascii="Arial" w:hAnsi="Arial" w:cs="Arial"/>
              </w:rPr>
              <w:t>*</w:t>
            </w:r>
            <w:proofErr w:type="gramEnd"/>
            <w:r w:rsidRPr="009F3F01">
              <w:rPr>
                <w:rFonts w:ascii="Arial" w:hAnsi="Arial" w:cs="Arial"/>
              </w:rPr>
              <w:t xml:space="preserve"> (F.IF.5)</w:t>
            </w:r>
          </w:p>
        </w:tc>
        <w:tc>
          <w:tcPr>
            <w:tcW w:w="1296" w:type="dxa"/>
            <w:tcBorders>
              <w:top w:val="nil"/>
              <w:left w:val="nil"/>
              <w:bottom w:val="single" w:sz="4" w:space="0" w:color="auto"/>
              <w:right w:val="single" w:sz="4" w:space="0" w:color="auto"/>
            </w:tcBorders>
            <w:shd w:val="clear" w:color="auto" w:fill="auto"/>
            <w:vAlign w:val="center"/>
            <w:hideMark/>
          </w:tcPr>
          <w:p w14:paraId="5C9BABC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5B1AF319"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779B7B86" w14:textId="77777777" w:rsidTr="002B1858">
        <w:trPr>
          <w:cantSplit/>
          <w:trHeight w:val="581"/>
        </w:trPr>
        <w:tc>
          <w:tcPr>
            <w:tcW w:w="1296" w:type="dxa"/>
            <w:tcBorders>
              <w:top w:val="nil"/>
              <w:left w:val="single" w:sz="4" w:space="0" w:color="auto"/>
              <w:bottom w:val="single" w:sz="4" w:space="0" w:color="auto"/>
              <w:right w:val="single" w:sz="4" w:space="0" w:color="auto"/>
            </w:tcBorders>
            <w:vAlign w:val="center"/>
          </w:tcPr>
          <w:p w14:paraId="22E100B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2CE4443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hideMark/>
          </w:tcPr>
          <w:p w14:paraId="4C18E6FD"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A.6.8.</w:t>
            </w:r>
            <w:r w:rsidRPr="009F3F01">
              <w:rPr>
                <w:rFonts w:ascii="Arial" w:hAnsi="Arial" w:cs="Arial"/>
              </w:rPr>
              <w:t xml:space="preserve"> Calculate and interpret the average rate of change of a function (presented symbolically or as a table) over a specified interval. Estimate the rate of change from a </w:t>
            </w:r>
            <w:proofErr w:type="gramStart"/>
            <w:r w:rsidRPr="009F3F01">
              <w:rPr>
                <w:rFonts w:ascii="Arial" w:hAnsi="Arial" w:cs="Arial"/>
              </w:rPr>
              <w:t>graph.*</w:t>
            </w:r>
            <w:proofErr w:type="gramEnd"/>
            <w:r w:rsidRPr="009F3F01">
              <w:rPr>
                <w:rFonts w:ascii="Arial" w:hAnsi="Arial" w:cs="Arial"/>
              </w:rPr>
              <w:t xml:space="preserve"> (F.IF.6) [NOTE: See conceptual modeling categories.]</w:t>
            </w:r>
          </w:p>
        </w:tc>
        <w:tc>
          <w:tcPr>
            <w:tcW w:w="1296" w:type="dxa"/>
            <w:tcBorders>
              <w:top w:val="nil"/>
              <w:left w:val="nil"/>
              <w:bottom w:val="single" w:sz="4" w:space="0" w:color="auto"/>
              <w:right w:val="single" w:sz="4" w:space="0" w:color="auto"/>
            </w:tcBorders>
            <w:shd w:val="clear" w:color="auto" w:fill="auto"/>
            <w:vAlign w:val="center"/>
            <w:hideMark/>
          </w:tcPr>
          <w:p w14:paraId="726253E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413A60A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49798513" w14:textId="77777777" w:rsidTr="002B1858">
        <w:trPr>
          <w:cantSplit/>
          <w:trHeight w:val="29"/>
        </w:trPr>
        <w:tc>
          <w:tcPr>
            <w:tcW w:w="1296" w:type="dxa"/>
            <w:tcBorders>
              <w:top w:val="nil"/>
              <w:left w:val="single" w:sz="4" w:space="0" w:color="auto"/>
              <w:bottom w:val="single" w:sz="4" w:space="0" w:color="auto"/>
              <w:right w:val="single" w:sz="4" w:space="0" w:color="auto"/>
            </w:tcBorders>
            <w:vAlign w:val="center"/>
          </w:tcPr>
          <w:p w14:paraId="22DECA1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57FC1C30"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hideMark/>
          </w:tcPr>
          <w:p w14:paraId="7DD247FB"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A.6.9.</w:t>
            </w:r>
            <w:r w:rsidRPr="009F3F01">
              <w:rPr>
                <w:rFonts w:ascii="Arial" w:hAnsi="Arial" w:cs="Arial"/>
              </w:rPr>
              <w:t xml:space="preserve"> Graph functions expressed symbolically and show key features of the graph, by hand in simple cases and using technology for more complicated </w:t>
            </w:r>
            <w:proofErr w:type="gramStart"/>
            <w:r w:rsidRPr="009F3F01">
              <w:rPr>
                <w:rFonts w:ascii="Arial" w:hAnsi="Arial" w:cs="Arial"/>
              </w:rPr>
              <w:t>cases.*</w:t>
            </w:r>
            <w:proofErr w:type="gramEnd"/>
            <w:r w:rsidRPr="009F3F01">
              <w:rPr>
                <w:rFonts w:ascii="Arial" w:hAnsi="Arial" w:cs="Arial"/>
              </w:rPr>
              <w:t xml:space="preserve"> (F.IF.7) [Also see 8.F.5]</w:t>
            </w:r>
          </w:p>
        </w:tc>
        <w:tc>
          <w:tcPr>
            <w:tcW w:w="1296" w:type="dxa"/>
            <w:tcBorders>
              <w:top w:val="nil"/>
              <w:left w:val="nil"/>
              <w:bottom w:val="single" w:sz="4" w:space="0" w:color="auto"/>
              <w:right w:val="single" w:sz="4" w:space="0" w:color="auto"/>
            </w:tcBorders>
            <w:shd w:val="clear" w:color="auto" w:fill="auto"/>
            <w:vAlign w:val="center"/>
            <w:hideMark/>
          </w:tcPr>
          <w:p w14:paraId="072073A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7200" w:type="dxa"/>
            <w:tcBorders>
              <w:top w:val="nil"/>
              <w:left w:val="nil"/>
              <w:bottom w:val="single" w:sz="4" w:space="0" w:color="auto"/>
              <w:right w:val="single" w:sz="4" w:space="0" w:color="auto"/>
            </w:tcBorders>
            <w:shd w:val="clear" w:color="auto" w:fill="auto"/>
            <w:vAlign w:val="center"/>
            <w:hideMark/>
          </w:tcPr>
          <w:p w14:paraId="03009C51" w14:textId="77777777" w:rsidR="00773488" w:rsidRPr="009F3F01" w:rsidRDefault="00773488" w:rsidP="009F3F01">
            <w:pPr>
              <w:spacing w:after="0" w:line="240" w:lineRule="auto"/>
              <w:rPr>
                <w:rFonts w:ascii="Arial" w:eastAsia="Times New Roman" w:hAnsi="Arial" w:cs="Arial"/>
                <w:color w:val="000000"/>
              </w:rPr>
            </w:pPr>
            <w:r w:rsidRPr="008179C8">
              <w:rPr>
                <w:rFonts w:ascii="Arial" w:eastAsia="Times New Roman" w:hAnsi="Arial" w:cs="Arial"/>
                <w:b/>
                <w:color w:val="000000"/>
              </w:rPr>
              <w:t>M.6.18.</w:t>
            </w:r>
            <w:r>
              <w:rPr>
                <w:rFonts w:ascii="Arial" w:eastAsia="Times New Roman" w:hAnsi="Arial" w:cs="Arial"/>
                <w:color w:val="000000"/>
              </w:rPr>
              <w:t xml:space="preserve"> </w:t>
            </w:r>
            <w:r w:rsidRPr="009F3F01">
              <w:rPr>
                <w:rFonts w:ascii="Arial" w:eastAsia="Times New Roman" w:hAnsi="Arial" w:cs="Arial"/>
                <w:color w:val="000000"/>
              </w:rPr>
              <w:t>Graph linear and nonlinear functions and analyze their characteristics.</w:t>
            </w:r>
          </w:p>
        </w:tc>
      </w:tr>
      <w:tr w:rsidR="00773488" w:rsidRPr="009F3F01" w14:paraId="0D4B8BB8" w14:textId="77777777" w:rsidTr="002B1858">
        <w:trPr>
          <w:cantSplit/>
          <w:trHeight w:val="554"/>
        </w:trPr>
        <w:tc>
          <w:tcPr>
            <w:tcW w:w="1296" w:type="dxa"/>
            <w:tcBorders>
              <w:top w:val="nil"/>
              <w:left w:val="single" w:sz="4" w:space="0" w:color="auto"/>
              <w:bottom w:val="single" w:sz="4" w:space="0" w:color="auto"/>
              <w:right w:val="single" w:sz="4" w:space="0" w:color="auto"/>
            </w:tcBorders>
            <w:vAlign w:val="center"/>
          </w:tcPr>
          <w:p w14:paraId="55F305D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6733F51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hideMark/>
          </w:tcPr>
          <w:p w14:paraId="4F4DD04A"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A.6.10.</w:t>
            </w:r>
            <w:r w:rsidRPr="009F3F01">
              <w:rPr>
                <w:rFonts w:ascii="Arial" w:hAnsi="Arial" w:cs="Arial"/>
              </w:rPr>
              <w:t xml:space="preserve"> Use properties of exponents to interpret expressions for exponential functions. </w:t>
            </w:r>
            <w:r w:rsidRPr="009F3F01">
              <w:rPr>
                <w:rFonts w:ascii="Arial" w:hAnsi="Arial" w:cs="Arial"/>
                <w:i/>
                <w:iCs/>
              </w:rPr>
              <w:t xml:space="preserve">For example, identify percent rate of change in an exponential function and then classify it as representing exponential growth or decay. </w:t>
            </w:r>
            <w:r w:rsidRPr="009F3F01">
              <w:rPr>
                <w:rFonts w:ascii="Arial" w:hAnsi="Arial" w:cs="Arial"/>
              </w:rPr>
              <w:t>(F.IF.8b) [Also see 8.EE.1]</w:t>
            </w:r>
          </w:p>
        </w:tc>
        <w:tc>
          <w:tcPr>
            <w:tcW w:w="1296" w:type="dxa"/>
            <w:tcBorders>
              <w:top w:val="nil"/>
              <w:left w:val="nil"/>
              <w:bottom w:val="single" w:sz="4" w:space="0" w:color="auto"/>
              <w:right w:val="single" w:sz="4" w:space="0" w:color="auto"/>
            </w:tcBorders>
            <w:shd w:val="clear" w:color="auto" w:fill="auto"/>
            <w:vAlign w:val="center"/>
            <w:hideMark/>
          </w:tcPr>
          <w:p w14:paraId="773C806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67178B6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33BAB9E4" w14:textId="77777777" w:rsidTr="002B1858">
        <w:trPr>
          <w:cantSplit/>
          <w:trHeight w:val="761"/>
        </w:trPr>
        <w:tc>
          <w:tcPr>
            <w:tcW w:w="1296" w:type="dxa"/>
            <w:tcBorders>
              <w:top w:val="nil"/>
              <w:left w:val="single" w:sz="4" w:space="0" w:color="auto"/>
              <w:bottom w:val="single" w:sz="4" w:space="0" w:color="auto"/>
              <w:right w:val="single" w:sz="4" w:space="0" w:color="auto"/>
            </w:tcBorders>
            <w:vAlign w:val="center"/>
          </w:tcPr>
          <w:p w14:paraId="263BC625"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5E2D4B09"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hideMark/>
          </w:tcPr>
          <w:p w14:paraId="0AA4910F"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A.6.11.</w:t>
            </w:r>
            <w:r w:rsidRPr="009F3F01">
              <w:rPr>
                <w:rFonts w:ascii="Arial" w:hAnsi="Arial" w:cs="Arial"/>
              </w:rPr>
              <w:t xml:space="preserve"> Compare properties of two functions each represented in a different way (algebraically, graphically, numerically in tables, or by verbal descriptions). </w:t>
            </w:r>
            <w:r w:rsidRPr="009F3F01">
              <w:rPr>
                <w:rFonts w:ascii="Arial" w:hAnsi="Arial" w:cs="Arial"/>
                <w:i/>
                <w:iCs/>
              </w:rPr>
              <w:t xml:space="preserve">For example, given a linear function represented by a table of values and a linear function represented by an algebraic expression, determine which function has the greater rate of change. </w:t>
            </w:r>
            <w:r w:rsidRPr="009F3F01">
              <w:rPr>
                <w:rFonts w:ascii="Arial" w:hAnsi="Arial" w:cs="Arial"/>
              </w:rPr>
              <w:t>(F.IF.9)</w:t>
            </w:r>
          </w:p>
        </w:tc>
        <w:tc>
          <w:tcPr>
            <w:tcW w:w="1296" w:type="dxa"/>
            <w:tcBorders>
              <w:top w:val="nil"/>
              <w:left w:val="nil"/>
              <w:bottom w:val="single" w:sz="4" w:space="0" w:color="auto"/>
              <w:right w:val="single" w:sz="4" w:space="0" w:color="auto"/>
            </w:tcBorders>
            <w:shd w:val="clear" w:color="auto" w:fill="auto"/>
            <w:vAlign w:val="center"/>
            <w:hideMark/>
          </w:tcPr>
          <w:p w14:paraId="665D986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FADA5B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r w:rsidR="00773488" w:rsidRPr="009F3F01" w14:paraId="72874057" w14:textId="77777777" w:rsidTr="002B1858">
        <w:trPr>
          <w:cantSplit/>
          <w:trHeight w:val="29"/>
        </w:trPr>
        <w:tc>
          <w:tcPr>
            <w:tcW w:w="1296" w:type="dxa"/>
            <w:tcBorders>
              <w:top w:val="nil"/>
              <w:left w:val="single" w:sz="4" w:space="0" w:color="auto"/>
              <w:bottom w:val="single" w:sz="4" w:space="0" w:color="auto"/>
              <w:right w:val="single" w:sz="4" w:space="0" w:color="auto"/>
            </w:tcBorders>
            <w:vAlign w:val="center"/>
          </w:tcPr>
          <w:p w14:paraId="1D7A2EF4"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73681949"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hideMark/>
          </w:tcPr>
          <w:p w14:paraId="7B9EECC4" w14:textId="77777777" w:rsidR="00773488" w:rsidRPr="009F3F01" w:rsidRDefault="00773488" w:rsidP="009F3F01">
            <w:pPr>
              <w:spacing w:after="0" w:line="240" w:lineRule="auto"/>
              <w:rPr>
                <w:rFonts w:ascii="Arial" w:eastAsia="Times New Roman" w:hAnsi="Arial" w:cs="Arial"/>
                <w:color w:val="000000"/>
              </w:rPr>
            </w:pPr>
            <w:r w:rsidRPr="009F3F01">
              <w:rPr>
                <w:rFonts w:ascii="Arial" w:hAnsi="Arial" w:cs="Arial"/>
                <w:b/>
              </w:rPr>
              <w:t>A.6.12.</w:t>
            </w:r>
            <w:r w:rsidRPr="009F3F01">
              <w:rPr>
                <w:rFonts w:ascii="Arial" w:hAnsi="Arial" w:cs="Arial"/>
              </w:rPr>
              <w:t xml:space="preserve"> Interpret the parameters in a linear or exponential function in terms of a </w:t>
            </w:r>
            <w:proofErr w:type="gramStart"/>
            <w:r w:rsidRPr="009F3F01">
              <w:rPr>
                <w:rFonts w:ascii="Arial" w:hAnsi="Arial" w:cs="Arial"/>
              </w:rPr>
              <w:t>context.*</w:t>
            </w:r>
            <w:proofErr w:type="gramEnd"/>
            <w:r w:rsidRPr="009F3F01">
              <w:rPr>
                <w:rFonts w:ascii="Arial" w:hAnsi="Arial" w:cs="Arial"/>
              </w:rPr>
              <w:t xml:space="preserve"> (F.LE.5) [Also see 8.F.4]</w:t>
            </w:r>
          </w:p>
        </w:tc>
        <w:tc>
          <w:tcPr>
            <w:tcW w:w="1296" w:type="dxa"/>
            <w:tcBorders>
              <w:top w:val="nil"/>
              <w:left w:val="nil"/>
              <w:bottom w:val="single" w:sz="4" w:space="0" w:color="auto"/>
              <w:right w:val="single" w:sz="4" w:space="0" w:color="auto"/>
            </w:tcBorders>
            <w:shd w:val="clear" w:color="auto" w:fill="auto"/>
            <w:vAlign w:val="center"/>
            <w:hideMark/>
          </w:tcPr>
          <w:p w14:paraId="1AEE2719"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D5EA25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r>
    </w:tbl>
    <w:p w14:paraId="17B1FA4C" w14:textId="77777777" w:rsidR="009E3389" w:rsidRPr="00A3657E" w:rsidRDefault="009E3389" w:rsidP="009E3389">
      <w:pPr>
        <w:rPr>
          <w:rFonts w:ascii="Arial" w:hAnsi="Arial" w:cs="Arial"/>
          <w:b/>
          <w:sz w:val="28"/>
          <w:szCs w:val="28"/>
        </w:rPr>
      </w:pPr>
      <w:r w:rsidRPr="00A3657E">
        <w:rPr>
          <w:rFonts w:ascii="Arial" w:hAnsi="Arial" w:cs="Arial"/>
          <w:b/>
          <w:sz w:val="28"/>
          <w:szCs w:val="28"/>
        </w:rPr>
        <w:lastRenderedPageBreak/>
        <w:t>Geometry (G)</w:t>
      </w:r>
    </w:p>
    <w:tbl>
      <w:tblPr>
        <w:tblW w:w="21712" w:type="dxa"/>
        <w:tblInd w:w="93" w:type="dxa"/>
        <w:tblCellMar>
          <w:top w:w="58" w:type="dxa"/>
          <w:left w:w="115" w:type="dxa"/>
          <w:bottom w:w="58" w:type="dxa"/>
          <w:right w:w="115" w:type="dxa"/>
        </w:tblCellMar>
        <w:tblLook w:val="04A0" w:firstRow="1" w:lastRow="0" w:firstColumn="1" w:lastColumn="0" w:noHBand="0" w:noVBand="1"/>
      </w:tblPr>
      <w:tblGrid>
        <w:gridCol w:w="1330"/>
        <w:gridCol w:w="1330"/>
        <w:gridCol w:w="10338"/>
        <w:gridCol w:w="1330"/>
        <w:gridCol w:w="7384"/>
      </w:tblGrid>
      <w:tr w:rsidR="00853074" w:rsidRPr="00D1407A" w14:paraId="512F801F" w14:textId="77777777" w:rsidTr="00853074">
        <w:trPr>
          <w:cantSplit/>
          <w:trHeight w:val="930"/>
          <w:tblHeader/>
        </w:trPr>
        <w:tc>
          <w:tcPr>
            <w:tcW w:w="1296" w:type="dxa"/>
            <w:tcBorders>
              <w:top w:val="single" w:sz="4" w:space="0" w:color="auto"/>
              <w:left w:val="single" w:sz="4" w:space="0" w:color="auto"/>
              <w:bottom w:val="single" w:sz="4" w:space="0" w:color="auto"/>
              <w:right w:val="single" w:sz="4" w:space="0" w:color="auto"/>
            </w:tcBorders>
            <w:shd w:val="clear" w:color="000000" w:fill="700017"/>
            <w:vAlign w:val="center"/>
          </w:tcPr>
          <w:p w14:paraId="21DBF54D" w14:textId="77777777" w:rsidR="00853074" w:rsidRPr="00D1407A" w:rsidRDefault="00853074" w:rsidP="00D1407A">
            <w:pPr>
              <w:spacing w:after="0" w:line="240" w:lineRule="auto"/>
              <w:jc w:val="center"/>
              <w:rPr>
                <w:rFonts w:ascii="Arial" w:eastAsia="Times New Roman" w:hAnsi="Arial" w:cs="Arial"/>
                <w:b/>
                <w:bCs/>
                <w:color w:val="FFFFFF"/>
                <w:sz w:val="24"/>
                <w:szCs w:val="24"/>
              </w:rPr>
            </w:pPr>
            <w:r w:rsidRPr="00D1407A">
              <w:rPr>
                <w:rFonts w:ascii="Arial" w:eastAsia="Times New Roman" w:hAnsi="Arial" w:cs="Arial"/>
                <w:b/>
                <w:bCs/>
                <w:color w:val="FFFFFF"/>
                <w:sz w:val="24"/>
                <w:szCs w:val="24"/>
              </w:rPr>
              <w:t>CCR Level</w:t>
            </w:r>
          </w:p>
        </w:tc>
        <w:tc>
          <w:tcPr>
            <w:tcW w:w="1297" w:type="dxa"/>
            <w:tcBorders>
              <w:top w:val="single" w:sz="4" w:space="0" w:color="auto"/>
              <w:left w:val="single" w:sz="4" w:space="0" w:color="auto"/>
              <w:bottom w:val="single" w:sz="4" w:space="0" w:color="auto"/>
              <w:right w:val="single" w:sz="4" w:space="0" w:color="auto"/>
            </w:tcBorders>
            <w:shd w:val="clear" w:color="000000" w:fill="700017"/>
            <w:vAlign w:val="center"/>
            <w:hideMark/>
          </w:tcPr>
          <w:p w14:paraId="0E5E4D96" w14:textId="77777777" w:rsidR="00853074" w:rsidRPr="00D1407A" w:rsidRDefault="002B1858" w:rsidP="00D1407A">
            <w:pPr>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EFL</w:t>
            </w:r>
            <w:r w:rsidR="00853074" w:rsidRPr="00D1407A">
              <w:rPr>
                <w:rFonts w:ascii="Arial" w:eastAsia="Times New Roman" w:hAnsi="Arial" w:cs="Arial"/>
                <w:b/>
                <w:bCs/>
                <w:color w:val="FFFFFF"/>
                <w:sz w:val="24"/>
                <w:szCs w:val="24"/>
              </w:rPr>
              <w:t xml:space="preserve"> Level</w:t>
            </w:r>
          </w:p>
        </w:tc>
        <w:tc>
          <w:tcPr>
            <w:tcW w:w="10080" w:type="dxa"/>
            <w:tcBorders>
              <w:top w:val="single" w:sz="4" w:space="0" w:color="auto"/>
              <w:left w:val="nil"/>
              <w:bottom w:val="single" w:sz="4" w:space="0" w:color="auto"/>
              <w:right w:val="single" w:sz="4" w:space="0" w:color="auto"/>
            </w:tcBorders>
            <w:shd w:val="clear" w:color="000000" w:fill="700017"/>
            <w:vAlign w:val="center"/>
            <w:hideMark/>
          </w:tcPr>
          <w:p w14:paraId="52D33953" w14:textId="77777777" w:rsidR="00853074" w:rsidRPr="00D1407A" w:rsidRDefault="00853074" w:rsidP="00D1407A">
            <w:pPr>
              <w:spacing w:after="0" w:line="240" w:lineRule="auto"/>
              <w:jc w:val="center"/>
              <w:rPr>
                <w:rFonts w:ascii="Arial" w:eastAsia="Times New Roman" w:hAnsi="Arial" w:cs="Arial"/>
                <w:b/>
                <w:bCs/>
                <w:color w:val="FFFFFF"/>
                <w:sz w:val="24"/>
                <w:szCs w:val="24"/>
              </w:rPr>
            </w:pPr>
            <w:r w:rsidRPr="00D1407A">
              <w:rPr>
                <w:rFonts w:ascii="Arial" w:eastAsia="Times New Roman" w:hAnsi="Arial" w:cs="Arial"/>
                <w:b/>
                <w:bCs/>
                <w:color w:val="FFFFFF"/>
                <w:sz w:val="24"/>
                <w:szCs w:val="24"/>
              </w:rPr>
              <w:t>2014 ABE/ASE</w:t>
            </w:r>
            <w:r w:rsidRPr="00D1407A">
              <w:rPr>
                <w:rFonts w:ascii="Arial" w:eastAsia="Times New Roman" w:hAnsi="Arial" w:cs="Arial"/>
                <w:b/>
                <w:bCs/>
                <w:color w:val="FFFFFF"/>
                <w:sz w:val="24"/>
                <w:szCs w:val="24"/>
              </w:rPr>
              <w:br/>
              <w:t>Benchmark</w:t>
            </w:r>
          </w:p>
        </w:tc>
        <w:tc>
          <w:tcPr>
            <w:tcW w:w="1297" w:type="dxa"/>
            <w:tcBorders>
              <w:top w:val="single" w:sz="4" w:space="0" w:color="auto"/>
              <w:left w:val="nil"/>
              <w:bottom w:val="single" w:sz="4" w:space="0" w:color="auto"/>
              <w:right w:val="single" w:sz="4" w:space="0" w:color="auto"/>
            </w:tcBorders>
            <w:shd w:val="clear" w:color="000000" w:fill="700017"/>
            <w:vAlign w:val="center"/>
            <w:hideMark/>
          </w:tcPr>
          <w:p w14:paraId="0C4B0A16" w14:textId="77777777" w:rsidR="00853074" w:rsidRPr="00D1407A" w:rsidRDefault="002B1858" w:rsidP="00D1407A">
            <w:pPr>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EFL</w:t>
            </w:r>
            <w:r w:rsidR="00853074" w:rsidRPr="00D1407A">
              <w:rPr>
                <w:rFonts w:ascii="Arial" w:eastAsia="Times New Roman" w:hAnsi="Arial" w:cs="Arial"/>
                <w:b/>
                <w:bCs/>
                <w:color w:val="FFFFFF"/>
                <w:sz w:val="24"/>
                <w:szCs w:val="24"/>
              </w:rPr>
              <w:t xml:space="preserve"> Level</w:t>
            </w:r>
          </w:p>
        </w:tc>
        <w:tc>
          <w:tcPr>
            <w:tcW w:w="7200" w:type="dxa"/>
            <w:tcBorders>
              <w:top w:val="single" w:sz="4" w:space="0" w:color="auto"/>
              <w:left w:val="nil"/>
              <w:bottom w:val="single" w:sz="4" w:space="0" w:color="auto"/>
              <w:right w:val="single" w:sz="4" w:space="0" w:color="auto"/>
            </w:tcBorders>
            <w:shd w:val="clear" w:color="000000" w:fill="700017"/>
            <w:vAlign w:val="center"/>
            <w:hideMark/>
          </w:tcPr>
          <w:p w14:paraId="35CE94CE" w14:textId="77777777" w:rsidR="00853074" w:rsidRPr="00D1407A" w:rsidRDefault="00853074" w:rsidP="00D1407A">
            <w:pPr>
              <w:spacing w:after="0" w:line="240" w:lineRule="auto"/>
              <w:jc w:val="center"/>
              <w:rPr>
                <w:rFonts w:ascii="Arial" w:eastAsia="Times New Roman" w:hAnsi="Arial" w:cs="Arial"/>
                <w:b/>
                <w:bCs/>
                <w:color w:val="FFFFFF"/>
                <w:sz w:val="24"/>
                <w:szCs w:val="24"/>
              </w:rPr>
            </w:pPr>
            <w:r w:rsidRPr="00D1407A">
              <w:rPr>
                <w:rFonts w:ascii="Arial" w:eastAsia="Times New Roman" w:hAnsi="Arial" w:cs="Arial"/>
                <w:b/>
                <w:bCs/>
                <w:color w:val="FFFFFF"/>
                <w:sz w:val="24"/>
                <w:szCs w:val="24"/>
              </w:rPr>
              <w:t>2009 ABE/ASE</w:t>
            </w:r>
            <w:r w:rsidRPr="00D1407A">
              <w:rPr>
                <w:rFonts w:ascii="Arial" w:eastAsia="Times New Roman" w:hAnsi="Arial" w:cs="Arial"/>
                <w:b/>
                <w:bCs/>
                <w:color w:val="FFFFFF"/>
                <w:sz w:val="24"/>
                <w:szCs w:val="24"/>
              </w:rPr>
              <w:br/>
              <w:t>Benchmark</w:t>
            </w:r>
          </w:p>
        </w:tc>
      </w:tr>
      <w:tr w:rsidR="00853074" w:rsidRPr="00D1407A" w14:paraId="6E612C1D" w14:textId="77777777" w:rsidTr="00853074">
        <w:trPr>
          <w:cantSplit/>
          <w:trHeight w:val="716"/>
        </w:trPr>
        <w:tc>
          <w:tcPr>
            <w:tcW w:w="1296" w:type="dxa"/>
            <w:tcBorders>
              <w:top w:val="nil"/>
              <w:left w:val="single" w:sz="4" w:space="0" w:color="auto"/>
              <w:bottom w:val="single" w:sz="4" w:space="0" w:color="auto"/>
              <w:right w:val="single" w:sz="4" w:space="0" w:color="auto"/>
            </w:tcBorders>
            <w:vAlign w:val="center"/>
          </w:tcPr>
          <w:p w14:paraId="26530493"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A</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59E330AD"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1</w:t>
            </w:r>
          </w:p>
        </w:tc>
        <w:tc>
          <w:tcPr>
            <w:tcW w:w="10080" w:type="dxa"/>
            <w:tcBorders>
              <w:top w:val="nil"/>
              <w:left w:val="nil"/>
              <w:bottom w:val="single" w:sz="4" w:space="0" w:color="auto"/>
              <w:right w:val="single" w:sz="4" w:space="0" w:color="auto"/>
            </w:tcBorders>
            <w:shd w:val="clear" w:color="auto" w:fill="auto"/>
            <w:vAlign w:val="center"/>
            <w:hideMark/>
          </w:tcPr>
          <w:p w14:paraId="7BCF3C4E"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G.1.1.</w:t>
            </w:r>
            <w:r w:rsidRPr="00D1407A">
              <w:rPr>
                <w:rFonts w:ascii="Arial" w:hAnsi="Arial" w:cs="Arial"/>
              </w:rPr>
              <w:t xml:space="preserve"> Analyze and compare two- and three-dimensional shapes, in different sizes and orientations, using informal language to describe their similarities, differences, parts (e.g., number of sides and vertices</w:t>
            </w:r>
            <w:proofErr w:type="gramStart"/>
            <w:r w:rsidRPr="00D1407A">
              <w:rPr>
                <w:rFonts w:ascii="Arial" w:hAnsi="Arial" w:cs="Arial"/>
              </w:rPr>
              <w:t>/“</w:t>
            </w:r>
            <w:proofErr w:type="gramEnd"/>
            <w:r w:rsidRPr="00D1407A">
              <w:rPr>
                <w:rFonts w:ascii="Arial" w:hAnsi="Arial" w:cs="Arial"/>
              </w:rPr>
              <w:t>corners”) and other attributes (e.g., having sides of equal length). (K.G.4)</w:t>
            </w:r>
          </w:p>
        </w:tc>
        <w:tc>
          <w:tcPr>
            <w:tcW w:w="1297" w:type="dxa"/>
            <w:tcBorders>
              <w:top w:val="nil"/>
              <w:left w:val="nil"/>
              <w:bottom w:val="single" w:sz="4" w:space="0" w:color="auto"/>
              <w:right w:val="single" w:sz="4" w:space="0" w:color="auto"/>
            </w:tcBorders>
            <w:shd w:val="clear" w:color="auto" w:fill="auto"/>
            <w:vAlign w:val="center"/>
            <w:hideMark/>
          </w:tcPr>
          <w:p w14:paraId="584965E9"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2</w:t>
            </w:r>
          </w:p>
        </w:tc>
        <w:tc>
          <w:tcPr>
            <w:tcW w:w="7200" w:type="dxa"/>
            <w:tcBorders>
              <w:top w:val="nil"/>
              <w:left w:val="nil"/>
              <w:bottom w:val="single" w:sz="4" w:space="0" w:color="auto"/>
              <w:right w:val="single" w:sz="4" w:space="0" w:color="auto"/>
            </w:tcBorders>
            <w:shd w:val="clear" w:color="auto" w:fill="auto"/>
            <w:vAlign w:val="center"/>
            <w:hideMark/>
          </w:tcPr>
          <w:p w14:paraId="12D772F0" w14:textId="77777777" w:rsidR="00853074" w:rsidRPr="00D1407A" w:rsidRDefault="00853074" w:rsidP="00D1407A">
            <w:pPr>
              <w:spacing w:after="0" w:line="240" w:lineRule="auto"/>
              <w:rPr>
                <w:rFonts w:ascii="Arial" w:eastAsia="Times New Roman" w:hAnsi="Arial" w:cs="Arial"/>
                <w:color w:val="000000"/>
              </w:rPr>
            </w:pPr>
            <w:r w:rsidRPr="004C658F">
              <w:rPr>
                <w:rFonts w:ascii="Arial" w:eastAsia="Times New Roman" w:hAnsi="Arial" w:cs="Arial"/>
                <w:b/>
                <w:color w:val="000000"/>
              </w:rPr>
              <w:t>M.2.5.</w:t>
            </w:r>
            <w:r>
              <w:rPr>
                <w:rFonts w:ascii="Arial" w:eastAsia="Times New Roman" w:hAnsi="Arial" w:cs="Arial"/>
                <w:color w:val="000000"/>
              </w:rPr>
              <w:t xml:space="preserve"> </w:t>
            </w:r>
            <w:r w:rsidRPr="00D1407A">
              <w:rPr>
                <w:rFonts w:ascii="Arial" w:eastAsia="Times New Roman" w:hAnsi="Arial" w:cs="Arial"/>
                <w:color w:val="000000"/>
              </w:rPr>
              <w:t>Identify and classify features (length, width, height, diameter, radius) of two- and three-dimensional figures and angles by degrees.</w:t>
            </w:r>
          </w:p>
        </w:tc>
      </w:tr>
      <w:tr w:rsidR="00853074" w:rsidRPr="00D1407A" w14:paraId="0B69F491" w14:textId="77777777" w:rsidTr="00853074">
        <w:trPr>
          <w:cantSplit/>
          <w:trHeight w:val="257"/>
        </w:trPr>
        <w:tc>
          <w:tcPr>
            <w:tcW w:w="1296" w:type="dxa"/>
            <w:tcBorders>
              <w:top w:val="nil"/>
              <w:left w:val="single" w:sz="4" w:space="0" w:color="auto"/>
              <w:bottom w:val="single" w:sz="4" w:space="0" w:color="auto"/>
              <w:right w:val="single" w:sz="4" w:space="0" w:color="auto"/>
            </w:tcBorders>
            <w:vAlign w:val="center"/>
          </w:tcPr>
          <w:p w14:paraId="20E646F4"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A</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3D3CC034"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1</w:t>
            </w:r>
          </w:p>
        </w:tc>
        <w:tc>
          <w:tcPr>
            <w:tcW w:w="10080" w:type="dxa"/>
            <w:tcBorders>
              <w:top w:val="nil"/>
              <w:left w:val="nil"/>
              <w:bottom w:val="single" w:sz="4" w:space="0" w:color="auto"/>
              <w:right w:val="single" w:sz="4" w:space="0" w:color="auto"/>
            </w:tcBorders>
            <w:shd w:val="clear" w:color="auto" w:fill="auto"/>
            <w:vAlign w:val="center"/>
            <w:hideMark/>
          </w:tcPr>
          <w:p w14:paraId="5EA66241"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G.1.2.</w:t>
            </w:r>
            <w:r w:rsidRPr="00D1407A">
              <w:rPr>
                <w:rFonts w:ascii="Arial" w:hAnsi="Arial" w:cs="Arial"/>
              </w:rPr>
              <w:t xml:space="preserve"> Compose two-dimensional shapes (rectangles, squares, trapezoids, triangles, half-circles, and quarter-circles) or three-dimensional shapes (cubes, right rectangular prisms, right circular cones, and right circular cylinders) to create a composite </w:t>
            </w:r>
            <w:proofErr w:type="gramStart"/>
            <w:r w:rsidRPr="00D1407A">
              <w:rPr>
                <w:rFonts w:ascii="Arial" w:hAnsi="Arial" w:cs="Arial"/>
              </w:rPr>
              <w:t>shape, and</w:t>
            </w:r>
            <w:proofErr w:type="gramEnd"/>
            <w:r w:rsidRPr="00D1407A">
              <w:rPr>
                <w:rFonts w:ascii="Arial" w:hAnsi="Arial" w:cs="Arial"/>
              </w:rPr>
              <w:t xml:space="preserve"> compose new shapes from the composite shape. (1.G.2)</w:t>
            </w:r>
          </w:p>
        </w:tc>
        <w:tc>
          <w:tcPr>
            <w:tcW w:w="1297" w:type="dxa"/>
            <w:tcBorders>
              <w:top w:val="nil"/>
              <w:left w:val="nil"/>
              <w:bottom w:val="single" w:sz="4" w:space="0" w:color="auto"/>
              <w:right w:val="single" w:sz="4" w:space="0" w:color="auto"/>
            </w:tcBorders>
            <w:shd w:val="clear" w:color="auto" w:fill="auto"/>
            <w:vAlign w:val="center"/>
            <w:hideMark/>
          </w:tcPr>
          <w:p w14:paraId="30144FE0"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2</w:t>
            </w:r>
          </w:p>
        </w:tc>
        <w:tc>
          <w:tcPr>
            <w:tcW w:w="7200" w:type="dxa"/>
            <w:tcBorders>
              <w:top w:val="nil"/>
              <w:left w:val="nil"/>
              <w:bottom w:val="single" w:sz="4" w:space="0" w:color="auto"/>
              <w:right w:val="single" w:sz="4" w:space="0" w:color="auto"/>
            </w:tcBorders>
            <w:shd w:val="clear" w:color="auto" w:fill="auto"/>
            <w:vAlign w:val="center"/>
            <w:hideMark/>
          </w:tcPr>
          <w:p w14:paraId="16490C4F" w14:textId="77777777" w:rsidR="00853074" w:rsidRPr="00D1407A" w:rsidRDefault="00853074" w:rsidP="00D1407A">
            <w:pPr>
              <w:spacing w:after="0" w:line="240" w:lineRule="auto"/>
              <w:rPr>
                <w:rFonts w:ascii="Arial" w:eastAsia="Times New Roman" w:hAnsi="Arial" w:cs="Arial"/>
                <w:color w:val="000000"/>
              </w:rPr>
            </w:pPr>
            <w:r w:rsidRPr="004C658F">
              <w:rPr>
                <w:rFonts w:ascii="Arial" w:eastAsia="Times New Roman" w:hAnsi="Arial" w:cs="Arial"/>
                <w:b/>
                <w:color w:val="000000"/>
              </w:rPr>
              <w:t>M.2.8.</w:t>
            </w:r>
            <w:r>
              <w:rPr>
                <w:rFonts w:ascii="Arial" w:eastAsia="Times New Roman" w:hAnsi="Arial" w:cs="Arial"/>
                <w:color w:val="000000"/>
              </w:rPr>
              <w:t xml:space="preserve"> </w:t>
            </w:r>
            <w:r w:rsidRPr="00D1407A">
              <w:rPr>
                <w:rFonts w:ascii="Arial" w:eastAsia="Times New Roman" w:hAnsi="Arial" w:cs="Arial"/>
                <w:color w:val="000000"/>
              </w:rPr>
              <w:t xml:space="preserve">Draw two-dimensional figures. </w:t>
            </w:r>
          </w:p>
        </w:tc>
      </w:tr>
      <w:tr w:rsidR="00853074" w:rsidRPr="00D1407A" w14:paraId="186C8080" w14:textId="77777777" w:rsidTr="00853074">
        <w:trPr>
          <w:cantSplit/>
          <w:trHeight w:val="410"/>
        </w:trPr>
        <w:tc>
          <w:tcPr>
            <w:tcW w:w="1296" w:type="dxa"/>
            <w:tcBorders>
              <w:top w:val="nil"/>
              <w:left w:val="single" w:sz="4" w:space="0" w:color="auto"/>
              <w:bottom w:val="single" w:sz="4" w:space="0" w:color="auto"/>
              <w:right w:val="single" w:sz="4" w:space="0" w:color="auto"/>
            </w:tcBorders>
            <w:vAlign w:val="center"/>
          </w:tcPr>
          <w:p w14:paraId="7AD80530"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B</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4C4BEA36"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1765097D"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G.2.1.</w:t>
            </w:r>
            <w:r w:rsidRPr="00D1407A">
              <w:rPr>
                <w:rFonts w:ascii="Arial" w:hAnsi="Arial" w:cs="Arial"/>
              </w:rPr>
              <w:t xml:space="preserve"> Recognize and draw shapes having specified attributes, such as a given number of angles or a given number of equal faces. Identify triangles, quadrilaterals, pentagons, hexagons, and cubes. (2.G.1)</w:t>
            </w:r>
          </w:p>
        </w:tc>
        <w:tc>
          <w:tcPr>
            <w:tcW w:w="1297" w:type="dxa"/>
            <w:tcBorders>
              <w:top w:val="nil"/>
              <w:left w:val="nil"/>
              <w:bottom w:val="single" w:sz="4" w:space="0" w:color="auto"/>
              <w:right w:val="single" w:sz="4" w:space="0" w:color="auto"/>
            </w:tcBorders>
            <w:shd w:val="clear" w:color="auto" w:fill="auto"/>
            <w:vAlign w:val="center"/>
            <w:hideMark/>
          </w:tcPr>
          <w:p w14:paraId="1A29BB28"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2</w:t>
            </w:r>
          </w:p>
        </w:tc>
        <w:tc>
          <w:tcPr>
            <w:tcW w:w="7200" w:type="dxa"/>
            <w:tcBorders>
              <w:top w:val="nil"/>
              <w:left w:val="nil"/>
              <w:bottom w:val="single" w:sz="4" w:space="0" w:color="auto"/>
              <w:right w:val="single" w:sz="4" w:space="0" w:color="auto"/>
            </w:tcBorders>
            <w:shd w:val="clear" w:color="auto" w:fill="auto"/>
            <w:vAlign w:val="center"/>
            <w:hideMark/>
          </w:tcPr>
          <w:p w14:paraId="4DFDB097" w14:textId="77777777" w:rsidR="00853074" w:rsidRPr="00D1407A" w:rsidRDefault="00853074" w:rsidP="00D1407A">
            <w:pPr>
              <w:spacing w:after="0" w:line="240" w:lineRule="auto"/>
              <w:rPr>
                <w:rFonts w:ascii="Arial" w:eastAsia="Times New Roman" w:hAnsi="Arial" w:cs="Arial"/>
                <w:color w:val="000000"/>
              </w:rPr>
            </w:pPr>
            <w:r w:rsidRPr="004C658F">
              <w:rPr>
                <w:rFonts w:ascii="Arial" w:eastAsia="Times New Roman" w:hAnsi="Arial" w:cs="Arial"/>
                <w:b/>
                <w:color w:val="000000"/>
              </w:rPr>
              <w:t>M.2.5.</w:t>
            </w:r>
            <w:r>
              <w:rPr>
                <w:rFonts w:ascii="Arial" w:eastAsia="Times New Roman" w:hAnsi="Arial" w:cs="Arial"/>
                <w:color w:val="000000"/>
              </w:rPr>
              <w:t xml:space="preserve"> </w:t>
            </w:r>
            <w:r w:rsidRPr="00D1407A">
              <w:rPr>
                <w:rFonts w:ascii="Arial" w:eastAsia="Times New Roman" w:hAnsi="Arial" w:cs="Arial"/>
                <w:color w:val="000000"/>
              </w:rPr>
              <w:t>Identify and classify features (length, width, height, diameter, radius) of two- and three-dimensional figures and angles by degrees.</w:t>
            </w:r>
          </w:p>
        </w:tc>
      </w:tr>
      <w:tr w:rsidR="00853074" w:rsidRPr="00D1407A" w14:paraId="4270EA77" w14:textId="77777777" w:rsidTr="00853074">
        <w:trPr>
          <w:cantSplit/>
          <w:trHeight w:val="29"/>
        </w:trPr>
        <w:tc>
          <w:tcPr>
            <w:tcW w:w="1296" w:type="dxa"/>
            <w:tcBorders>
              <w:top w:val="nil"/>
              <w:left w:val="single" w:sz="4" w:space="0" w:color="auto"/>
              <w:bottom w:val="single" w:sz="4" w:space="0" w:color="auto"/>
              <w:right w:val="single" w:sz="4" w:space="0" w:color="auto"/>
            </w:tcBorders>
            <w:vAlign w:val="center"/>
          </w:tcPr>
          <w:p w14:paraId="158A7AB4"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B</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7C921AD0"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0C1B8C16"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G.2.2.</w:t>
            </w:r>
            <w:r w:rsidRPr="00D1407A">
              <w:rPr>
                <w:rFonts w:ascii="Arial" w:hAnsi="Arial" w:cs="Arial"/>
              </w:rPr>
              <w:t xml:space="preserve"> Partition circles and rectangles into two, three, or four equal shares, describe the shares using the words </w:t>
            </w:r>
            <w:r w:rsidRPr="00D1407A">
              <w:rPr>
                <w:rFonts w:ascii="Arial" w:hAnsi="Arial" w:cs="Arial"/>
                <w:i/>
                <w:iCs/>
              </w:rPr>
              <w:t xml:space="preserve">halves, thirds, half of, a third of, </w:t>
            </w:r>
            <w:r w:rsidRPr="00D1407A">
              <w:rPr>
                <w:rFonts w:ascii="Arial" w:hAnsi="Arial" w:cs="Arial"/>
              </w:rPr>
              <w:t>etc., and describe the whole as two halves, three thirds, four fourths. Recognize that equal shares of identical wholes need not have the same shape. (2.G.3)</w:t>
            </w:r>
          </w:p>
        </w:tc>
        <w:tc>
          <w:tcPr>
            <w:tcW w:w="1297" w:type="dxa"/>
            <w:tcBorders>
              <w:top w:val="nil"/>
              <w:left w:val="nil"/>
              <w:bottom w:val="single" w:sz="4" w:space="0" w:color="auto"/>
              <w:right w:val="single" w:sz="4" w:space="0" w:color="auto"/>
            </w:tcBorders>
            <w:shd w:val="clear" w:color="auto" w:fill="auto"/>
            <w:vAlign w:val="center"/>
            <w:hideMark/>
          </w:tcPr>
          <w:p w14:paraId="17D9D879"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1B526171"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 </w:t>
            </w:r>
          </w:p>
        </w:tc>
      </w:tr>
      <w:tr w:rsidR="00853074" w:rsidRPr="00D1407A" w14:paraId="64A91121" w14:textId="77777777" w:rsidTr="00853074">
        <w:trPr>
          <w:cantSplit/>
          <w:trHeight w:val="392"/>
        </w:trPr>
        <w:tc>
          <w:tcPr>
            <w:tcW w:w="1296" w:type="dxa"/>
            <w:tcBorders>
              <w:top w:val="nil"/>
              <w:left w:val="single" w:sz="4" w:space="0" w:color="auto"/>
              <w:bottom w:val="single" w:sz="4" w:space="0" w:color="auto"/>
              <w:right w:val="single" w:sz="4" w:space="0" w:color="auto"/>
            </w:tcBorders>
            <w:vAlign w:val="center"/>
          </w:tcPr>
          <w:p w14:paraId="00DFBCD6"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B</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225C1CE9"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42CDCED8"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G.2.3.</w:t>
            </w:r>
            <w:r w:rsidRPr="00D1407A">
              <w:rPr>
                <w:rFonts w:ascii="Arial" w:hAnsi="Arial" w:cs="Arial"/>
              </w:rPr>
              <w:t xml:space="preserve"> 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 (3.G.1)</w:t>
            </w:r>
          </w:p>
        </w:tc>
        <w:tc>
          <w:tcPr>
            <w:tcW w:w="1297" w:type="dxa"/>
            <w:tcBorders>
              <w:top w:val="nil"/>
              <w:left w:val="nil"/>
              <w:bottom w:val="single" w:sz="4" w:space="0" w:color="auto"/>
              <w:right w:val="single" w:sz="4" w:space="0" w:color="auto"/>
            </w:tcBorders>
            <w:shd w:val="clear" w:color="auto" w:fill="auto"/>
            <w:vAlign w:val="center"/>
            <w:hideMark/>
          </w:tcPr>
          <w:p w14:paraId="6C84FC49"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44CF6D83"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 </w:t>
            </w:r>
          </w:p>
        </w:tc>
      </w:tr>
      <w:tr w:rsidR="00853074" w:rsidRPr="00D1407A" w14:paraId="7E846030" w14:textId="77777777" w:rsidTr="002B1858">
        <w:trPr>
          <w:cantSplit/>
          <w:trHeight w:val="500"/>
        </w:trPr>
        <w:tc>
          <w:tcPr>
            <w:tcW w:w="1296" w:type="dxa"/>
            <w:tcBorders>
              <w:top w:val="nil"/>
              <w:left w:val="single" w:sz="4" w:space="0" w:color="auto"/>
              <w:bottom w:val="single" w:sz="4" w:space="0" w:color="auto"/>
              <w:right w:val="single" w:sz="4" w:space="0" w:color="auto"/>
            </w:tcBorders>
            <w:vAlign w:val="center"/>
          </w:tcPr>
          <w:p w14:paraId="45031753"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B</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22A29A0E"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52FCC8D3"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G.2.4.</w:t>
            </w:r>
            <w:r w:rsidRPr="00D1407A">
              <w:rPr>
                <w:rFonts w:ascii="Arial" w:hAnsi="Arial" w:cs="Arial"/>
              </w:rPr>
              <w:t xml:space="preserve"> Partition shapes into parts with equal areas. Express the area of each part as a unit fraction of the whole. </w:t>
            </w:r>
            <w:r w:rsidRPr="00D1407A">
              <w:rPr>
                <w:rFonts w:ascii="Arial" w:hAnsi="Arial" w:cs="Arial"/>
                <w:i/>
                <w:iCs/>
              </w:rPr>
              <w:t xml:space="preserve">For example, partition a shape into 4 parts with equal area, and describe the area of each part as 1/4 of the area of the shape. </w:t>
            </w:r>
            <w:r w:rsidRPr="00D1407A">
              <w:rPr>
                <w:rFonts w:ascii="Arial" w:hAnsi="Arial" w:cs="Arial"/>
              </w:rPr>
              <w:t>(3.G.2)</w:t>
            </w:r>
          </w:p>
        </w:tc>
        <w:tc>
          <w:tcPr>
            <w:tcW w:w="1297" w:type="dxa"/>
            <w:tcBorders>
              <w:top w:val="nil"/>
              <w:left w:val="nil"/>
              <w:bottom w:val="single" w:sz="4" w:space="0" w:color="auto"/>
              <w:right w:val="single" w:sz="4" w:space="0" w:color="auto"/>
            </w:tcBorders>
            <w:shd w:val="clear" w:color="auto" w:fill="auto"/>
            <w:vAlign w:val="center"/>
            <w:hideMark/>
          </w:tcPr>
          <w:p w14:paraId="46B13A44"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181526F6"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 </w:t>
            </w:r>
          </w:p>
        </w:tc>
      </w:tr>
      <w:tr w:rsidR="00853074" w:rsidRPr="00D1407A" w14:paraId="217D4E1F" w14:textId="77777777" w:rsidTr="00853074">
        <w:trPr>
          <w:cantSplit/>
          <w:trHeight w:val="383"/>
        </w:trPr>
        <w:tc>
          <w:tcPr>
            <w:tcW w:w="1296" w:type="dxa"/>
            <w:tcBorders>
              <w:top w:val="nil"/>
              <w:left w:val="single" w:sz="4" w:space="0" w:color="auto"/>
              <w:bottom w:val="single" w:sz="4" w:space="0" w:color="auto"/>
              <w:right w:val="single" w:sz="4" w:space="0" w:color="auto"/>
            </w:tcBorders>
            <w:vAlign w:val="center"/>
          </w:tcPr>
          <w:p w14:paraId="376B13D0"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21E3EE80"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40417978"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G.3.1.</w:t>
            </w:r>
            <w:r w:rsidRPr="00D1407A">
              <w:rPr>
                <w:rFonts w:ascii="Arial" w:hAnsi="Arial" w:cs="Arial"/>
              </w:rPr>
              <w:t xml:space="preserve"> Draw points, lines, line segments, rays, angles (right, acute, obtuse), and perpendicular and parallel lines. Identify these in two-dimensional figures. (4.G.1)</w:t>
            </w:r>
          </w:p>
        </w:tc>
        <w:tc>
          <w:tcPr>
            <w:tcW w:w="1297" w:type="dxa"/>
            <w:tcBorders>
              <w:top w:val="nil"/>
              <w:left w:val="nil"/>
              <w:bottom w:val="single" w:sz="4" w:space="0" w:color="auto"/>
              <w:right w:val="single" w:sz="4" w:space="0" w:color="auto"/>
            </w:tcBorders>
            <w:shd w:val="clear" w:color="auto" w:fill="auto"/>
            <w:vAlign w:val="center"/>
            <w:hideMark/>
          </w:tcPr>
          <w:p w14:paraId="2ADDC9AF"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2</w:t>
            </w:r>
          </w:p>
        </w:tc>
        <w:tc>
          <w:tcPr>
            <w:tcW w:w="7200" w:type="dxa"/>
            <w:tcBorders>
              <w:top w:val="nil"/>
              <w:left w:val="nil"/>
              <w:bottom w:val="single" w:sz="4" w:space="0" w:color="auto"/>
              <w:right w:val="single" w:sz="4" w:space="0" w:color="auto"/>
            </w:tcBorders>
            <w:shd w:val="clear" w:color="auto" w:fill="auto"/>
            <w:vAlign w:val="center"/>
            <w:hideMark/>
          </w:tcPr>
          <w:p w14:paraId="198F174B" w14:textId="77777777" w:rsidR="00853074" w:rsidRPr="00D1407A" w:rsidRDefault="00853074" w:rsidP="00D1407A">
            <w:pPr>
              <w:spacing w:after="0" w:line="240" w:lineRule="auto"/>
              <w:rPr>
                <w:rFonts w:ascii="Arial" w:eastAsia="Times New Roman" w:hAnsi="Arial" w:cs="Arial"/>
                <w:color w:val="000000"/>
              </w:rPr>
            </w:pPr>
            <w:r w:rsidRPr="004C658F">
              <w:rPr>
                <w:rFonts w:ascii="Arial" w:eastAsia="Times New Roman" w:hAnsi="Arial" w:cs="Arial"/>
                <w:b/>
                <w:color w:val="000000"/>
              </w:rPr>
              <w:t>M.2.6.</w:t>
            </w:r>
            <w:r>
              <w:rPr>
                <w:rFonts w:ascii="Arial" w:eastAsia="Times New Roman" w:hAnsi="Arial" w:cs="Arial"/>
                <w:color w:val="000000"/>
              </w:rPr>
              <w:t xml:space="preserve"> </w:t>
            </w:r>
            <w:r w:rsidRPr="00D1407A">
              <w:rPr>
                <w:rFonts w:ascii="Arial" w:eastAsia="Times New Roman" w:hAnsi="Arial" w:cs="Arial"/>
                <w:color w:val="000000"/>
              </w:rPr>
              <w:t>Identify and define points, rays, line segments, lines and planes in mathematical and everyday settings.</w:t>
            </w:r>
          </w:p>
        </w:tc>
      </w:tr>
      <w:tr w:rsidR="00853074" w:rsidRPr="00D1407A" w14:paraId="644AC241" w14:textId="77777777" w:rsidTr="00853074">
        <w:trPr>
          <w:cantSplit/>
          <w:trHeight w:val="761"/>
        </w:trPr>
        <w:tc>
          <w:tcPr>
            <w:tcW w:w="1296" w:type="dxa"/>
            <w:tcBorders>
              <w:top w:val="nil"/>
              <w:left w:val="single" w:sz="4" w:space="0" w:color="auto"/>
              <w:bottom w:val="single" w:sz="4" w:space="0" w:color="auto"/>
              <w:right w:val="single" w:sz="4" w:space="0" w:color="auto"/>
            </w:tcBorders>
            <w:vAlign w:val="center"/>
          </w:tcPr>
          <w:p w14:paraId="5F2AC5BD"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06F0D2A2"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FCD44B3"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G.3.2.</w:t>
            </w:r>
            <w:r w:rsidRPr="00D1407A">
              <w:rPr>
                <w:rFonts w:ascii="Arial" w:hAnsi="Arial" w:cs="Arial"/>
              </w:rPr>
              <w:t xml:space="preserve"> Understand that attributes belonging to a category of two-dimensional figures also belong to all subcategories of that category. </w:t>
            </w:r>
            <w:r w:rsidRPr="00D1407A">
              <w:rPr>
                <w:rFonts w:ascii="Arial" w:hAnsi="Arial" w:cs="Arial"/>
                <w:i/>
                <w:iCs/>
              </w:rPr>
              <w:t xml:space="preserve">For example, all rectangles have four right angles and squares are rectangles, so all squares have four right angles. </w:t>
            </w:r>
            <w:r w:rsidRPr="00D1407A">
              <w:rPr>
                <w:rFonts w:ascii="Arial" w:hAnsi="Arial" w:cs="Arial"/>
              </w:rPr>
              <w:t>(5.G.3)</w:t>
            </w:r>
          </w:p>
        </w:tc>
        <w:tc>
          <w:tcPr>
            <w:tcW w:w="1297" w:type="dxa"/>
            <w:tcBorders>
              <w:top w:val="nil"/>
              <w:left w:val="nil"/>
              <w:bottom w:val="single" w:sz="4" w:space="0" w:color="auto"/>
              <w:right w:val="single" w:sz="4" w:space="0" w:color="auto"/>
            </w:tcBorders>
            <w:shd w:val="clear" w:color="auto" w:fill="auto"/>
            <w:vAlign w:val="center"/>
            <w:hideMark/>
          </w:tcPr>
          <w:p w14:paraId="60D17B8A"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5F7D4847"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 </w:t>
            </w:r>
          </w:p>
        </w:tc>
      </w:tr>
      <w:tr w:rsidR="00853074" w:rsidRPr="00D1407A" w14:paraId="485E63DA" w14:textId="77777777" w:rsidTr="002B1858">
        <w:trPr>
          <w:cantSplit/>
          <w:trHeight w:val="1634"/>
        </w:trPr>
        <w:tc>
          <w:tcPr>
            <w:tcW w:w="1296" w:type="dxa"/>
            <w:tcBorders>
              <w:top w:val="nil"/>
              <w:left w:val="single" w:sz="4" w:space="0" w:color="auto"/>
              <w:bottom w:val="single" w:sz="4" w:space="0" w:color="auto"/>
              <w:right w:val="single" w:sz="4" w:space="0" w:color="auto"/>
            </w:tcBorders>
            <w:vAlign w:val="center"/>
          </w:tcPr>
          <w:p w14:paraId="230B181F"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7BA9354D"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256EB539"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G.3.3.</w:t>
            </w:r>
            <w:r w:rsidRPr="00D1407A">
              <w:rPr>
                <w:rFonts w:ascii="Arial" w:hAnsi="Arial" w:cs="Arial"/>
              </w:rPr>
              <w:t xml:space="preserve">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D1407A">
              <w:rPr>
                <w:rFonts w:ascii="Arial" w:hAnsi="Arial" w:cs="Arial"/>
                <w:i/>
                <w:iCs/>
              </w:rPr>
              <w:t>x</w:t>
            </w:r>
            <w:r w:rsidRPr="00D1407A">
              <w:rPr>
                <w:rFonts w:ascii="Arial" w:hAnsi="Arial" w:cs="Arial"/>
              </w:rPr>
              <w:t xml:space="preserve">-axis and </w:t>
            </w:r>
            <w:r w:rsidRPr="00D1407A">
              <w:rPr>
                <w:rFonts w:ascii="Arial" w:hAnsi="Arial" w:cs="Arial"/>
                <w:i/>
                <w:iCs/>
              </w:rPr>
              <w:t>x</w:t>
            </w:r>
            <w:r w:rsidRPr="00D1407A">
              <w:rPr>
                <w:rFonts w:ascii="Arial" w:hAnsi="Arial" w:cs="Arial"/>
              </w:rPr>
              <w:t xml:space="preserve">-coordinate, </w:t>
            </w:r>
            <w:r w:rsidRPr="00D1407A">
              <w:rPr>
                <w:rFonts w:ascii="Arial" w:hAnsi="Arial" w:cs="Arial"/>
                <w:i/>
                <w:iCs/>
              </w:rPr>
              <w:t>y</w:t>
            </w:r>
            <w:r w:rsidRPr="00D1407A">
              <w:rPr>
                <w:rFonts w:ascii="Arial" w:hAnsi="Arial" w:cs="Arial"/>
              </w:rPr>
              <w:t xml:space="preserve">-axis and </w:t>
            </w:r>
            <w:r w:rsidRPr="00D1407A">
              <w:rPr>
                <w:rFonts w:ascii="Arial" w:hAnsi="Arial" w:cs="Arial"/>
                <w:i/>
                <w:iCs/>
              </w:rPr>
              <w:t>y</w:t>
            </w:r>
            <w:r w:rsidRPr="00D1407A">
              <w:rPr>
                <w:rFonts w:ascii="Arial" w:hAnsi="Arial" w:cs="Arial"/>
              </w:rPr>
              <w:t>-coordinate). (5.G.1)</w:t>
            </w:r>
          </w:p>
        </w:tc>
        <w:tc>
          <w:tcPr>
            <w:tcW w:w="1297" w:type="dxa"/>
            <w:tcBorders>
              <w:top w:val="nil"/>
              <w:left w:val="nil"/>
              <w:bottom w:val="single" w:sz="4" w:space="0" w:color="auto"/>
              <w:right w:val="single" w:sz="4" w:space="0" w:color="auto"/>
            </w:tcBorders>
            <w:shd w:val="clear" w:color="auto" w:fill="auto"/>
            <w:vAlign w:val="center"/>
            <w:hideMark/>
          </w:tcPr>
          <w:p w14:paraId="232B1510"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46D3D9FC" w14:textId="77777777" w:rsidR="00853074" w:rsidRPr="00D1407A" w:rsidRDefault="00853074" w:rsidP="00D1407A">
            <w:pPr>
              <w:spacing w:after="0" w:line="240" w:lineRule="auto"/>
              <w:rPr>
                <w:rFonts w:ascii="Arial" w:eastAsia="Times New Roman" w:hAnsi="Arial" w:cs="Arial"/>
                <w:color w:val="000000"/>
              </w:rPr>
            </w:pPr>
            <w:r w:rsidRPr="004C658F">
              <w:rPr>
                <w:rFonts w:ascii="Arial" w:eastAsia="Times New Roman" w:hAnsi="Arial" w:cs="Arial"/>
                <w:b/>
                <w:color w:val="000000"/>
              </w:rPr>
              <w:t>M.3.7.</w:t>
            </w:r>
            <w:r>
              <w:rPr>
                <w:rFonts w:ascii="Arial" w:eastAsia="Times New Roman" w:hAnsi="Arial" w:cs="Arial"/>
                <w:color w:val="000000"/>
              </w:rPr>
              <w:t xml:space="preserve"> </w:t>
            </w:r>
            <w:r w:rsidRPr="00D1407A">
              <w:rPr>
                <w:rFonts w:ascii="Arial" w:eastAsia="Times New Roman" w:hAnsi="Arial" w:cs="Arial"/>
                <w:color w:val="000000"/>
              </w:rPr>
              <w:t>Identify coordinate systems and plot pairs of points (x, y).</w:t>
            </w:r>
          </w:p>
        </w:tc>
      </w:tr>
      <w:tr w:rsidR="00853074" w:rsidRPr="00D1407A" w14:paraId="05B4E5E6" w14:textId="77777777" w:rsidTr="00853074">
        <w:trPr>
          <w:cantSplit/>
          <w:trHeight w:val="536"/>
        </w:trPr>
        <w:tc>
          <w:tcPr>
            <w:tcW w:w="1296" w:type="dxa"/>
            <w:tcBorders>
              <w:top w:val="nil"/>
              <w:left w:val="single" w:sz="4" w:space="0" w:color="auto"/>
              <w:bottom w:val="single" w:sz="4" w:space="0" w:color="auto"/>
              <w:right w:val="single" w:sz="4" w:space="0" w:color="auto"/>
            </w:tcBorders>
            <w:vAlign w:val="center"/>
          </w:tcPr>
          <w:p w14:paraId="68296AB9"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17F034D2"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75270832"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G.3.4.</w:t>
            </w:r>
            <w:r w:rsidRPr="00D1407A">
              <w:rPr>
                <w:rFonts w:ascii="Arial" w:hAnsi="Arial" w:cs="Arial"/>
              </w:rPr>
              <w:t xml:space="preserve"> Represent real-world and mathematical problems by graphing points in the first quadrant of the coordinate </w:t>
            </w:r>
            <w:proofErr w:type="gramStart"/>
            <w:r w:rsidRPr="00D1407A">
              <w:rPr>
                <w:rFonts w:ascii="Arial" w:hAnsi="Arial" w:cs="Arial"/>
              </w:rPr>
              <w:t>plane, and</w:t>
            </w:r>
            <w:proofErr w:type="gramEnd"/>
            <w:r w:rsidRPr="00D1407A">
              <w:rPr>
                <w:rFonts w:ascii="Arial" w:hAnsi="Arial" w:cs="Arial"/>
              </w:rPr>
              <w:t xml:space="preserve"> interpret coordinate values of points in the context of the situation. (5.G.2)</w:t>
            </w:r>
          </w:p>
        </w:tc>
        <w:tc>
          <w:tcPr>
            <w:tcW w:w="1297" w:type="dxa"/>
            <w:tcBorders>
              <w:top w:val="nil"/>
              <w:left w:val="nil"/>
              <w:bottom w:val="single" w:sz="4" w:space="0" w:color="auto"/>
              <w:right w:val="single" w:sz="4" w:space="0" w:color="auto"/>
            </w:tcBorders>
            <w:shd w:val="clear" w:color="auto" w:fill="auto"/>
            <w:vAlign w:val="center"/>
            <w:hideMark/>
          </w:tcPr>
          <w:p w14:paraId="757250EF"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3D97DAE2" w14:textId="77777777" w:rsidR="00853074" w:rsidRPr="00D1407A" w:rsidRDefault="00853074" w:rsidP="00D1407A">
            <w:pPr>
              <w:spacing w:after="0" w:line="240" w:lineRule="auto"/>
              <w:rPr>
                <w:rFonts w:ascii="Arial" w:eastAsia="Times New Roman" w:hAnsi="Arial" w:cs="Arial"/>
                <w:color w:val="000000"/>
              </w:rPr>
            </w:pPr>
            <w:r w:rsidRPr="004C658F">
              <w:rPr>
                <w:rFonts w:ascii="Arial" w:eastAsia="Times New Roman" w:hAnsi="Arial" w:cs="Arial"/>
                <w:b/>
                <w:color w:val="000000"/>
              </w:rPr>
              <w:t>M.4.8.</w:t>
            </w:r>
            <w:r>
              <w:rPr>
                <w:rFonts w:ascii="Arial" w:eastAsia="Times New Roman" w:hAnsi="Arial" w:cs="Arial"/>
                <w:color w:val="000000"/>
              </w:rPr>
              <w:t xml:space="preserve"> </w:t>
            </w:r>
            <w:r w:rsidRPr="00D1407A">
              <w:rPr>
                <w:rFonts w:ascii="Arial" w:eastAsia="Times New Roman" w:hAnsi="Arial" w:cs="Arial"/>
                <w:color w:val="000000"/>
              </w:rPr>
              <w:t>Connect graphical and algebraic representations of lines.</w:t>
            </w:r>
          </w:p>
        </w:tc>
      </w:tr>
      <w:tr w:rsidR="00853074" w:rsidRPr="00D1407A" w14:paraId="58662870" w14:textId="77777777" w:rsidTr="00853074">
        <w:trPr>
          <w:cantSplit/>
          <w:trHeight w:val="716"/>
        </w:trPr>
        <w:tc>
          <w:tcPr>
            <w:tcW w:w="1296" w:type="dxa"/>
            <w:tcBorders>
              <w:top w:val="nil"/>
              <w:left w:val="single" w:sz="4" w:space="0" w:color="auto"/>
              <w:bottom w:val="single" w:sz="4" w:space="0" w:color="auto"/>
              <w:right w:val="single" w:sz="4" w:space="0" w:color="auto"/>
            </w:tcBorders>
            <w:vAlign w:val="center"/>
          </w:tcPr>
          <w:p w14:paraId="07E45B36"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5E8BD200"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35042A5C"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G.3.5.</w:t>
            </w:r>
            <w:r w:rsidRPr="00D1407A">
              <w:rPr>
                <w:rFonts w:ascii="Arial" w:hAnsi="Arial" w:cs="Arial"/>
              </w:rPr>
              <w:t xml:space="preserve"> Find the area of right triangles, other triangles, special quadrilaterals, and polygons by composing into rectangles or decomposing into triangles and other shapes; apply these techniques in the context of solving real-world and mathematical problems. (6.G.1)</w:t>
            </w:r>
          </w:p>
        </w:tc>
        <w:tc>
          <w:tcPr>
            <w:tcW w:w="1297" w:type="dxa"/>
            <w:tcBorders>
              <w:top w:val="nil"/>
              <w:left w:val="nil"/>
              <w:bottom w:val="single" w:sz="4" w:space="0" w:color="auto"/>
              <w:right w:val="single" w:sz="4" w:space="0" w:color="auto"/>
            </w:tcBorders>
            <w:shd w:val="clear" w:color="auto" w:fill="auto"/>
            <w:vAlign w:val="center"/>
            <w:hideMark/>
          </w:tcPr>
          <w:p w14:paraId="7BD9D586"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6EE1682B" w14:textId="77777777" w:rsidR="00853074" w:rsidRPr="00D1407A" w:rsidRDefault="00853074" w:rsidP="00D1407A">
            <w:pPr>
              <w:spacing w:after="0" w:line="240" w:lineRule="auto"/>
              <w:rPr>
                <w:rFonts w:ascii="Arial" w:eastAsia="Times New Roman" w:hAnsi="Arial" w:cs="Arial"/>
                <w:color w:val="000000"/>
              </w:rPr>
            </w:pPr>
            <w:r w:rsidRPr="004C658F">
              <w:rPr>
                <w:rFonts w:ascii="Arial" w:eastAsia="Times New Roman" w:hAnsi="Arial" w:cs="Arial"/>
                <w:b/>
                <w:color w:val="000000"/>
              </w:rPr>
              <w:t>M.3.8.</w:t>
            </w:r>
            <w:r>
              <w:rPr>
                <w:rFonts w:ascii="Arial" w:eastAsia="Times New Roman" w:hAnsi="Arial" w:cs="Arial"/>
                <w:color w:val="000000"/>
              </w:rPr>
              <w:t xml:space="preserve"> </w:t>
            </w:r>
            <w:r w:rsidRPr="00D1407A">
              <w:rPr>
                <w:rFonts w:ascii="Arial" w:eastAsia="Times New Roman" w:hAnsi="Arial" w:cs="Arial"/>
                <w:color w:val="000000"/>
              </w:rPr>
              <w:t>Use established formulas to calculate perimeter and area of polygons.</w:t>
            </w:r>
          </w:p>
        </w:tc>
      </w:tr>
      <w:tr w:rsidR="00853074" w:rsidRPr="00D1407A" w14:paraId="49013CEC" w14:textId="77777777" w:rsidTr="00B16B3E">
        <w:trPr>
          <w:cantSplit/>
          <w:trHeight w:val="563"/>
        </w:trPr>
        <w:tc>
          <w:tcPr>
            <w:tcW w:w="1296" w:type="dxa"/>
            <w:tcBorders>
              <w:top w:val="nil"/>
              <w:left w:val="single" w:sz="4" w:space="0" w:color="auto"/>
              <w:bottom w:val="single" w:sz="4" w:space="0" w:color="auto"/>
              <w:right w:val="single" w:sz="4" w:space="0" w:color="auto"/>
            </w:tcBorders>
            <w:vAlign w:val="center"/>
          </w:tcPr>
          <w:p w14:paraId="622A4367"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0A68A3C8"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6B5FEF91"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G.3.6.</w:t>
            </w:r>
            <w:r w:rsidRPr="00D1407A">
              <w:rPr>
                <w:rFonts w:ascii="Arial" w:hAnsi="Arial" w:cs="Arial"/>
              </w:rPr>
              <w:t xml:space="preserve"> Draw polygons in the coordinate plane given coordinates for the vertices; use coordinates to find the length of a side joining points with the same first coordinate or the same second coordinate. Apply these techniques in the context of solving real-world and mathematical problems. (6.G.3)</w:t>
            </w:r>
          </w:p>
        </w:tc>
        <w:tc>
          <w:tcPr>
            <w:tcW w:w="1297" w:type="dxa"/>
            <w:tcBorders>
              <w:top w:val="nil"/>
              <w:left w:val="nil"/>
              <w:bottom w:val="single" w:sz="4" w:space="0" w:color="auto"/>
              <w:right w:val="single" w:sz="4" w:space="0" w:color="auto"/>
            </w:tcBorders>
            <w:shd w:val="clear" w:color="auto" w:fill="auto"/>
            <w:vAlign w:val="center"/>
            <w:hideMark/>
          </w:tcPr>
          <w:p w14:paraId="5A768B8E"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10D4A66C" w14:textId="77777777" w:rsidR="00853074" w:rsidRPr="00D1407A" w:rsidRDefault="00853074" w:rsidP="00D1407A">
            <w:pPr>
              <w:spacing w:after="0" w:line="240" w:lineRule="auto"/>
              <w:rPr>
                <w:rFonts w:ascii="Arial" w:eastAsia="Times New Roman" w:hAnsi="Arial" w:cs="Arial"/>
                <w:color w:val="000000"/>
              </w:rPr>
            </w:pPr>
            <w:r w:rsidRPr="004C658F">
              <w:rPr>
                <w:rFonts w:ascii="Arial" w:eastAsia="Times New Roman" w:hAnsi="Arial" w:cs="Arial"/>
                <w:b/>
                <w:color w:val="000000"/>
              </w:rPr>
              <w:t>M.4.10.</w:t>
            </w:r>
            <w:r>
              <w:rPr>
                <w:rFonts w:ascii="Arial" w:eastAsia="Times New Roman" w:hAnsi="Arial" w:cs="Arial"/>
                <w:color w:val="000000"/>
              </w:rPr>
              <w:t xml:space="preserve"> </w:t>
            </w:r>
            <w:r w:rsidRPr="00D1407A">
              <w:rPr>
                <w:rFonts w:ascii="Arial" w:eastAsia="Times New Roman" w:hAnsi="Arial" w:cs="Arial"/>
                <w:color w:val="000000"/>
              </w:rPr>
              <w:t>Represent and analyze figures using coordinate geometry.</w:t>
            </w:r>
          </w:p>
        </w:tc>
      </w:tr>
      <w:tr w:rsidR="00853074" w:rsidRPr="00D1407A" w14:paraId="794EC302" w14:textId="77777777" w:rsidTr="00B16B3E">
        <w:trPr>
          <w:cantSplit/>
          <w:trHeight w:val="590"/>
        </w:trPr>
        <w:tc>
          <w:tcPr>
            <w:tcW w:w="1296" w:type="dxa"/>
            <w:tcBorders>
              <w:top w:val="nil"/>
              <w:left w:val="single" w:sz="4" w:space="0" w:color="auto"/>
              <w:bottom w:val="single" w:sz="4" w:space="0" w:color="auto"/>
              <w:right w:val="single" w:sz="4" w:space="0" w:color="auto"/>
            </w:tcBorders>
            <w:vAlign w:val="center"/>
          </w:tcPr>
          <w:p w14:paraId="4F8B12B5"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lastRenderedPageBreak/>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255995F4"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78DA7034"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G.3.7.</w:t>
            </w:r>
            <w:r w:rsidRPr="00D1407A">
              <w:rPr>
                <w:rFonts w:ascii="Arial" w:hAnsi="Arial" w:cs="Arial"/>
              </w:rPr>
              <w:t xml:space="preserve"> Represent three-dimensional figures using nets made up of rectangles and </w:t>
            </w:r>
            <w:proofErr w:type="gramStart"/>
            <w:r w:rsidRPr="00D1407A">
              <w:rPr>
                <w:rFonts w:ascii="Arial" w:hAnsi="Arial" w:cs="Arial"/>
              </w:rPr>
              <w:t>triangles, and</w:t>
            </w:r>
            <w:proofErr w:type="gramEnd"/>
            <w:r w:rsidRPr="00D1407A">
              <w:rPr>
                <w:rFonts w:ascii="Arial" w:hAnsi="Arial" w:cs="Arial"/>
              </w:rPr>
              <w:t xml:space="preserve"> use the nets to find the surface area of these figures. Apply these techniques in the context of solving real-world and mathematical problems. (6.G.4)</w:t>
            </w:r>
          </w:p>
        </w:tc>
        <w:tc>
          <w:tcPr>
            <w:tcW w:w="1297" w:type="dxa"/>
            <w:tcBorders>
              <w:top w:val="nil"/>
              <w:left w:val="nil"/>
              <w:bottom w:val="single" w:sz="4" w:space="0" w:color="auto"/>
              <w:right w:val="single" w:sz="4" w:space="0" w:color="auto"/>
            </w:tcBorders>
            <w:shd w:val="clear" w:color="auto" w:fill="auto"/>
            <w:vAlign w:val="center"/>
            <w:hideMark/>
          </w:tcPr>
          <w:p w14:paraId="6F0F6E6D"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E0C4F66"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 </w:t>
            </w:r>
          </w:p>
        </w:tc>
      </w:tr>
      <w:tr w:rsidR="00853074" w:rsidRPr="00D1407A" w14:paraId="131D836D" w14:textId="77777777" w:rsidTr="00B16B3E">
        <w:trPr>
          <w:cantSplit/>
          <w:trHeight w:val="446"/>
        </w:trPr>
        <w:tc>
          <w:tcPr>
            <w:tcW w:w="1296" w:type="dxa"/>
            <w:tcBorders>
              <w:top w:val="nil"/>
              <w:left w:val="single" w:sz="4" w:space="0" w:color="auto"/>
              <w:bottom w:val="single" w:sz="4" w:space="0" w:color="auto"/>
              <w:right w:val="single" w:sz="4" w:space="0" w:color="auto"/>
            </w:tcBorders>
            <w:vAlign w:val="center"/>
          </w:tcPr>
          <w:p w14:paraId="5D9C2474"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4A2F5261"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14781DB8"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G.4.1.</w:t>
            </w:r>
            <w:r w:rsidRPr="00D1407A">
              <w:rPr>
                <w:rFonts w:ascii="Arial" w:hAnsi="Arial" w:cs="Arial"/>
              </w:rPr>
              <w:t xml:space="preserve"> Solve problems involving scale drawings of geometric figures, including computing actual lengths and areas from a scale drawing and reproducing a scale drawing at a different scale. (</w:t>
            </w:r>
            <w:proofErr w:type="gramStart"/>
            <w:r w:rsidRPr="00D1407A">
              <w:rPr>
                <w:rFonts w:ascii="Arial" w:hAnsi="Arial" w:cs="Arial"/>
              </w:rPr>
              <w:t>7.G.</w:t>
            </w:r>
            <w:proofErr w:type="gramEnd"/>
            <w:r w:rsidRPr="00D1407A">
              <w:rPr>
                <w:rFonts w:ascii="Arial" w:hAnsi="Arial" w:cs="Arial"/>
              </w:rPr>
              <w:t>1) [Also see 7.RP.3]</w:t>
            </w:r>
          </w:p>
        </w:tc>
        <w:tc>
          <w:tcPr>
            <w:tcW w:w="1297" w:type="dxa"/>
            <w:tcBorders>
              <w:top w:val="nil"/>
              <w:left w:val="nil"/>
              <w:bottom w:val="single" w:sz="4" w:space="0" w:color="auto"/>
              <w:right w:val="single" w:sz="4" w:space="0" w:color="auto"/>
            </w:tcBorders>
            <w:shd w:val="clear" w:color="auto" w:fill="auto"/>
            <w:vAlign w:val="center"/>
            <w:hideMark/>
          </w:tcPr>
          <w:p w14:paraId="5F18E473"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5900E9FD" w14:textId="77777777" w:rsidR="00853074" w:rsidRPr="00D1407A" w:rsidRDefault="00853074" w:rsidP="00D1407A">
            <w:pPr>
              <w:spacing w:after="0" w:line="240" w:lineRule="auto"/>
              <w:rPr>
                <w:rFonts w:ascii="Arial" w:eastAsia="Times New Roman" w:hAnsi="Arial" w:cs="Arial"/>
                <w:color w:val="000000"/>
              </w:rPr>
            </w:pPr>
            <w:r w:rsidRPr="004C658F">
              <w:rPr>
                <w:rFonts w:ascii="Arial" w:eastAsia="Times New Roman" w:hAnsi="Arial" w:cs="Arial"/>
                <w:b/>
                <w:color w:val="000000"/>
              </w:rPr>
              <w:t>M.4.12.</w:t>
            </w:r>
            <w:r>
              <w:rPr>
                <w:rFonts w:ascii="Arial" w:eastAsia="Times New Roman" w:hAnsi="Arial" w:cs="Arial"/>
                <w:color w:val="000000"/>
              </w:rPr>
              <w:t xml:space="preserve"> </w:t>
            </w:r>
            <w:r w:rsidRPr="00D1407A">
              <w:rPr>
                <w:rFonts w:ascii="Arial" w:eastAsia="Times New Roman" w:hAnsi="Arial" w:cs="Arial"/>
                <w:color w:val="000000"/>
              </w:rPr>
              <w:t>Apply measurement scales and units to describe geometric figures to solve one-step and two-step problems.</w:t>
            </w:r>
          </w:p>
        </w:tc>
      </w:tr>
      <w:tr w:rsidR="00853074" w:rsidRPr="00D1407A" w14:paraId="06B5CA30" w14:textId="77777777" w:rsidTr="00B16B3E">
        <w:trPr>
          <w:cantSplit/>
          <w:trHeight w:val="185"/>
        </w:trPr>
        <w:tc>
          <w:tcPr>
            <w:tcW w:w="1296" w:type="dxa"/>
            <w:tcBorders>
              <w:top w:val="nil"/>
              <w:left w:val="single" w:sz="4" w:space="0" w:color="auto"/>
              <w:bottom w:val="single" w:sz="4" w:space="0" w:color="auto"/>
              <w:right w:val="single" w:sz="4" w:space="0" w:color="auto"/>
            </w:tcBorders>
            <w:vAlign w:val="center"/>
          </w:tcPr>
          <w:p w14:paraId="6E47B161"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4F6CCCB3"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1BF5CF9D"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G.4.2.</w:t>
            </w:r>
            <w:r w:rsidRPr="00D1407A">
              <w:rPr>
                <w:rFonts w:ascii="Arial" w:hAnsi="Arial" w:cs="Arial"/>
              </w:rPr>
              <w:t xml:space="preserve"> Know the formulas for the area and circumference of a circle and use them to solve problems; give an informal derivation of the relationship between the circumference and area of a circle. (7.G.4)</w:t>
            </w:r>
          </w:p>
        </w:tc>
        <w:tc>
          <w:tcPr>
            <w:tcW w:w="1297" w:type="dxa"/>
            <w:tcBorders>
              <w:top w:val="nil"/>
              <w:left w:val="nil"/>
              <w:bottom w:val="single" w:sz="4" w:space="0" w:color="auto"/>
              <w:right w:val="single" w:sz="4" w:space="0" w:color="auto"/>
            </w:tcBorders>
            <w:shd w:val="clear" w:color="auto" w:fill="auto"/>
            <w:vAlign w:val="center"/>
            <w:hideMark/>
          </w:tcPr>
          <w:p w14:paraId="402A72AE"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377E6357" w14:textId="77777777" w:rsidR="00853074" w:rsidRPr="00D1407A" w:rsidRDefault="00853074" w:rsidP="00D1407A">
            <w:pPr>
              <w:spacing w:after="0" w:line="240" w:lineRule="auto"/>
              <w:rPr>
                <w:rFonts w:ascii="Arial" w:eastAsia="Times New Roman" w:hAnsi="Arial" w:cs="Arial"/>
                <w:color w:val="000000"/>
              </w:rPr>
            </w:pPr>
            <w:r w:rsidRPr="004C658F">
              <w:rPr>
                <w:rFonts w:ascii="Arial" w:eastAsia="Times New Roman" w:hAnsi="Arial" w:cs="Arial"/>
                <w:b/>
                <w:color w:val="000000"/>
              </w:rPr>
              <w:t>M.4.9.</w:t>
            </w:r>
            <w:r>
              <w:rPr>
                <w:rFonts w:ascii="Arial" w:eastAsia="Times New Roman" w:hAnsi="Arial" w:cs="Arial"/>
                <w:color w:val="000000"/>
              </w:rPr>
              <w:t xml:space="preserve"> </w:t>
            </w:r>
            <w:r w:rsidRPr="00D1407A">
              <w:rPr>
                <w:rFonts w:ascii="Arial" w:eastAsia="Times New Roman" w:hAnsi="Arial" w:cs="Arial"/>
                <w:color w:val="000000"/>
              </w:rPr>
              <w:t>Use established formulas to calculate perimeter, circumference, area and volume for basic figures.</w:t>
            </w:r>
          </w:p>
        </w:tc>
      </w:tr>
      <w:tr w:rsidR="00853074" w:rsidRPr="00D1407A" w14:paraId="15B51BDD" w14:textId="77777777" w:rsidTr="00853074">
        <w:trPr>
          <w:cantSplit/>
          <w:trHeight w:val="29"/>
        </w:trPr>
        <w:tc>
          <w:tcPr>
            <w:tcW w:w="1296" w:type="dxa"/>
            <w:tcBorders>
              <w:top w:val="nil"/>
              <w:left w:val="single" w:sz="4" w:space="0" w:color="auto"/>
              <w:bottom w:val="single" w:sz="4" w:space="0" w:color="auto"/>
              <w:right w:val="single" w:sz="4" w:space="0" w:color="auto"/>
            </w:tcBorders>
            <w:vAlign w:val="center"/>
          </w:tcPr>
          <w:p w14:paraId="071A5527"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1841781C"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22A993D4"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G.4.3.</w:t>
            </w:r>
            <w:r w:rsidRPr="00D1407A">
              <w:rPr>
                <w:rFonts w:ascii="Arial" w:hAnsi="Arial" w:cs="Arial"/>
              </w:rPr>
              <w:t xml:space="preserve"> Use facts about supplementary, complementary, vertical, and adjacent angles in a multi-step problem to write and solve simple equations for an unknown angle in a figure. (7.G.5)</w:t>
            </w:r>
          </w:p>
        </w:tc>
        <w:tc>
          <w:tcPr>
            <w:tcW w:w="1297" w:type="dxa"/>
            <w:tcBorders>
              <w:top w:val="nil"/>
              <w:left w:val="nil"/>
              <w:bottom w:val="single" w:sz="4" w:space="0" w:color="auto"/>
              <w:right w:val="single" w:sz="4" w:space="0" w:color="auto"/>
            </w:tcBorders>
            <w:shd w:val="clear" w:color="auto" w:fill="auto"/>
            <w:vAlign w:val="center"/>
            <w:hideMark/>
          </w:tcPr>
          <w:p w14:paraId="5E98F4B2"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CF031D9"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 </w:t>
            </w:r>
          </w:p>
        </w:tc>
      </w:tr>
      <w:tr w:rsidR="00853074" w:rsidRPr="00D1407A" w14:paraId="4C41AB74" w14:textId="77777777" w:rsidTr="00B16B3E">
        <w:trPr>
          <w:cantSplit/>
          <w:trHeight w:val="203"/>
        </w:trPr>
        <w:tc>
          <w:tcPr>
            <w:tcW w:w="1296" w:type="dxa"/>
            <w:tcBorders>
              <w:top w:val="nil"/>
              <w:left w:val="single" w:sz="4" w:space="0" w:color="auto"/>
              <w:bottom w:val="single" w:sz="4" w:space="0" w:color="auto"/>
              <w:right w:val="single" w:sz="4" w:space="0" w:color="auto"/>
            </w:tcBorders>
            <w:vAlign w:val="center"/>
          </w:tcPr>
          <w:p w14:paraId="5FFAB271"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2F9C8BFE"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23B35B2E"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G.4.4.</w:t>
            </w:r>
            <w:r w:rsidRPr="00D1407A">
              <w:rPr>
                <w:rFonts w:ascii="Arial" w:hAnsi="Arial" w:cs="Arial"/>
              </w:rPr>
              <w:t xml:space="preserve"> Solve real-world and mathematical problems involving area, volume and surface area of two- and three-dimensional objects composed of triangles, quadrilaterals, polygons, cubes, and right prisms. (7.G.6) [Also see G.GMD.3]</w:t>
            </w:r>
          </w:p>
        </w:tc>
        <w:tc>
          <w:tcPr>
            <w:tcW w:w="1297" w:type="dxa"/>
            <w:tcBorders>
              <w:top w:val="nil"/>
              <w:left w:val="nil"/>
              <w:bottom w:val="single" w:sz="4" w:space="0" w:color="auto"/>
              <w:right w:val="single" w:sz="4" w:space="0" w:color="auto"/>
            </w:tcBorders>
            <w:shd w:val="clear" w:color="auto" w:fill="auto"/>
            <w:vAlign w:val="center"/>
            <w:hideMark/>
          </w:tcPr>
          <w:p w14:paraId="32BDA743"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30C68DFB" w14:textId="77777777" w:rsidR="00853074" w:rsidRPr="00D1407A" w:rsidRDefault="00853074" w:rsidP="00D1407A">
            <w:pPr>
              <w:spacing w:after="0" w:line="240" w:lineRule="auto"/>
              <w:rPr>
                <w:rFonts w:ascii="Arial" w:eastAsia="Times New Roman" w:hAnsi="Arial" w:cs="Arial"/>
                <w:color w:val="000000"/>
              </w:rPr>
            </w:pPr>
            <w:r w:rsidRPr="004C658F">
              <w:rPr>
                <w:rFonts w:ascii="Arial" w:eastAsia="Times New Roman" w:hAnsi="Arial" w:cs="Arial"/>
                <w:b/>
                <w:color w:val="000000"/>
              </w:rPr>
              <w:t>M.4.9.</w:t>
            </w:r>
            <w:r>
              <w:rPr>
                <w:rFonts w:ascii="Arial" w:eastAsia="Times New Roman" w:hAnsi="Arial" w:cs="Arial"/>
                <w:color w:val="000000"/>
              </w:rPr>
              <w:t xml:space="preserve"> </w:t>
            </w:r>
            <w:r w:rsidRPr="00D1407A">
              <w:rPr>
                <w:rFonts w:ascii="Arial" w:eastAsia="Times New Roman" w:hAnsi="Arial" w:cs="Arial"/>
                <w:color w:val="000000"/>
              </w:rPr>
              <w:t>Use established formulas to calculate perimeter, circumference, area and volume for basic figures.</w:t>
            </w:r>
          </w:p>
        </w:tc>
      </w:tr>
      <w:tr w:rsidR="00853074" w:rsidRPr="00D1407A" w14:paraId="646E4F68" w14:textId="77777777" w:rsidTr="00853074">
        <w:trPr>
          <w:cantSplit/>
          <w:trHeight w:val="563"/>
        </w:trPr>
        <w:tc>
          <w:tcPr>
            <w:tcW w:w="1296" w:type="dxa"/>
            <w:tcBorders>
              <w:top w:val="nil"/>
              <w:left w:val="single" w:sz="4" w:space="0" w:color="auto"/>
              <w:bottom w:val="single" w:sz="4" w:space="0" w:color="auto"/>
              <w:right w:val="single" w:sz="4" w:space="0" w:color="auto"/>
            </w:tcBorders>
            <w:vAlign w:val="center"/>
          </w:tcPr>
          <w:p w14:paraId="0E5B4FBE"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600EF441"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38BD3F59"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G.4.5.</w:t>
            </w:r>
            <w:r w:rsidRPr="00D1407A">
              <w:rPr>
                <w:rFonts w:ascii="Arial" w:hAnsi="Arial" w:cs="Arial"/>
              </w:rPr>
              <w:t xml:space="preserve"> Understand that a two-dimensional figure is congruent to another if the second can be obtained from the first by a sequence of rotations, reflections, and translations; given two congruent figures, describe a sequence that exhibits the congruence between them. (8.G.2) [Also see G.SRT.5]</w:t>
            </w:r>
          </w:p>
        </w:tc>
        <w:tc>
          <w:tcPr>
            <w:tcW w:w="1297" w:type="dxa"/>
            <w:tcBorders>
              <w:top w:val="nil"/>
              <w:left w:val="nil"/>
              <w:bottom w:val="single" w:sz="4" w:space="0" w:color="auto"/>
              <w:right w:val="single" w:sz="4" w:space="0" w:color="auto"/>
            </w:tcBorders>
            <w:shd w:val="clear" w:color="auto" w:fill="auto"/>
            <w:vAlign w:val="center"/>
            <w:hideMark/>
          </w:tcPr>
          <w:p w14:paraId="4F341C16"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1D266145" w14:textId="77777777" w:rsidR="00853074" w:rsidRPr="00D1407A" w:rsidRDefault="00853074" w:rsidP="004C658F">
            <w:pPr>
              <w:spacing w:after="0" w:line="240" w:lineRule="auto"/>
              <w:rPr>
                <w:rFonts w:ascii="Arial" w:eastAsia="Times New Roman" w:hAnsi="Arial" w:cs="Arial"/>
                <w:color w:val="000000"/>
              </w:rPr>
            </w:pPr>
            <w:r w:rsidRPr="004C658F">
              <w:rPr>
                <w:rFonts w:ascii="Arial" w:eastAsia="Times New Roman" w:hAnsi="Arial" w:cs="Arial"/>
                <w:b/>
                <w:color w:val="000000"/>
              </w:rPr>
              <w:t>M.4.7.</w:t>
            </w:r>
            <w:r>
              <w:rPr>
                <w:rFonts w:ascii="Arial" w:eastAsia="Times New Roman" w:hAnsi="Arial" w:cs="Arial"/>
                <w:color w:val="000000"/>
              </w:rPr>
              <w:t xml:space="preserve"> </w:t>
            </w:r>
            <w:r w:rsidRPr="00D1407A">
              <w:rPr>
                <w:rFonts w:ascii="Arial" w:eastAsia="Times New Roman" w:hAnsi="Arial" w:cs="Arial"/>
                <w:color w:val="000000"/>
              </w:rPr>
              <w:t>Identify/apply basic formulas about parallel and perpendicular lines, pairs of angles, congruent figures, similar figures, polygons, spheres, cylinders</w:t>
            </w:r>
            <w:r>
              <w:rPr>
                <w:rFonts w:ascii="Arial" w:eastAsia="Times New Roman" w:hAnsi="Arial" w:cs="Arial"/>
                <w:color w:val="000000"/>
              </w:rPr>
              <w:t xml:space="preserve"> </w:t>
            </w:r>
            <w:r w:rsidRPr="00D1407A">
              <w:rPr>
                <w:rFonts w:ascii="Arial" w:eastAsia="Times New Roman" w:hAnsi="Arial" w:cs="Arial"/>
                <w:color w:val="000000"/>
              </w:rPr>
              <w:t>and cones.</w:t>
            </w:r>
          </w:p>
        </w:tc>
      </w:tr>
      <w:tr w:rsidR="00853074" w:rsidRPr="00D1407A" w14:paraId="7451CF7B" w14:textId="77777777" w:rsidTr="002B1858">
        <w:trPr>
          <w:cantSplit/>
          <w:trHeight w:val="806"/>
        </w:trPr>
        <w:tc>
          <w:tcPr>
            <w:tcW w:w="1296" w:type="dxa"/>
            <w:tcBorders>
              <w:top w:val="nil"/>
              <w:left w:val="single" w:sz="4" w:space="0" w:color="auto"/>
              <w:bottom w:val="single" w:sz="4" w:space="0" w:color="auto"/>
              <w:right w:val="single" w:sz="4" w:space="0" w:color="auto"/>
            </w:tcBorders>
            <w:vAlign w:val="center"/>
          </w:tcPr>
          <w:p w14:paraId="76E94396"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6DD2C687"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4A171EC1"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G.4.6.</w:t>
            </w:r>
            <w:r w:rsidRPr="00D1407A">
              <w:rPr>
                <w:rFonts w:ascii="Arial" w:hAnsi="Arial" w:cs="Arial"/>
              </w:rPr>
              <w:t xml:space="preserve"> Understand that a two-dimensional figure is </w:t>
            </w:r>
            <w:proofErr w:type="gramStart"/>
            <w:r w:rsidRPr="00D1407A">
              <w:rPr>
                <w:rFonts w:ascii="Arial" w:hAnsi="Arial" w:cs="Arial"/>
              </w:rPr>
              <w:t>similar to</w:t>
            </w:r>
            <w:proofErr w:type="gramEnd"/>
            <w:r w:rsidRPr="00D1407A">
              <w:rPr>
                <w:rFonts w:ascii="Arial" w:hAnsi="Arial" w:cs="Arial"/>
              </w:rPr>
              <w:t xml:space="preserve"> another if the second can be obtained from the first by a sequence of rotations, reflections, translations, and dilations; given two similar two-dimensional figures, describe a sequence that exhibits the similarity between them. (8.G.4) [Also see G.SRT.5]</w:t>
            </w:r>
          </w:p>
        </w:tc>
        <w:tc>
          <w:tcPr>
            <w:tcW w:w="1297" w:type="dxa"/>
            <w:tcBorders>
              <w:top w:val="nil"/>
              <w:left w:val="nil"/>
              <w:bottom w:val="single" w:sz="4" w:space="0" w:color="auto"/>
              <w:right w:val="single" w:sz="4" w:space="0" w:color="auto"/>
            </w:tcBorders>
            <w:shd w:val="clear" w:color="auto" w:fill="auto"/>
            <w:vAlign w:val="center"/>
            <w:hideMark/>
          </w:tcPr>
          <w:p w14:paraId="7403B9BC"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4DF96984" w14:textId="77777777" w:rsidR="00853074" w:rsidRPr="00D1407A" w:rsidRDefault="00853074" w:rsidP="004C658F">
            <w:pPr>
              <w:spacing w:after="0" w:line="240" w:lineRule="auto"/>
              <w:rPr>
                <w:rFonts w:ascii="Arial" w:eastAsia="Times New Roman" w:hAnsi="Arial" w:cs="Arial"/>
                <w:color w:val="000000"/>
              </w:rPr>
            </w:pPr>
            <w:r w:rsidRPr="004C658F">
              <w:rPr>
                <w:rFonts w:ascii="Arial" w:eastAsia="Times New Roman" w:hAnsi="Arial" w:cs="Arial"/>
                <w:b/>
                <w:color w:val="000000"/>
              </w:rPr>
              <w:t>M.4.7.</w:t>
            </w:r>
            <w:r>
              <w:rPr>
                <w:rFonts w:ascii="Arial" w:eastAsia="Times New Roman" w:hAnsi="Arial" w:cs="Arial"/>
                <w:color w:val="000000"/>
              </w:rPr>
              <w:t xml:space="preserve"> </w:t>
            </w:r>
            <w:r w:rsidRPr="00D1407A">
              <w:rPr>
                <w:rFonts w:ascii="Arial" w:eastAsia="Times New Roman" w:hAnsi="Arial" w:cs="Arial"/>
                <w:color w:val="000000"/>
              </w:rPr>
              <w:t>Identify/apply basic formulas about parallel and perpendicular lines, pairs of angles, congruent figures, similar figures, polygons, spheres, cylinders</w:t>
            </w:r>
            <w:r>
              <w:rPr>
                <w:rFonts w:ascii="Arial" w:eastAsia="Times New Roman" w:hAnsi="Arial" w:cs="Arial"/>
                <w:color w:val="000000"/>
              </w:rPr>
              <w:t xml:space="preserve"> </w:t>
            </w:r>
            <w:r w:rsidRPr="00D1407A">
              <w:rPr>
                <w:rFonts w:ascii="Arial" w:eastAsia="Times New Roman" w:hAnsi="Arial" w:cs="Arial"/>
                <w:color w:val="000000"/>
              </w:rPr>
              <w:t>and cones.</w:t>
            </w:r>
          </w:p>
        </w:tc>
      </w:tr>
      <w:tr w:rsidR="00853074" w:rsidRPr="00D1407A" w14:paraId="3F896BFF" w14:textId="77777777" w:rsidTr="002B1858">
        <w:trPr>
          <w:cantSplit/>
          <w:trHeight w:val="1013"/>
        </w:trPr>
        <w:tc>
          <w:tcPr>
            <w:tcW w:w="1296" w:type="dxa"/>
            <w:tcBorders>
              <w:top w:val="nil"/>
              <w:left w:val="single" w:sz="4" w:space="0" w:color="auto"/>
              <w:bottom w:val="single" w:sz="4" w:space="0" w:color="auto"/>
              <w:right w:val="single" w:sz="4" w:space="0" w:color="auto"/>
            </w:tcBorders>
            <w:vAlign w:val="center"/>
          </w:tcPr>
          <w:p w14:paraId="01919C6C"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4A2A7CBA"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5AFFCCD4"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G.4.7.</w:t>
            </w:r>
            <w:r w:rsidRPr="00D1407A">
              <w:rPr>
                <w:rFonts w:ascii="Arial" w:hAnsi="Arial" w:cs="Arial"/>
              </w:rPr>
              <w:t xml:space="preserve"> Use informal arguments to establish facts about the angle sum and exterior angle of triangles, about the angles created when parallel lines are cut by a transversal, and the angle-angle criterion for similarity of triangles. </w:t>
            </w:r>
            <w:r w:rsidRPr="00D1407A">
              <w:rPr>
                <w:rFonts w:ascii="Arial" w:hAnsi="Arial" w:cs="Arial"/>
                <w:i/>
                <w:iCs/>
              </w:rPr>
              <w:t xml:space="preserve">For example, arrange three copies of the same triangle so that the sum of the three angles appears to form a line, and give an argument in terms of transversals why this is so. </w:t>
            </w:r>
            <w:r w:rsidRPr="00D1407A">
              <w:rPr>
                <w:rFonts w:ascii="Arial" w:hAnsi="Arial" w:cs="Arial"/>
              </w:rPr>
              <w:t>(8.G.5)</w:t>
            </w:r>
          </w:p>
        </w:tc>
        <w:tc>
          <w:tcPr>
            <w:tcW w:w="1297" w:type="dxa"/>
            <w:tcBorders>
              <w:top w:val="nil"/>
              <w:left w:val="nil"/>
              <w:bottom w:val="single" w:sz="4" w:space="0" w:color="auto"/>
              <w:right w:val="single" w:sz="4" w:space="0" w:color="auto"/>
            </w:tcBorders>
            <w:shd w:val="clear" w:color="auto" w:fill="auto"/>
            <w:vAlign w:val="center"/>
            <w:hideMark/>
          </w:tcPr>
          <w:p w14:paraId="2261BD7B"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1AAED0B5"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 </w:t>
            </w:r>
          </w:p>
        </w:tc>
      </w:tr>
      <w:tr w:rsidR="00853074" w:rsidRPr="00D1407A" w14:paraId="53007B14" w14:textId="77777777" w:rsidTr="002B1858">
        <w:trPr>
          <w:cantSplit/>
          <w:trHeight w:val="815"/>
        </w:trPr>
        <w:tc>
          <w:tcPr>
            <w:tcW w:w="1296" w:type="dxa"/>
            <w:tcBorders>
              <w:top w:val="nil"/>
              <w:left w:val="single" w:sz="4" w:space="0" w:color="auto"/>
              <w:bottom w:val="single" w:sz="4" w:space="0" w:color="auto"/>
              <w:right w:val="single" w:sz="4" w:space="0" w:color="auto"/>
            </w:tcBorders>
            <w:vAlign w:val="center"/>
          </w:tcPr>
          <w:p w14:paraId="1600F0FA"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tcPr>
          <w:p w14:paraId="3D296A68"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tcPr>
          <w:p w14:paraId="78E3EB79"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G.4.8.</w:t>
            </w:r>
            <w:r w:rsidRPr="00D1407A">
              <w:rPr>
                <w:rFonts w:ascii="Arial" w:hAnsi="Arial" w:cs="Arial"/>
              </w:rPr>
              <w:t xml:space="preserve"> Apply the Pythagorean Theorem to determine unknown side lengths in right triangles in real-world and mathematical problems in two and three dimensions. (8.G.7)</w:t>
            </w:r>
          </w:p>
        </w:tc>
        <w:tc>
          <w:tcPr>
            <w:tcW w:w="1297" w:type="dxa"/>
            <w:tcBorders>
              <w:top w:val="nil"/>
              <w:left w:val="nil"/>
              <w:bottom w:val="single" w:sz="4" w:space="0" w:color="auto"/>
              <w:right w:val="single" w:sz="4" w:space="0" w:color="auto"/>
            </w:tcBorders>
            <w:shd w:val="clear" w:color="auto" w:fill="auto"/>
            <w:vAlign w:val="center"/>
          </w:tcPr>
          <w:p w14:paraId="5ACD7D09"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tcPr>
          <w:p w14:paraId="1842BAAF" w14:textId="77777777" w:rsidR="00853074" w:rsidRPr="00D1407A" w:rsidRDefault="00853074" w:rsidP="00D1407A">
            <w:pPr>
              <w:spacing w:after="0" w:line="240" w:lineRule="auto"/>
              <w:rPr>
                <w:rFonts w:ascii="Arial" w:eastAsia="Times New Roman" w:hAnsi="Arial" w:cs="Arial"/>
                <w:color w:val="000000"/>
              </w:rPr>
            </w:pPr>
            <w:r w:rsidRPr="004C658F">
              <w:rPr>
                <w:rFonts w:ascii="Arial" w:eastAsia="Times New Roman" w:hAnsi="Arial" w:cs="Arial"/>
                <w:b/>
                <w:color w:val="000000"/>
              </w:rPr>
              <w:t>M.5.6.</w:t>
            </w:r>
            <w:r>
              <w:rPr>
                <w:rFonts w:ascii="Arial" w:eastAsia="Times New Roman" w:hAnsi="Arial" w:cs="Arial"/>
                <w:color w:val="000000"/>
              </w:rPr>
              <w:t xml:space="preserve"> </w:t>
            </w:r>
            <w:r w:rsidRPr="00D1407A">
              <w:rPr>
                <w:rFonts w:ascii="Arial" w:eastAsia="Times New Roman" w:hAnsi="Arial" w:cs="Arial"/>
                <w:color w:val="000000"/>
              </w:rPr>
              <w:t>Identify/apply basic theorems about parallel and perpendicular lines, pairs of angles, congruent and similar figures, triangles (including right triangles and the Pythagorean theorem), polygons, circles, spheres, cylinders and cones.</w:t>
            </w:r>
          </w:p>
        </w:tc>
      </w:tr>
      <w:tr w:rsidR="00853074" w:rsidRPr="00D1407A" w14:paraId="1094F813" w14:textId="77777777" w:rsidTr="00853074">
        <w:trPr>
          <w:cantSplit/>
          <w:trHeight w:val="29"/>
        </w:trPr>
        <w:tc>
          <w:tcPr>
            <w:tcW w:w="1296" w:type="dxa"/>
            <w:tcBorders>
              <w:top w:val="nil"/>
              <w:left w:val="single" w:sz="4" w:space="0" w:color="auto"/>
              <w:bottom w:val="single" w:sz="4" w:space="0" w:color="auto"/>
              <w:right w:val="single" w:sz="4" w:space="0" w:color="auto"/>
            </w:tcBorders>
            <w:vAlign w:val="center"/>
          </w:tcPr>
          <w:p w14:paraId="547E8E3F"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tcPr>
          <w:p w14:paraId="1623FAE1"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tcPr>
          <w:p w14:paraId="7D5C441B"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G.4.9.</w:t>
            </w:r>
            <w:r w:rsidRPr="00D1407A">
              <w:rPr>
                <w:rFonts w:ascii="Arial" w:hAnsi="Arial" w:cs="Arial"/>
              </w:rPr>
              <w:t xml:space="preserve"> Apply the Pythagorean Theorem to find the distance between two points in a coordinate system. (8.G.8)</w:t>
            </w:r>
          </w:p>
        </w:tc>
        <w:tc>
          <w:tcPr>
            <w:tcW w:w="1297" w:type="dxa"/>
            <w:tcBorders>
              <w:top w:val="nil"/>
              <w:left w:val="nil"/>
              <w:bottom w:val="single" w:sz="4" w:space="0" w:color="auto"/>
              <w:right w:val="single" w:sz="4" w:space="0" w:color="auto"/>
            </w:tcBorders>
            <w:shd w:val="clear" w:color="auto" w:fill="auto"/>
            <w:vAlign w:val="center"/>
          </w:tcPr>
          <w:p w14:paraId="57ADACC1"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tcPr>
          <w:p w14:paraId="3CC94626" w14:textId="77777777" w:rsidR="00853074" w:rsidRPr="00D1407A" w:rsidRDefault="00853074" w:rsidP="00D1407A">
            <w:pPr>
              <w:spacing w:after="0" w:line="240" w:lineRule="auto"/>
              <w:rPr>
                <w:rFonts w:ascii="Arial" w:eastAsia="Times New Roman" w:hAnsi="Arial" w:cs="Arial"/>
                <w:color w:val="000000"/>
              </w:rPr>
            </w:pPr>
            <w:r w:rsidRPr="004C658F">
              <w:rPr>
                <w:rFonts w:ascii="Arial" w:eastAsia="Times New Roman" w:hAnsi="Arial" w:cs="Arial"/>
                <w:b/>
                <w:color w:val="000000"/>
              </w:rPr>
              <w:t>M.5.11.</w:t>
            </w:r>
            <w:r>
              <w:rPr>
                <w:rFonts w:ascii="Arial" w:eastAsia="Times New Roman" w:hAnsi="Arial" w:cs="Arial"/>
                <w:color w:val="000000"/>
              </w:rPr>
              <w:t xml:space="preserve"> </w:t>
            </w:r>
            <w:r w:rsidRPr="00D1407A">
              <w:rPr>
                <w:rFonts w:ascii="Arial" w:eastAsia="Times New Roman" w:hAnsi="Arial" w:cs="Arial"/>
                <w:color w:val="000000"/>
              </w:rPr>
              <w:t>Use the Pythagorean theorem (a2 + b2 = c2) and its equivalent forms.</w:t>
            </w:r>
          </w:p>
        </w:tc>
      </w:tr>
      <w:tr w:rsidR="00853074" w:rsidRPr="00D1407A" w14:paraId="6B3AB61D" w14:textId="77777777" w:rsidTr="002B1858">
        <w:trPr>
          <w:cantSplit/>
          <w:trHeight w:val="761"/>
        </w:trPr>
        <w:tc>
          <w:tcPr>
            <w:tcW w:w="1296" w:type="dxa"/>
            <w:tcBorders>
              <w:top w:val="nil"/>
              <w:left w:val="single" w:sz="4" w:space="0" w:color="auto"/>
              <w:bottom w:val="single" w:sz="4" w:space="0" w:color="auto"/>
              <w:right w:val="single" w:sz="4" w:space="0" w:color="auto"/>
            </w:tcBorders>
            <w:vAlign w:val="center"/>
          </w:tcPr>
          <w:p w14:paraId="3DFDA354"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E</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466FB0B8"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hideMark/>
          </w:tcPr>
          <w:p w14:paraId="45DB6F91"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G.5.1.</w:t>
            </w:r>
            <w:r w:rsidRPr="00D1407A">
              <w:rPr>
                <w:rFonts w:ascii="Arial" w:hAnsi="Arial" w:cs="Arial"/>
              </w:rPr>
              <w:t xml:space="preserve"> Know precise definitions of angle, circle, perpendicular line, parallel line, and line segment, based on the undefined notions of point, line, distance along a line, and distance around a circular arc. (G.CO.1)</w:t>
            </w:r>
          </w:p>
        </w:tc>
        <w:tc>
          <w:tcPr>
            <w:tcW w:w="1297" w:type="dxa"/>
            <w:tcBorders>
              <w:top w:val="nil"/>
              <w:left w:val="nil"/>
              <w:bottom w:val="single" w:sz="4" w:space="0" w:color="auto"/>
              <w:right w:val="single" w:sz="4" w:space="0" w:color="auto"/>
            </w:tcBorders>
            <w:shd w:val="clear" w:color="auto" w:fill="auto"/>
            <w:vAlign w:val="center"/>
            <w:hideMark/>
          </w:tcPr>
          <w:p w14:paraId="0E53D6A9"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hideMark/>
          </w:tcPr>
          <w:p w14:paraId="415EC1B9" w14:textId="77777777" w:rsidR="00853074" w:rsidRPr="00D1407A" w:rsidRDefault="00853074" w:rsidP="00D1407A">
            <w:pPr>
              <w:spacing w:after="0" w:line="240" w:lineRule="auto"/>
              <w:rPr>
                <w:rFonts w:ascii="Arial" w:eastAsia="Times New Roman" w:hAnsi="Arial" w:cs="Arial"/>
                <w:color w:val="000000"/>
              </w:rPr>
            </w:pPr>
            <w:r w:rsidRPr="004C658F">
              <w:rPr>
                <w:rFonts w:ascii="Arial" w:eastAsia="Times New Roman" w:hAnsi="Arial" w:cs="Arial"/>
                <w:b/>
                <w:color w:val="000000"/>
              </w:rPr>
              <w:t>M.5.6.</w:t>
            </w:r>
            <w:r>
              <w:rPr>
                <w:rFonts w:ascii="Arial" w:eastAsia="Times New Roman" w:hAnsi="Arial" w:cs="Arial"/>
                <w:color w:val="000000"/>
              </w:rPr>
              <w:t xml:space="preserve"> </w:t>
            </w:r>
            <w:r w:rsidRPr="00D1407A">
              <w:rPr>
                <w:rFonts w:ascii="Arial" w:eastAsia="Times New Roman" w:hAnsi="Arial" w:cs="Arial"/>
                <w:color w:val="000000"/>
              </w:rPr>
              <w:t>Identify/apply basic theorems about parallel and perpendicular lines, pairs of angles, congruent and similar figures, triangles (including right triangles and the Pythagorean theorem), polygons, circles, spheres, cylinders and cones.</w:t>
            </w:r>
          </w:p>
        </w:tc>
      </w:tr>
      <w:tr w:rsidR="00853074" w:rsidRPr="00D1407A" w14:paraId="52087D3E" w14:textId="77777777" w:rsidTr="00853074">
        <w:trPr>
          <w:cantSplit/>
          <w:trHeight w:val="29"/>
        </w:trPr>
        <w:tc>
          <w:tcPr>
            <w:tcW w:w="1296" w:type="dxa"/>
            <w:tcBorders>
              <w:top w:val="nil"/>
              <w:left w:val="single" w:sz="4" w:space="0" w:color="auto"/>
              <w:bottom w:val="single" w:sz="4" w:space="0" w:color="auto"/>
              <w:right w:val="single" w:sz="4" w:space="0" w:color="auto"/>
            </w:tcBorders>
            <w:vAlign w:val="center"/>
          </w:tcPr>
          <w:p w14:paraId="4669638E"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E</w:t>
            </w:r>
          </w:p>
        </w:tc>
        <w:tc>
          <w:tcPr>
            <w:tcW w:w="1297" w:type="dxa"/>
            <w:tcBorders>
              <w:top w:val="nil"/>
              <w:left w:val="single" w:sz="4" w:space="0" w:color="auto"/>
              <w:bottom w:val="single" w:sz="4" w:space="0" w:color="auto"/>
              <w:right w:val="single" w:sz="4" w:space="0" w:color="auto"/>
            </w:tcBorders>
            <w:shd w:val="clear" w:color="auto" w:fill="auto"/>
            <w:vAlign w:val="center"/>
          </w:tcPr>
          <w:p w14:paraId="541D2383"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tcPr>
          <w:p w14:paraId="7CE84C20"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G.5.2.</w:t>
            </w:r>
            <w:r w:rsidRPr="00D1407A">
              <w:rPr>
                <w:rFonts w:ascii="Arial" w:hAnsi="Arial" w:cs="Arial"/>
              </w:rPr>
              <w:t xml:space="preserve"> Use volume formulas for cylinders, pyramids, cones, and spheres to solve </w:t>
            </w:r>
            <w:proofErr w:type="gramStart"/>
            <w:r w:rsidRPr="00D1407A">
              <w:rPr>
                <w:rFonts w:ascii="Arial" w:hAnsi="Arial" w:cs="Arial"/>
              </w:rPr>
              <w:t>problems.*</w:t>
            </w:r>
            <w:proofErr w:type="gramEnd"/>
            <w:r w:rsidRPr="00D1407A">
              <w:rPr>
                <w:rFonts w:ascii="Arial" w:hAnsi="Arial" w:cs="Arial"/>
              </w:rPr>
              <w:t xml:space="preserve"> (G.GMD.3) [Also see 7.G.6]</w:t>
            </w:r>
          </w:p>
        </w:tc>
        <w:tc>
          <w:tcPr>
            <w:tcW w:w="1297" w:type="dxa"/>
            <w:tcBorders>
              <w:top w:val="nil"/>
              <w:left w:val="nil"/>
              <w:bottom w:val="single" w:sz="4" w:space="0" w:color="auto"/>
              <w:right w:val="single" w:sz="4" w:space="0" w:color="auto"/>
            </w:tcBorders>
            <w:shd w:val="clear" w:color="auto" w:fill="auto"/>
            <w:vAlign w:val="center"/>
          </w:tcPr>
          <w:p w14:paraId="76BD6B45"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tcPr>
          <w:p w14:paraId="5BC93BD0" w14:textId="77777777" w:rsidR="00853074" w:rsidRPr="00D1407A" w:rsidRDefault="00853074" w:rsidP="00D1407A">
            <w:pPr>
              <w:spacing w:after="0" w:line="240" w:lineRule="auto"/>
              <w:rPr>
                <w:rFonts w:ascii="Arial" w:eastAsia="Times New Roman" w:hAnsi="Arial" w:cs="Arial"/>
                <w:color w:val="000000"/>
              </w:rPr>
            </w:pPr>
            <w:r w:rsidRPr="004C658F">
              <w:rPr>
                <w:rFonts w:ascii="Arial" w:eastAsia="Times New Roman" w:hAnsi="Arial" w:cs="Arial"/>
                <w:b/>
                <w:color w:val="000000"/>
              </w:rPr>
              <w:t>M.4.9.</w:t>
            </w:r>
            <w:r>
              <w:rPr>
                <w:rFonts w:ascii="Arial" w:eastAsia="Times New Roman" w:hAnsi="Arial" w:cs="Arial"/>
                <w:color w:val="000000"/>
              </w:rPr>
              <w:t xml:space="preserve"> </w:t>
            </w:r>
            <w:r w:rsidRPr="00D1407A">
              <w:rPr>
                <w:rFonts w:ascii="Arial" w:eastAsia="Times New Roman" w:hAnsi="Arial" w:cs="Arial"/>
                <w:color w:val="000000"/>
              </w:rPr>
              <w:t>Use established formulas to calculate perimeter, circumference, area and volume for basic figures.</w:t>
            </w:r>
          </w:p>
        </w:tc>
      </w:tr>
      <w:tr w:rsidR="00853074" w:rsidRPr="00D1407A" w14:paraId="564DA887" w14:textId="77777777" w:rsidTr="002B1858">
        <w:trPr>
          <w:cantSplit/>
          <w:trHeight w:val="752"/>
        </w:trPr>
        <w:tc>
          <w:tcPr>
            <w:tcW w:w="1296" w:type="dxa"/>
            <w:tcBorders>
              <w:top w:val="nil"/>
              <w:left w:val="single" w:sz="4" w:space="0" w:color="auto"/>
              <w:bottom w:val="single" w:sz="4" w:space="0" w:color="auto"/>
              <w:right w:val="single" w:sz="4" w:space="0" w:color="auto"/>
            </w:tcBorders>
            <w:vAlign w:val="center"/>
          </w:tcPr>
          <w:p w14:paraId="2AB995D5"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E</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2CB5CBD8"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hideMark/>
          </w:tcPr>
          <w:p w14:paraId="5559F18A"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G.6.1.</w:t>
            </w:r>
            <w:r w:rsidRPr="00D1407A">
              <w:rPr>
                <w:rFonts w:ascii="Arial" w:hAnsi="Arial" w:cs="Arial"/>
              </w:rPr>
              <w:t xml:space="preserve"> Use congruence and similarity criteria for triangles to solve problems and to prove relationships in geometric figures. (G.SRT.5) [Also see 8.G.2 and 8.G.4]</w:t>
            </w:r>
          </w:p>
        </w:tc>
        <w:tc>
          <w:tcPr>
            <w:tcW w:w="1297" w:type="dxa"/>
            <w:tcBorders>
              <w:top w:val="nil"/>
              <w:left w:val="nil"/>
              <w:bottom w:val="single" w:sz="4" w:space="0" w:color="auto"/>
              <w:right w:val="single" w:sz="4" w:space="0" w:color="auto"/>
            </w:tcBorders>
            <w:shd w:val="clear" w:color="auto" w:fill="auto"/>
            <w:vAlign w:val="center"/>
            <w:hideMark/>
          </w:tcPr>
          <w:p w14:paraId="76940D53"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hideMark/>
          </w:tcPr>
          <w:p w14:paraId="28D03352" w14:textId="77777777" w:rsidR="00853074" w:rsidRPr="00D1407A" w:rsidRDefault="00853074" w:rsidP="00D1407A">
            <w:pPr>
              <w:spacing w:after="0" w:line="240" w:lineRule="auto"/>
              <w:rPr>
                <w:rFonts w:ascii="Arial" w:eastAsia="Times New Roman" w:hAnsi="Arial" w:cs="Arial"/>
                <w:color w:val="000000"/>
              </w:rPr>
            </w:pPr>
            <w:r w:rsidRPr="004C658F">
              <w:rPr>
                <w:rFonts w:ascii="Arial" w:eastAsia="Times New Roman" w:hAnsi="Arial" w:cs="Arial"/>
                <w:b/>
                <w:color w:val="000000"/>
              </w:rPr>
              <w:t>M.5.6.</w:t>
            </w:r>
            <w:r>
              <w:rPr>
                <w:rFonts w:ascii="Arial" w:eastAsia="Times New Roman" w:hAnsi="Arial" w:cs="Arial"/>
                <w:color w:val="000000"/>
              </w:rPr>
              <w:t xml:space="preserve"> </w:t>
            </w:r>
            <w:r w:rsidRPr="00D1407A">
              <w:rPr>
                <w:rFonts w:ascii="Arial" w:eastAsia="Times New Roman" w:hAnsi="Arial" w:cs="Arial"/>
                <w:color w:val="000000"/>
              </w:rPr>
              <w:t>Identify/apply basic theorems about parallel and perpendicular lines, pairs of angles, congruent and similar figures, triangles (including right triangles and the Pythagorean theorem), polygons, circles, spheres, cylinders and cones.</w:t>
            </w:r>
          </w:p>
        </w:tc>
      </w:tr>
      <w:tr w:rsidR="00853074" w:rsidRPr="00D1407A" w14:paraId="32B7CDD9" w14:textId="77777777" w:rsidTr="00853074">
        <w:trPr>
          <w:cantSplit/>
          <w:trHeight w:val="86"/>
        </w:trPr>
        <w:tc>
          <w:tcPr>
            <w:tcW w:w="1296" w:type="dxa"/>
            <w:tcBorders>
              <w:top w:val="nil"/>
              <w:left w:val="single" w:sz="4" w:space="0" w:color="auto"/>
              <w:bottom w:val="single" w:sz="4" w:space="0" w:color="auto"/>
              <w:right w:val="single" w:sz="4" w:space="0" w:color="auto"/>
            </w:tcBorders>
            <w:vAlign w:val="center"/>
          </w:tcPr>
          <w:p w14:paraId="7C4737C7"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lastRenderedPageBreak/>
              <w:t>Level E</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5333CD58"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hideMark/>
          </w:tcPr>
          <w:p w14:paraId="05599325" w14:textId="77777777" w:rsidR="00853074" w:rsidRPr="00D1407A" w:rsidRDefault="00853074" w:rsidP="00D1407A">
            <w:pPr>
              <w:spacing w:after="0" w:line="240" w:lineRule="auto"/>
              <w:rPr>
                <w:rFonts w:ascii="Arial" w:eastAsia="Times New Roman" w:hAnsi="Arial" w:cs="Arial"/>
                <w:color w:val="000000"/>
              </w:rPr>
            </w:pPr>
            <w:r w:rsidRPr="00D1407A">
              <w:rPr>
                <w:rFonts w:ascii="Arial" w:hAnsi="Arial" w:cs="Arial"/>
                <w:b/>
              </w:rPr>
              <w:t>G.6.2.</w:t>
            </w:r>
            <w:r w:rsidRPr="00D1407A">
              <w:rPr>
                <w:rFonts w:ascii="Arial" w:hAnsi="Arial" w:cs="Arial"/>
              </w:rPr>
              <w:t xml:space="preserve"> Apply concepts of density based on area and volume in modeling situations (e.g., persons per square mile, BTUs per cubic foot</w:t>
            </w:r>
            <w:proofErr w:type="gramStart"/>
            <w:r w:rsidRPr="00D1407A">
              <w:rPr>
                <w:rFonts w:ascii="Arial" w:hAnsi="Arial" w:cs="Arial"/>
              </w:rPr>
              <w:t>).*</w:t>
            </w:r>
            <w:proofErr w:type="gramEnd"/>
            <w:r w:rsidRPr="00D1407A">
              <w:rPr>
                <w:rFonts w:ascii="Arial" w:hAnsi="Arial" w:cs="Arial"/>
              </w:rPr>
              <w:t xml:space="preserve"> (G.MG.2) [Also see 7.RP.3]</w:t>
            </w:r>
          </w:p>
        </w:tc>
        <w:tc>
          <w:tcPr>
            <w:tcW w:w="1297" w:type="dxa"/>
            <w:tcBorders>
              <w:top w:val="nil"/>
              <w:left w:val="nil"/>
              <w:bottom w:val="single" w:sz="4" w:space="0" w:color="auto"/>
              <w:right w:val="single" w:sz="4" w:space="0" w:color="auto"/>
            </w:tcBorders>
            <w:shd w:val="clear" w:color="auto" w:fill="auto"/>
            <w:vAlign w:val="center"/>
            <w:hideMark/>
          </w:tcPr>
          <w:p w14:paraId="586EB4AD"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A164091" w14:textId="77777777" w:rsidR="00853074" w:rsidRPr="00D1407A" w:rsidRDefault="00853074" w:rsidP="00D1407A">
            <w:pPr>
              <w:spacing w:after="0" w:line="240" w:lineRule="auto"/>
              <w:rPr>
                <w:rFonts w:ascii="Arial" w:eastAsia="Times New Roman" w:hAnsi="Arial" w:cs="Arial"/>
                <w:color w:val="000000"/>
              </w:rPr>
            </w:pPr>
            <w:r w:rsidRPr="00D1407A">
              <w:rPr>
                <w:rFonts w:ascii="Arial" w:eastAsia="Times New Roman" w:hAnsi="Arial" w:cs="Arial"/>
                <w:color w:val="000000"/>
              </w:rPr>
              <w:t> </w:t>
            </w:r>
          </w:p>
        </w:tc>
      </w:tr>
    </w:tbl>
    <w:p w14:paraId="5060C922" w14:textId="77777777" w:rsidR="00D91FA3" w:rsidRDefault="00D91FA3">
      <w:pPr>
        <w:rPr>
          <w:rFonts w:ascii="Arial" w:hAnsi="Arial" w:cs="Arial"/>
          <w:b/>
          <w:sz w:val="28"/>
          <w:szCs w:val="28"/>
        </w:rPr>
      </w:pPr>
    </w:p>
    <w:p w14:paraId="2C110C3F" w14:textId="77777777" w:rsidR="00D91FA3" w:rsidRDefault="00D91FA3">
      <w:pPr>
        <w:rPr>
          <w:rFonts w:ascii="Arial" w:hAnsi="Arial" w:cs="Arial"/>
          <w:b/>
          <w:sz w:val="28"/>
          <w:szCs w:val="28"/>
        </w:rPr>
      </w:pPr>
      <w:r>
        <w:rPr>
          <w:rFonts w:ascii="Arial" w:hAnsi="Arial" w:cs="Arial"/>
          <w:b/>
          <w:sz w:val="28"/>
          <w:szCs w:val="28"/>
        </w:rPr>
        <w:br w:type="page"/>
      </w:r>
    </w:p>
    <w:p w14:paraId="250FA022" w14:textId="77777777" w:rsidR="00D91FA3" w:rsidRPr="00A3657E" w:rsidRDefault="00D91FA3" w:rsidP="00D91FA3">
      <w:pPr>
        <w:rPr>
          <w:rFonts w:ascii="Arial" w:hAnsi="Arial" w:cs="Arial"/>
          <w:b/>
          <w:sz w:val="28"/>
          <w:szCs w:val="28"/>
        </w:rPr>
      </w:pPr>
      <w:r w:rsidRPr="00A3657E">
        <w:rPr>
          <w:rFonts w:ascii="Arial" w:hAnsi="Arial" w:cs="Arial"/>
          <w:b/>
          <w:sz w:val="28"/>
          <w:szCs w:val="28"/>
        </w:rPr>
        <w:lastRenderedPageBreak/>
        <w:t>Data (D)</w:t>
      </w:r>
    </w:p>
    <w:tbl>
      <w:tblPr>
        <w:tblW w:w="21712" w:type="dxa"/>
        <w:tblInd w:w="93" w:type="dxa"/>
        <w:tblCellMar>
          <w:top w:w="58" w:type="dxa"/>
          <w:left w:w="115" w:type="dxa"/>
          <w:bottom w:w="58" w:type="dxa"/>
          <w:right w:w="115" w:type="dxa"/>
        </w:tblCellMar>
        <w:tblLook w:val="04A0" w:firstRow="1" w:lastRow="0" w:firstColumn="1" w:lastColumn="0" w:noHBand="0" w:noVBand="1"/>
      </w:tblPr>
      <w:tblGrid>
        <w:gridCol w:w="1330"/>
        <w:gridCol w:w="1330"/>
        <w:gridCol w:w="10338"/>
        <w:gridCol w:w="1330"/>
        <w:gridCol w:w="7384"/>
      </w:tblGrid>
      <w:tr w:rsidR="004533E5" w:rsidRPr="004533E5" w14:paraId="095162D2" w14:textId="77777777" w:rsidTr="004533E5">
        <w:trPr>
          <w:cantSplit/>
          <w:trHeight w:val="930"/>
          <w:tblHeader/>
        </w:trPr>
        <w:tc>
          <w:tcPr>
            <w:tcW w:w="1296" w:type="dxa"/>
            <w:tcBorders>
              <w:top w:val="single" w:sz="4" w:space="0" w:color="auto"/>
              <w:left w:val="single" w:sz="4" w:space="0" w:color="auto"/>
              <w:bottom w:val="single" w:sz="4" w:space="0" w:color="auto"/>
              <w:right w:val="single" w:sz="4" w:space="0" w:color="auto"/>
            </w:tcBorders>
            <w:shd w:val="clear" w:color="000000" w:fill="700017"/>
            <w:vAlign w:val="center"/>
          </w:tcPr>
          <w:p w14:paraId="637F0A9F" w14:textId="77777777" w:rsidR="004533E5" w:rsidRPr="004533E5" w:rsidRDefault="004533E5" w:rsidP="004533E5">
            <w:pPr>
              <w:spacing w:after="0" w:line="240" w:lineRule="auto"/>
              <w:jc w:val="center"/>
              <w:rPr>
                <w:rFonts w:ascii="Arial" w:eastAsia="Times New Roman" w:hAnsi="Arial" w:cs="Arial"/>
                <w:b/>
                <w:bCs/>
                <w:color w:val="FFFFFF"/>
                <w:sz w:val="24"/>
                <w:szCs w:val="24"/>
              </w:rPr>
            </w:pPr>
            <w:r w:rsidRPr="004533E5">
              <w:rPr>
                <w:rFonts w:ascii="Arial" w:eastAsia="Times New Roman" w:hAnsi="Arial" w:cs="Arial"/>
                <w:b/>
                <w:bCs/>
                <w:color w:val="FFFFFF"/>
                <w:sz w:val="24"/>
                <w:szCs w:val="24"/>
              </w:rPr>
              <w:t>CCR Level</w:t>
            </w:r>
          </w:p>
        </w:tc>
        <w:tc>
          <w:tcPr>
            <w:tcW w:w="1297" w:type="dxa"/>
            <w:tcBorders>
              <w:top w:val="single" w:sz="4" w:space="0" w:color="auto"/>
              <w:left w:val="single" w:sz="4" w:space="0" w:color="auto"/>
              <w:bottom w:val="single" w:sz="4" w:space="0" w:color="auto"/>
              <w:right w:val="single" w:sz="4" w:space="0" w:color="auto"/>
            </w:tcBorders>
            <w:shd w:val="clear" w:color="000000" w:fill="700017"/>
            <w:vAlign w:val="center"/>
            <w:hideMark/>
          </w:tcPr>
          <w:p w14:paraId="1BC76089" w14:textId="77777777" w:rsidR="004533E5" w:rsidRPr="004533E5" w:rsidRDefault="00B14343" w:rsidP="004533E5">
            <w:pPr>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EFL</w:t>
            </w:r>
            <w:r w:rsidR="004533E5" w:rsidRPr="004533E5">
              <w:rPr>
                <w:rFonts w:ascii="Arial" w:eastAsia="Times New Roman" w:hAnsi="Arial" w:cs="Arial"/>
                <w:b/>
                <w:bCs/>
                <w:color w:val="FFFFFF"/>
                <w:sz w:val="24"/>
                <w:szCs w:val="24"/>
              </w:rPr>
              <w:t xml:space="preserve"> Level</w:t>
            </w:r>
          </w:p>
        </w:tc>
        <w:tc>
          <w:tcPr>
            <w:tcW w:w="10080" w:type="dxa"/>
            <w:tcBorders>
              <w:top w:val="single" w:sz="4" w:space="0" w:color="auto"/>
              <w:left w:val="nil"/>
              <w:bottom w:val="single" w:sz="4" w:space="0" w:color="auto"/>
              <w:right w:val="single" w:sz="4" w:space="0" w:color="auto"/>
            </w:tcBorders>
            <w:shd w:val="clear" w:color="000000" w:fill="700017"/>
            <w:vAlign w:val="center"/>
            <w:hideMark/>
          </w:tcPr>
          <w:p w14:paraId="4ACF3B64" w14:textId="77777777" w:rsidR="004533E5" w:rsidRPr="004533E5" w:rsidRDefault="004533E5" w:rsidP="004533E5">
            <w:pPr>
              <w:spacing w:after="0" w:line="240" w:lineRule="auto"/>
              <w:jc w:val="center"/>
              <w:rPr>
                <w:rFonts w:ascii="Arial" w:eastAsia="Times New Roman" w:hAnsi="Arial" w:cs="Arial"/>
                <w:b/>
                <w:bCs/>
                <w:color w:val="FFFFFF"/>
                <w:sz w:val="24"/>
                <w:szCs w:val="24"/>
              </w:rPr>
            </w:pPr>
            <w:r w:rsidRPr="004533E5">
              <w:rPr>
                <w:rFonts w:ascii="Arial" w:eastAsia="Times New Roman" w:hAnsi="Arial" w:cs="Arial"/>
                <w:b/>
                <w:bCs/>
                <w:color w:val="FFFFFF"/>
                <w:sz w:val="24"/>
                <w:szCs w:val="24"/>
              </w:rPr>
              <w:t>2014 ABE/ASE</w:t>
            </w:r>
            <w:r w:rsidRPr="004533E5">
              <w:rPr>
                <w:rFonts w:ascii="Arial" w:eastAsia="Times New Roman" w:hAnsi="Arial" w:cs="Arial"/>
                <w:b/>
                <w:bCs/>
                <w:color w:val="FFFFFF"/>
                <w:sz w:val="24"/>
                <w:szCs w:val="24"/>
              </w:rPr>
              <w:br/>
              <w:t>Benchmark</w:t>
            </w:r>
          </w:p>
        </w:tc>
        <w:tc>
          <w:tcPr>
            <w:tcW w:w="1297" w:type="dxa"/>
            <w:tcBorders>
              <w:top w:val="single" w:sz="4" w:space="0" w:color="auto"/>
              <w:left w:val="nil"/>
              <w:bottom w:val="single" w:sz="4" w:space="0" w:color="auto"/>
              <w:right w:val="single" w:sz="4" w:space="0" w:color="auto"/>
            </w:tcBorders>
            <w:shd w:val="clear" w:color="000000" w:fill="700017"/>
            <w:vAlign w:val="center"/>
            <w:hideMark/>
          </w:tcPr>
          <w:p w14:paraId="0B263A15" w14:textId="77777777" w:rsidR="004533E5" w:rsidRPr="004533E5" w:rsidRDefault="00B14343" w:rsidP="004533E5">
            <w:pPr>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EFL</w:t>
            </w:r>
            <w:r w:rsidR="004533E5" w:rsidRPr="004533E5">
              <w:rPr>
                <w:rFonts w:ascii="Arial" w:eastAsia="Times New Roman" w:hAnsi="Arial" w:cs="Arial"/>
                <w:b/>
                <w:bCs/>
                <w:color w:val="FFFFFF"/>
                <w:sz w:val="24"/>
                <w:szCs w:val="24"/>
              </w:rPr>
              <w:t xml:space="preserve"> Level</w:t>
            </w:r>
          </w:p>
        </w:tc>
        <w:tc>
          <w:tcPr>
            <w:tcW w:w="7200" w:type="dxa"/>
            <w:tcBorders>
              <w:top w:val="single" w:sz="4" w:space="0" w:color="auto"/>
              <w:left w:val="nil"/>
              <w:bottom w:val="single" w:sz="4" w:space="0" w:color="auto"/>
              <w:right w:val="single" w:sz="4" w:space="0" w:color="auto"/>
            </w:tcBorders>
            <w:shd w:val="clear" w:color="000000" w:fill="700017"/>
            <w:vAlign w:val="center"/>
            <w:hideMark/>
          </w:tcPr>
          <w:p w14:paraId="548EE76F" w14:textId="77777777" w:rsidR="004533E5" w:rsidRPr="004533E5" w:rsidRDefault="004533E5" w:rsidP="004533E5">
            <w:pPr>
              <w:spacing w:after="0" w:line="240" w:lineRule="auto"/>
              <w:jc w:val="center"/>
              <w:rPr>
                <w:rFonts w:ascii="Arial" w:eastAsia="Times New Roman" w:hAnsi="Arial" w:cs="Arial"/>
                <w:b/>
                <w:bCs/>
                <w:color w:val="FFFFFF"/>
                <w:sz w:val="24"/>
                <w:szCs w:val="24"/>
              </w:rPr>
            </w:pPr>
            <w:r w:rsidRPr="004533E5">
              <w:rPr>
                <w:rFonts w:ascii="Arial" w:eastAsia="Times New Roman" w:hAnsi="Arial" w:cs="Arial"/>
                <w:b/>
                <w:bCs/>
                <w:color w:val="FFFFFF"/>
                <w:sz w:val="24"/>
                <w:szCs w:val="24"/>
              </w:rPr>
              <w:t>2009 ABE/ASE</w:t>
            </w:r>
            <w:r w:rsidRPr="004533E5">
              <w:rPr>
                <w:rFonts w:ascii="Arial" w:eastAsia="Times New Roman" w:hAnsi="Arial" w:cs="Arial"/>
                <w:b/>
                <w:bCs/>
                <w:color w:val="FFFFFF"/>
                <w:sz w:val="24"/>
                <w:szCs w:val="24"/>
              </w:rPr>
              <w:br/>
              <w:t>Benchmark</w:t>
            </w:r>
          </w:p>
        </w:tc>
      </w:tr>
      <w:tr w:rsidR="004533E5" w:rsidRPr="004533E5" w14:paraId="66B6B263" w14:textId="77777777" w:rsidTr="00B14343">
        <w:trPr>
          <w:cantSplit/>
          <w:trHeight w:val="986"/>
        </w:trPr>
        <w:tc>
          <w:tcPr>
            <w:tcW w:w="1296" w:type="dxa"/>
            <w:tcBorders>
              <w:top w:val="nil"/>
              <w:left w:val="single" w:sz="4" w:space="0" w:color="auto"/>
              <w:bottom w:val="single" w:sz="4" w:space="0" w:color="auto"/>
              <w:right w:val="single" w:sz="4" w:space="0" w:color="auto"/>
            </w:tcBorders>
            <w:vAlign w:val="center"/>
          </w:tcPr>
          <w:p w14:paraId="1248CF6F"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A</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0E4A9132"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1</w:t>
            </w:r>
          </w:p>
        </w:tc>
        <w:tc>
          <w:tcPr>
            <w:tcW w:w="10080" w:type="dxa"/>
            <w:tcBorders>
              <w:top w:val="nil"/>
              <w:left w:val="nil"/>
              <w:bottom w:val="single" w:sz="4" w:space="0" w:color="auto"/>
              <w:right w:val="single" w:sz="4" w:space="0" w:color="auto"/>
            </w:tcBorders>
            <w:shd w:val="clear" w:color="auto" w:fill="auto"/>
            <w:vAlign w:val="center"/>
            <w:hideMark/>
          </w:tcPr>
          <w:p w14:paraId="5DB0E3A9"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D.1.1.</w:t>
            </w:r>
            <w:r w:rsidRPr="004533E5">
              <w:rPr>
                <w:rFonts w:ascii="Arial" w:hAnsi="Arial" w:cs="Arial"/>
              </w:rPr>
              <w:t xml:space="preserve"> 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4533E5">
              <w:rPr>
                <w:rFonts w:ascii="Arial" w:hAnsi="Arial" w:cs="Arial"/>
                <w:i/>
                <w:iCs/>
              </w:rPr>
              <w:t xml:space="preserve">Limit to contexts where the object being measured is spanned by a whole number of length units with no gaps or overlaps. </w:t>
            </w:r>
            <w:r w:rsidRPr="004533E5">
              <w:rPr>
                <w:rFonts w:ascii="Arial" w:hAnsi="Arial" w:cs="Arial"/>
              </w:rPr>
              <w:t>(</w:t>
            </w:r>
            <w:proofErr w:type="gramStart"/>
            <w:r w:rsidRPr="004533E5">
              <w:rPr>
                <w:rFonts w:ascii="Arial" w:hAnsi="Arial" w:cs="Arial"/>
              </w:rPr>
              <w:t>1.MD.</w:t>
            </w:r>
            <w:proofErr w:type="gramEnd"/>
            <w:r w:rsidRPr="004533E5">
              <w:rPr>
                <w:rFonts w:ascii="Arial" w:hAnsi="Arial" w:cs="Arial"/>
              </w:rPr>
              <w:t>2)</w:t>
            </w:r>
          </w:p>
        </w:tc>
        <w:tc>
          <w:tcPr>
            <w:tcW w:w="1297" w:type="dxa"/>
            <w:tcBorders>
              <w:top w:val="nil"/>
              <w:left w:val="nil"/>
              <w:bottom w:val="single" w:sz="4" w:space="0" w:color="auto"/>
              <w:right w:val="single" w:sz="4" w:space="0" w:color="auto"/>
            </w:tcBorders>
            <w:shd w:val="clear" w:color="auto" w:fill="auto"/>
            <w:vAlign w:val="center"/>
            <w:hideMark/>
          </w:tcPr>
          <w:p w14:paraId="661AA295"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6DC2651"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643EEE9B" w14:textId="77777777" w:rsidTr="00B14343">
        <w:trPr>
          <w:cantSplit/>
          <w:trHeight w:val="419"/>
        </w:trPr>
        <w:tc>
          <w:tcPr>
            <w:tcW w:w="1296" w:type="dxa"/>
            <w:tcBorders>
              <w:top w:val="nil"/>
              <w:left w:val="single" w:sz="4" w:space="0" w:color="auto"/>
              <w:bottom w:val="single" w:sz="4" w:space="0" w:color="auto"/>
              <w:right w:val="single" w:sz="4" w:space="0" w:color="auto"/>
            </w:tcBorders>
            <w:vAlign w:val="center"/>
          </w:tcPr>
          <w:p w14:paraId="09E66C51"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A</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67D60590"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1</w:t>
            </w:r>
          </w:p>
        </w:tc>
        <w:tc>
          <w:tcPr>
            <w:tcW w:w="10080" w:type="dxa"/>
            <w:tcBorders>
              <w:top w:val="nil"/>
              <w:left w:val="nil"/>
              <w:bottom w:val="single" w:sz="4" w:space="0" w:color="auto"/>
              <w:right w:val="single" w:sz="4" w:space="0" w:color="auto"/>
            </w:tcBorders>
            <w:shd w:val="clear" w:color="auto" w:fill="auto"/>
            <w:vAlign w:val="center"/>
            <w:hideMark/>
          </w:tcPr>
          <w:p w14:paraId="18A0509D"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D.1.2.</w:t>
            </w:r>
            <w:r w:rsidRPr="004533E5">
              <w:rPr>
                <w:rFonts w:ascii="Arial" w:hAnsi="Arial" w:cs="Arial"/>
              </w:rPr>
              <w:t xml:space="preserve"> Organize, represent, and interpret data with up to three categories; ask and answer questions about the total number of data points, how many in each category, and how many </w:t>
            </w:r>
            <w:proofErr w:type="gramStart"/>
            <w:r w:rsidRPr="004533E5">
              <w:rPr>
                <w:rFonts w:ascii="Arial" w:hAnsi="Arial" w:cs="Arial"/>
              </w:rPr>
              <w:t>more or less are</w:t>
            </w:r>
            <w:proofErr w:type="gramEnd"/>
            <w:r w:rsidRPr="004533E5">
              <w:rPr>
                <w:rFonts w:ascii="Arial" w:hAnsi="Arial" w:cs="Arial"/>
              </w:rPr>
              <w:t xml:space="preserve"> in one category than in another. (</w:t>
            </w:r>
            <w:proofErr w:type="gramStart"/>
            <w:r w:rsidRPr="004533E5">
              <w:rPr>
                <w:rFonts w:ascii="Arial" w:hAnsi="Arial" w:cs="Arial"/>
              </w:rPr>
              <w:t>1.MD.</w:t>
            </w:r>
            <w:proofErr w:type="gramEnd"/>
            <w:r w:rsidRPr="004533E5">
              <w:rPr>
                <w:rFonts w:ascii="Arial" w:hAnsi="Arial" w:cs="Arial"/>
              </w:rPr>
              <w:t>4)</w:t>
            </w:r>
          </w:p>
        </w:tc>
        <w:tc>
          <w:tcPr>
            <w:tcW w:w="1297" w:type="dxa"/>
            <w:tcBorders>
              <w:top w:val="nil"/>
              <w:left w:val="nil"/>
              <w:bottom w:val="single" w:sz="4" w:space="0" w:color="auto"/>
              <w:right w:val="single" w:sz="4" w:space="0" w:color="auto"/>
            </w:tcBorders>
            <w:shd w:val="clear" w:color="auto" w:fill="auto"/>
            <w:vAlign w:val="center"/>
            <w:hideMark/>
          </w:tcPr>
          <w:p w14:paraId="59414EB5"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2</w:t>
            </w:r>
          </w:p>
        </w:tc>
        <w:tc>
          <w:tcPr>
            <w:tcW w:w="7200" w:type="dxa"/>
            <w:tcBorders>
              <w:top w:val="nil"/>
              <w:left w:val="nil"/>
              <w:bottom w:val="single" w:sz="4" w:space="0" w:color="auto"/>
              <w:right w:val="single" w:sz="4" w:space="0" w:color="auto"/>
            </w:tcBorders>
            <w:shd w:val="clear" w:color="auto" w:fill="auto"/>
            <w:vAlign w:val="center"/>
            <w:hideMark/>
          </w:tcPr>
          <w:p w14:paraId="39754E05"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M.2.15.</w:t>
            </w:r>
            <w:r w:rsidRPr="004533E5">
              <w:rPr>
                <w:rFonts w:ascii="Arial" w:eastAsia="Times New Roman" w:hAnsi="Arial" w:cs="Arial"/>
                <w:color w:val="000000"/>
              </w:rPr>
              <w:t xml:space="preserve"> Read and interpret pictographs and bar graphs.</w:t>
            </w:r>
          </w:p>
        </w:tc>
      </w:tr>
      <w:tr w:rsidR="004533E5" w:rsidRPr="004533E5" w14:paraId="3FD66D7D" w14:textId="77777777" w:rsidTr="00B14343">
        <w:trPr>
          <w:cantSplit/>
          <w:trHeight w:val="149"/>
        </w:trPr>
        <w:tc>
          <w:tcPr>
            <w:tcW w:w="1296" w:type="dxa"/>
            <w:tcBorders>
              <w:top w:val="nil"/>
              <w:left w:val="single" w:sz="4" w:space="0" w:color="auto"/>
              <w:bottom w:val="single" w:sz="4" w:space="0" w:color="auto"/>
              <w:right w:val="single" w:sz="4" w:space="0" w:color="auto"/>
            </w:tcBorders>
            <w:vAlign w:val="center"/>
          </w:tcPr>
          <w:p w14:paraId="5D549383"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B</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10ABF550"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2FEEC70B" w14:textId="77777777" w:rsidR="004533E5" w:rsidRPr="004533E5" w:rsidRDefault="004533E5" w:rsidP="004533E5">
            <w:pPr>
              <w:pStyle w:val="Default"/>
              <w:tabs>
                <w:tab w:val="left" w:pos="169"/>
              </w:tabs>
              <w:rPr>
                <w:rFonts w:ascii="Arial" w:hAnsi="Arial" w:cs="Arial"/>
                <w:sz w:val="22"/>
                <w:szCs w:val="22"/>
              </w:rPr>
            </w:pPr>
            <w:r w:rsidRPr="004533E5">
              <w:rPr>
                <w:rFonts w:ascii="Arial" w:hAnsi="Arial" w:cs="Arial"/>
                <w:b/>
                <w:sz w:val="22"/>
                <w:szCs w:val="22"/>
              </w:rPr>
              <w:t>D.2.1.</w:t>
            </w:r>
            <w:r w:rsidRPr="004533E5">
              <w:rPr>
                <w:rFonts w:ascii="Arial" w:hAnsi="Arial" w:cs="Arial"/>
                <w:sz w:val="22"/>
                <w:szCs w:val="22"/>
              </w:rPr>
              <w:t xml:space="preserve"> Measure the length of an object twice, using length units of different lengths for the two measurements; describe how the two measurements relate to the size of the unit chosen. (</w:t>
            </w:r>
            <w:proofErr w:type="gramStart"/>
            <w:r w:rsidRPr="004533E5">
              <w:rPr>
                <w:rFonts w:ascii="Arial" w:hAnsi="Arial" w:cs="Arial"/>
                <w:sz w:val="22"/>
                <w:szCs w:val="22"/>
              </w:rPr>
              <w:t>2.MD.</w:t>
            </w:r>
            <w:proofErr w:type="gramEnd"/>
            <w:r w:rsidRPr="004533E5">
              <w:rPr>
                <w:rFonts w:ascii="Arial" w:hAnsi="Arial" w:cs="Arial"/>
                <w:sz w:val="22"/>
                <w:szCs w:val="22"/>
              </w:rPr>
              <w:t xml:space="preserve">2) </w:t>
            </w:r>
          </w:p>
        </w:tc>
        <w:tc>
          <w:tcPr>
            <w:tcW w:w="1297" w:type="dxa"/>
            <w:tcBorders>
              <w:top w:val="nil"/>
              <w:left w:val="nil"/>
              <w:bottom w:val="single" w:sz="4" w:space="0" w:color="auto"/>
              <w:right w:val="single" w:sz="4" w:space="0" w:color="auto"/>
            </w:tcBorders>
            <w:shd w:val="clear" w:color="auto" w:fill="auto"/>
            <w:vAlign w:val="center"/>
            <w:hideMark/>
          </w:tcPr>
          <w:p w14:paraId="7656C7AF"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7A378AD8"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4D53747B" w14:textId="77777777" w:rsidTr="00B14343">
        <w:trPr>
          <w:cantSplit/>
          <w:trHeight w:val="68"/>
        </w:trPr>
        <w:tc>
          <w:tcPr>
            <w:tcW w:w="1296" w:type="dxa"/>
            <w:tcBorders>
              <w:top w:val="nil"/>
              <w:left w:val="single" w:sz="4" w:space="0" w:color="auto"/>
              <w:bottom w:val="single" w:sz="4" w:space="0" w:color="auto"/>
              <w:right w:val="single" w:sz="4" w:space="0" w:color="auto"/>
            </w:tcBorders>
            <w:vAlign w:val="center"/>
          </w:tcPr>
          <w:p w14:paraId="20333957"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B</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682B8BC8"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699E54F1"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D.2.2.</w:t>
            </w:r>
            <w:r w:rsidRPr="004533E5">
              <w:rPr>
                <w:rFonts w:ascii="Arial" w:hAnsi="Arial" w:cs="Arial"/>
              </w:rPr>
              <w:t xml:space="preserve"> Estimate lengths using units of inches, feet, centimeters, and meters. (</w:t>
            </w:r>
            <w:proofErr w:type="gramStart"/>
            <w:r w:rsidRPr="004533E5">
              <w:rPr>
                <w:rFonts w:ascii="Arial" w:hAnsi="Arial" w:cs="Arial"/>
              </w:rPr>
              <w:t>2.MD.</w:t>
            </w:r>
            <w:proofErr w:type="gramEnd"/>
            <w:r w:rsidRPr="004533E5">
              <w:rPr>
                <w:rFonts w:ascii="Arial" w:hAnsi="Arial" w:cs="Arial"/>
              </w:rPr>
              <w:t>3)</w:t>
            </w:r>
          </w:p>
        </w:tc>
        <w:tc>
          <w:tcPr>
            <w:tcW w:w="1297" w:type="dxa"/>
            <w:tcBorders>
              <w:top w:val="nil"/>
              <w:left w:val="nil"/>
              <w:bottom w:val="single" w:sz="4" w:space="0" w:color="auto"/>
              <w:right w:val="single" w:sz="4" w:space="0" w:color="auto"/>
            </w:tcBorders>
            <w:shd w:val="clear" w:color="auto" w:fill="auto"/>
            <w:vAlign w:val="center"/>
            <w:hideMark/>
          </w:tcPr>
          <w:p w14:paraId="7A2D80DB"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EB5538F"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141805DD" w14:textId="77777777" w:rsidTr="00B14343">
        <w:trPr>
          <w:cantSplit/>
          <w:trHeight w:val="374"/>
        </w:trPr>
        <w:tc>
          <w:tcPr>
            <w:tcW w:w="1296" w:type="dxa"/>
            <w:tcBorders>
              <w:top w:val="nil"/>
              <w:left w:val="single" w:sz="4" w:space="0" w:color="auto"/>
              <w:bottom w:val="single" w:sz="4" w:space="0" w:color="auto"/>
              <w:right w:val="single" w:sz="4" w:space="0" w:color="auto"/>
            </w:tcBorders>
            <w:vAlign w:val="center"/>
          </w:tcPr>
          <w:p w14:paraId="15A8833B"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B</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7CBF1B2A"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4A8204F5"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D.2.3.</w:t>
            </w:r>
            <w:r w:rsidRPr="004533E5">
              <w:rPr>
                <w:rFonts w:ascii="Arial" w:hAnsi="Arial" w:cs="Arial"/>
              </w:rPr>
              <w:t xml:space="preserve"> Measure to determine how much longer one object is than another, expressing the length difference in terms of a </w:t>
            </w:r>
            <w:proofErr w:type="gramStart"/>
            <w:r w:rsidRPr="004533E5">
              <w:rPr>
                <w:rFonts w:ascii="Arial" w:hAnsi="Arial" w:cs="Arial"/>
              </w:rPr>
              <w:t>standard length</w:t>
            </w:r>
            <w:proofErr w:type="gramEnd"/>
            <w:r w:rsidRPr="004533E5">
              <w:rPr>
                <w:rFonts w:ascii="Arial" w:hAnsi="Arial" w:cs="Arial"/>
              </w:rPr>
              <w:t xml:space="preserve"> unit. (</w:t>
            </w:r>
            <w:proofErr w:type="gramStart"/>
            <w:r w:rsidRPr="004533E5">
              <w:rPr>
                <w:rFonts w:ascii="Arial" w:hAnsi="Arial" w:cs="Arial"/>
              </w:rPr>
              <w:t>2.MD.</w:t>
            </w:r>
            <w:proofErr w:type="gramEnd"/>
            <w:r w:rsidRPr="004533E5">
              <w:rPr>
                <w:rFonts w:ascii="Arial" w:hAnsi="Arial" w:cs="Arial"/>
              </w:rPr>
              <w:t>4)</w:t>
            </w:r>
          </w:p>
        </w:tc>
        <w:tc>
          <w:tcPr>
            <w:tcW w:w="1297" w:type="dxa"/>
            <w:tcBorders>
              <w:top w:val="nil"/>
              <w:left w:val="nil"/>
              <w:bottom w:val="single" w:sz="4" w:space="0" w:color="auto"/>
              <w:right w:val="single" w:sz="4" w:space="0" w:color="auto"/>
            </w:tcBorders>
            <w:shd w:val="clear" w:color="auto" w:fill="auto"/>
            <w:vAlign w:val="center"/>
            <w:hideMark/>
          </w:tcPr>
          <w:p w14:paraId="7904F7A7"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4E9DBAE7"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M.3.11.</w:t>
            </w:r>
            <w:r w:rsidRPr="004533E5">
              <w:rPr>
                <w:rFonts w:ascii="Arial" w:eastAsia="Times New Roman" w:hAnsi="Arial" w:cs="Arial"/>
                <w:color w:val="000000"/>
              </w:rPr>
              <w:t xml:space="preserve"> Make, record and interpret measurements of everyday figures.</w:t>
            </w:r>
          </w:p>
        </w:tc>
      </w:tr>
      <w:tr w:rsidR="004533E5" w:rsidRPr="004533E5" w14:paraId="56F8E45C" w14:textId="77777777" w:rsidTr="00B14343">
        <w:trPr>
          <w:cantSplit/>
          <w:trHeight w:val="536"/>
        </w:trPr>
        <w:tc>
          <w:tcPr>
            <w:tcW w:w="1296" w:type="dxa"/>
            <w:tcBorders>
              <w:top w:val="nil"/>
              <w:left w:val="single" w:sz="4" w:space="0" w:color="auto"/>
              <w:bottom w:val="single" w:sz="4" w:space="0" w:color="auto"/>
              <w:right w:val="single" w:sz="4" w:space="0" w:color="auto"/>
            </w:tcBorders>
            <w:vAlign w:val="center"/>
          </w:tcPr>
          <w:p w14:paraId="78A5AFDF"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B</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0758EDE2"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79AAB1EB"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D.2.4.</w:t>
            </w:r>
            <w:r w:rsidRPr="004533E5">
              <w:rPr>
                <w:rFonts w:ascii="Arial" w:hAnsi="Arial" w:cs="Arial"/>
              </w:rPr>
              <w:t xml:space="preserve"> Draw a picture graph and a bar graph (with single-unit scale) to represent a data set with up to four categories. Solve </w:t>
            </w:r>
            <w:proofErr w:type="gramStart"/>
            <w:r w:rsidRPr="004533E5">
              <w:rPr>
                <w:rFonts w:ascii="Arial" w:hAnsi="Arial" w:cs="Arial"/>
              </w:rPr>
              <w:t>simple</w:t>
            </w:r>
            <w:proofErr w:type="gramEnd"/>
            <w:r w:rsidRPr="004533E5">
              <w:rPr>
                <w:rFonts w:ascii="Arial" w:hAnsi="Arial" w:cs="Arial"/>
              </w:rPr>
              <w:t xml:space="preserve"> put-together, take-apart, and compare problems using information presented in a bar graph. (</w:t>
            </w:r>
            <w:proofErr w:type="gramStart"/>
            <w:r w:rsidRPr="004533E5">
              <w:rPr>
                <w:rFonts w:ascii="Arial" w:hAnsi="Arial" w:cs="Arial"/>
              </w:rPr>
              <w:t>2.MD.</w:t>
            </w:r>
            <w:proofErr w:type="gramEnd"/>
            <w:r w:rsidRPr="004533E5">
              <w:rPr>
                <w:rFonts w:ascii="Arial" w:hAnsi="Arial" w:cs="Arial"/>
              </w:rPr>
              <w:t>10)</w:t>
            </w:r>
          </w:p>
        </w:tc>
        <w:tc>
          <w:tcPr>
            <w:tcW w:w="1297" w:type="dxa"/>
            <w:tcBorders>
              <w:top w:val="nil"/>
              <w:left w:val="nil"/>
              <w:bottom w:val="single" w:sz="4" w:space="0" w:color="auto"/>
              <w:right w:val="single" w:sz="4" w:space="0" w:color="auto"/>
            </w:tcBorders>
            <w:shd w:val="clear" w:color="auto" w:fill="auto"/>
            <w:vAlign w:val="center"/>
            <w:hideMark/>
          </w:tcPr>
          <w:p w14:paraId="247874C4"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2</w:t>
            </w:r>
          </w:p>
        </w:tc>
        <w:tc>
          <w:tcPr>
            <w:tcW w:w="7200" w:type="dxa"/>
            <w:tcBorders>
              <w:top w:val="nil"/>
              <w:left w:val="nil"/>
              <w:bottom w:val="single" w:sz="4" w:space="0" w:color="auto"/>
              <w:right w:val="single" w:sz="4" w:space="0" w:color="auto"/>
            </w:tcBorders>
            <w:shd w:val="clear" w:color="auto" w:fill="auto"/>
            <w:vAlign w:val="center"/>
            <w:hideMark/>
          </w:tcPr>
          <w:p w14:paraId="3C24485D"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M.2.16.</w:t>
            </w:r>
            <w:r w:rsidRPr="004533E5">
              <w:rPr>
                <w:rFonts w:ascii="Arial" w:eastAsia="Times New Roman" w:hAnsi="Arial" w:cs="Arial"/>
                <w:color w:val="000000"/>
              </w:rPr>
              <w:t xml:space="preserve"> Create and interpret pictographs and bar graphs.</w:t>
            </w:r>
          </w:p>
        </w:tc>
      </w:tr>
      <w:tr w:rsidR="004533E5" w:rsidRPr="004533E5" w14:paraId="5D3BC588" w14:textId="77777777" w:rsidTr="00B14343">
        <w:trPr>
          <w:cantSplit/>
          <w:trHeight w:val="725"/>
        </w:trPr>
        <w:tc>
          <w:tcPr>
            <w:tcW w:w="1296" w:type="dxa"/>
            <w:tcBorders>
              <w:top w:val="nil"/>
              <w:left w:val="single" w:sz="4" w:space="0" w:color="auto"/>
              <w:bottom w:val="single" w:sz="4" w:space="0" w:color="auto"/>
              <w:right w:val="single" w:sz="4" w:space="0" w:color="auto"/>
            </w:tcBorders>
            <w:vAlign w:val="center"/>
          </w:tcPr>
          <w:p w14:paraId="255D8FB1"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B</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115E2CDB"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64EB7FD5"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D.2.5.</w:t>
            </w:r>
            <w:r w:rsidRPr="004533E5">
              <w:rPr>
                <w:rFonts w:ascii="Arial" w:hAnsi="Arial" w:cs="Arial"/>
              </w:rPr>
              <w:t xml:space="preserve"> Draw a scaled picture graph and a scaled bar graph to represent a data set with several categories. Solve one- and two-step “how many more” and “how many less” problems using information presented in scaled bar graphs. </w:t>
            </w:r>
            <w:r w:rsidRPr="004533E5">
              <w:rPr>
                <w:rFonts w:ascii="Arial" w:hAnsi="Arial" w:cs="Arial"/>
                <w:i/>
                <w:iCs/>
              </w:rPr>
              <w:t xml:space="preserve">For example, draw a bar graph in which each square in the bar graph might represent 5 pets. </w:t>
            </w:r>
            <w:r w:rsidRPr="004533E5">
              <w:rPr>
                <w:rFonts w:ascii="Arial" w:hAnsi="Arial" w:cs="Arial"/>
              </w:rPr>
              <w:t>(</w:t>
            </w:r>
            <w:proofErr w:type="gramStart"/>
            <w:r w:rsidRPr="004533E5">
              <w:rPr>
                <w:rFonts w:ascii="Arial" w:hAnsi="Arial" w:cs="Arial"/>
              </w:rPr>
              <w:t>3.MD.</w:t>
            </w:r>
            <w:proofErr w:type="gramEnd"/>
            <w:r w:rsidRPr="004533E5">
              <w:rPr>
                <w:rFonts w:ascii="Arial" w:hAnsi="Arial" w:cs="Arial"/>
              </w:rPr>
              <w:t>3)</w:t>
            </w:r>
          </w:p>
        </w:tc>
        <w:tc>
          <w:tcPr>
            <w:tcW w:w="1297" w:type="dxa"/>
            <w:tcBorders>
              <w:top w:val="nil"/>
              <w:left w:val="nil"/>
              <w:bottom w:val="single" w:sz="4" w:space="0" w:color="auto"/>
              <w:right w:val="single" w:sz="4" w:space="0" w:color="auto"/>
            </w:tcBorders>
            <w:shd w:val="clear" w:color="auto" w:fill="auto"/>
            <w:vAlign w:val="center"/>
            <w:hideMark/>
          </w:tcPr>
          <w:p w14:paraId="39940A03"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7F50E3B0"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5F1FE676" w14:textId="77777777" w:rsidTr="004533E5">
        <w:trPr>
          <w:cantSplit/>
          <w:trHeight w:val="29"/>
        </w:trPr>
        <w:tc>
          <w:tcPr>
            <w:tcW w:w="1296" w:type="dxa"/>
            <w:tcBorders>
              <w:top w:val="nil"/>
              <w:left w:val="single" w:sz="4" w:space="0" w:color="auto"/>
              <w:bottom w:val="single" w:sz="4" w:space="0" w:color="auto"/>
              <w:right w:val="single" w:sz="4" w:space="0" w:color="auto"/>
            </w:tcBorders>
            <w:vAlign w:val="center"/>
          </w:tcPr>
          <w:p w14:paraId="5915D024"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B</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34DED7D6"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640AEFA7"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D.2.6.</w:t>
            </w:r>
            <w:r w:rsidRPr="004533E5">
              <w:rPr>
                <w:rFonts w:ascii="Arial" w:hAnsi="Arial" w:cs="Arial"/>
              </w:rPr>
              <w:t xml:space="preserve"> Generate measurement data by measuring lengths using rulers marked with halves and fourths of an inch. Show the data by making a line plot, where the horizontal scale is marked off in appropriate units—whole numbers, halves, or quarters. (</w:t>
            </w:r>
            <w:proofErr w:type="gramStart"/>
            <w:r w:rsidRPr="004533E5">
              <w:rPr>
                <w:rFonts w:ascii="Arial" w:hAnsi="Arial" w:cs="Arial"/>
              </w:rPr>
              <w:t>3.MD.</w:t>
            </w:r>
            <w:proofErr w:type="gramEnd"/>
            <w:r w:rsidRPr="004533E5">
              <w:rPr>
                <w:rFonts w:ascii="Arial" w:hAnsi="Arial" w:cs="Arial"/>
              </w:rPr>
              <w:t>4)</w:t>
            </w:r>
          </w:p>
        </w:tc>
        <w:tc>
          <w:tcPr>
            <w:tcW w:w="1297" w:type="dxa"/>
            <w:tcBorders>
              <w:top w:val="nil"/>
              <w:left w:val="nil"/>
              <w:bottom w:val="single" w:sz="4" w:space="0" w:color="auto"/>
              <w:right w:val="single" w:sz="4" w:space="0" w:color="auto"/>
            </w:tcBorders>
            <w:shd w:val="clear" w:color="auto" w:fill="auto"/>
            <w:vAlign w:val="center"/>
            <w:hideMark/>
          </w:tcPr>
          <w:p w14:paraId="1298BB61"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08592653"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M.3.10.</w:t>
            </w:r>
            <w:r w:rsidRPr="004533E5">
              <w:rPr>
                <w:rFonts w:ascii="Arial" w:eastAsia="Times New Roman" w:hAnsi="Arial" w:cs="Arial"/>
                <w:color w:val="000000"/>
              </w:rPr>
              <w:t xml:space="preserve"> Choose and apply appropriate units, including fractional values, and instruments to measure length (inch, foot or mile), weight (ounce, pound or ton), capacity (cup or gallon), time (second, minute, day or week) and temperature (degrees).</w:t>
            </w:r>
          </w:p>
        </w:tc>
      </w:tr>
      <w:tr w:rsidR="004533E5" w:rsidRPr="004533E5" w14:paraId="1BDB59B3" w14:textId="77777777" w:rsidTr="00B14343">
        <w:trPr>
          <w:cantSplit/>
          <w:trHeight w:val="446"/>
        </w:trPr>
        <w:tc>
          <w:tcPr>
            <w:tcW w:w="1296" w:type="dxa"/>
            <w:tcBorders>
              <w:top w:val="nil"/>
              <w:left w:val="single" w:sz="4" w:space="0" w:color="auto"/>
              <w:bottom w:val="single" w:sz="4" w:space="0" w:color="auto"/>
              <w:right w:val="single" w:sz="4" w:space="0" w:color="auto"/>
            </w:tcBorders>
            <w:vAlign w:val="center"/>
          </w:tcPr>
          <w:p w14:paraId="65D9326D"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B</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58707F93"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6EDB0D88"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D.2.7.</w:t>
            </w:r>
            <w:r w:rsidRPr="004533E5">
              <w:rPr>
                <w:rFonts w:ascii="Arial" w:hAnsi="Arial" w:cs="Arial"/>
              </w:rPr>
              <w:t xml:space="preserve"> Represent whole numbers as lengths from 0 on a number line diagram with equally spaced points corresponding to the numbers 0, 1, 2, ..., and represent whole-number sums and differences within 100 on a number line diagram. (</w:t>
            </w:r>
            <w:proofErr w:type="gramStart"/>
            <w:r w:rsidRPr="004533E5">
              <w:rPr>
                <w:rFonts w:ascii="Arial" w:hAnsi="Arial" w:cs="Arial"/>
              </w:rPr>
              <w:t>2.MD.</w:t>
            </w:r>
            <w:proofErr w:type="gramEnd"/>
            <w:r w:rsidRPr="004533E5">
              <w:rPr>
                <w:rFonts w:ascii="Arial" w:hAnsi="Arial" w:cs="Arial"/>
              </w:rPr>
              <w:t>6)</w:t>
            </w:r>
          </w:p>
        </w:tc>
        <w:tc>
          <w:tcPr>
            <w:tcW w:w="1297" w:type="dxa"/>
            <w:tcBorders>
              <w:top w:val="nil"/>
              <w:left w:val="nil"/>
              <w:bottom w:val="single" w:sz="4" w:space="0" w:color="auto"/>
              <w:right w:val="single" w:sz="4" w:space="0" w:color="auto"/>
            </w:tcBorders>
            <w:shd w:val="clear" w:color="auto" w:fill="auto"/>
            <w:vAlign w:val="center"/>
            <w:hideMark/>
          </w:tcPr>
          <w:p w14:paraId="64A30028"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5C49F225"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79549BBF" w14:textId="77777777" w:rsidTr="00B14343">
        <w:trPr>
          <w:cantSplit/>
          <w:trHeight w:val="743"/>
        </w:trPr>
        <w:tc>
          <w:tcPr>
            <w:tcW w:w="1296" w:type="dxa"/>
            <w:tcBorders>
              <w:top w:val="nil"/>
              <w:left w:val="single" w:sz="4" w:space="0" w:color="auto"/>
              <w:bottom w:val="single" w:sz="4" w:space="0" w:color="auto"/>
              <w:right w:val="single" w:sz="4" w:space="0" w:color="auto"/>
            </w:tcBorders>
            <w:vAlign w:val="center"/>
          </w:tcPr>
          <w:p w14:paraId="490CDCDA"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B</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0D817336"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3A2D9431"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D.2.8.</w:t>
            </w:r>
            <w:r w:rsidRPr="004533E5">
              <w:rPr>
                <w:rFonts w:ascii="Arial" w:hAnsi="Arial" w:cs="Arial"/>
              </w:rPr>
              <w:t xml:space="preserve"> Tell and write time to the nearest minute and measure time intervals in minutes. Solve word problems involving addition and subtraction of time intervals in minutes, e.g., by representing the problem on a number line diagram. (</w:t>
            </w:r>
            <w:proofErr w:type="gramStart"/>
            <w:r w:rsidRPr="004533E5">
              <w:rPr>
                <w:rFonts w:ascii="Arial" w:hAnsi="Arial" w:cs="Arial"/>
              </w:rPr>
              <w:t>3.MD.</w:t>
            </w:r>
            <w:proofErr w:type="gramEnd"/>
            <w:r w:rsidRPr="004533E5">
              <w:rPr>
                <w:rFonts w:ascii="Arial" w:hAnsi="Arial" w:cs="Arial"/>
              </w:rPr>
              <w:t>1)</w:t>
            </w:r>
          </w:p>
        </w:tc>
        <w:tc>
          <w:tcPr>
            <w:tcW w:w="1297" w:type="dxa"/>
            <w:tcBorders>
              <w:top w:val="nil"/>
              <w:left w:val="nil"/>
              <w:bottom w:val="single" w:sz="4" w:space="0" w:color="auto"/>
              <w:right w:val="single" w:sz="4" w:space="0" w:color="auto"/>
            </w:tcBorders>
            <w:shd w:val="clear" w:color="auto" w:fill="auto"/>
            <w:vAlign w:val="center"/>
            <w:hideMark/>
          </w:tcPr>
          <w:p w14:paraId="019AF0C6"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30138EA8"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M.3.10.</w:t>
            </w:r>
            <w:r w:rsidRPr="004533E5">
              <w:rPr>
                <w:rFonts w:ascii="Arial" w:eastAsia="Times New Roman" w:hAnsi="Arial" w:cs="Arial"/>
                <w:color w:val="000000"/>
              </w:rPr>
              <w:t xml:space="preserve"> Choose and apply appropriate units, including fractional values, and instruments to measure length (inch, foot or mile), weight (ounce, pound or ton), capacity (cup or gallon), time (second, minute, day or week) and temperature (degrees).</w:t>
            </w:r>
          </w:p>
        </w:tc>
      </w:tr>
      <w:tr w:rsidR="004533E5" w:rsidRPr="004533E5" w14:paraId="38E42132" w14:textId="77777777" w:rsidTr="00B14343">
        <w:trPr>
          <w:cantSplit/>
          <w:trHeight w:val="824"/>
        </w:trPr>
        <w:tc>
          <w:tcPr>
            <w:tcW w:w="1296" w:type="dxa"/>
            <w:tcBorders>
              <w:top w:val="nil"/>
              <w:left w:val="single" w:sz="4" w:space="0" w:color="auto"/>
              <w:bottom w:val="single" w:sz="4" w:space="0" w:color="auto"/>
              <w:right w:val="single" w:sz="4" w:space="0" w:color="auto"/>
            </w:tcBorders>
            <w:vAlign w:val="center"/>
          </w:tcPr>
          <w:p w14:paraId="3DE7D620"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B</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020E62DE"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7CF39EEF"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D.2.9.</w:t>
            </w:r>
            <w:r w:rsidRPr="004533E5">
              <w:rPr>
                <w:rFonts w:ascii="Arial" w:hAnsi="Arial" w:cs="Arial"/>
              </w:rPr>
              <w:t xml:space="preserve"> 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 (</w:t>
            </w:r>
            <w:proofErr w:type="gramStart"/>
            <w:r w:rsidRPr="004533E5">
              <w:rPr>
                <w:rFonts w:ascii="Arial" w:hAnsi="Arial" w:cs="Arial"/>
              </w:rPr>
              <w:t>3.MD.</w:t>
            </w:r>
            <w:proofErr w:type="gramEnd"/>
            <w:r w:rsidRPr="004533E5">
              <w:rPr>
                <w:rFonts w:ascii="Arial" w:hAnsi="Arial" w:cs="Arial"/>
              </w:rPr>
              <w:t>2)</w:t>
            </w:r>
          </w:p>
        </w:tc>
        <w:tc>
          <w:tcPr>
            <w:tcW w:w="1297" w:type="dxa"/>
            <w:tcBorders>
              <w:top w:val="nil"/>
              <w:left w:val="nil"/>
              <w:bottom w:val="single" w:sz="4" w:space="0" w:color="auto"/>
              <w:right w:val="single" w:sz="4" w:space="0" w:color="auto"/>
            </w:tcBorders>
            <w:shd w:val="clear" w:color="auto" w:fill="auto"/>
            <w:vAlign w:val="center"/>
            <w:hideMark/>
          </w:tcPr>
          <w:p w14:paraId="29253130"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12DCBA4F"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M.3.10.</w:t>
            </w:r>
            <w:r w:rsidRPr="004533E5">
              <w:rPr>
                <w:rFonts w:ascii="Arial" w:eastAsia="Times New Roman" w:hAnsi="Arial" w:cs="Arial"/>
                <w:color w:val="000000"/>
              </w:rPr>
              <w:t xml:space="preserve"> Choose and apply appropriate units, including fractional values, and instruments to measure length (inch, foot or mile), weight (ounce, pound or ton), capacity (cup or gallon), time (second, minute, day or week) and temperature (degrees).</w:t>
            </w:r>
          </w:p>
        </w:tc>
      </w:tr>
      <w:tr w:rsidR="004533E5" w:rsidRPr="004533E5" w14:paraId="4C3B992E" w14:textId="77777777" w:rsidTr="004533E5">
        <w:trPr>
          <w:cantSplit/>
          <w:trHeight w:val="482"/>
        </w:trPr>
        <w:tc>
          <w:tcPr>
            <w:tcW w:w="1296" w:type="dxa"/>
            <w:tcBorders>
              <w:top w:val="nil"/>
              <w:left w:val="single" w:sz="4" w:space="0" w:color="auto"/>
              <w:bottom w:val="single" w:sz="4" w:space="0" w:color="auto"/>
              <w:right w:val="single" w:sz="4" w:space="0" w:color="auto"/>
            </w:tcBorders>
            <w:vAlign w:val="center"/>
          </w:tcPr>
          <w:p w14:paraId="22DA535B"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lastRenderedPageBreak/>
              <w:t>Level B</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2CBC9BE2"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5AB4EE10" w14:textId="77777777" w:rsidR="004533E5" w:rsidRPr="004533E5" w:rsidRDefault="004533E5" w:rsidP="004533E5">
            <w:pPr>
              <w:pStyle w:val="Default"/>
              <w:tabs>
                <w:tab w:val="left" w:pos="169"/>
              </w:tabs>
              <w:rPr>
                <w:rFonts w:ascii="Arial" w:hAnsi="Arial" w:cs="Arial"/>
                <w:sz w:val="22"/>
                <w:szCs w:val="22"/>
              </w:rPr>
            </w:pPr>
            <w:r w:rsidRPr="004533E5">
              <w:rPr>
                <w:rFonts w:ascii="Arial" w:hAnsi="Arial" w:cs="Arial"/>
                <w:b/>
                <w:sz w:val="22"/>
                <w:szCs w:val="22"/>
              </w:rPr>
              <w:t>D.2.10.</w:t>
            </w:r>
            <w:r w:rsidRPr="004533E5">
              <w:rPr>
                <w:rFonts w:ascii="Arial" w:hAnsi="Arial" w:cs="Arial"/>
                <w:sz w:val="22"/>
                <w:szCs w:val="22"/>
              </w:rPr>
              <w:t xml:space="preserve"> Recognize area as an attribute of plane figures and understand concepts of area measurement. </w:t>
            </w:r>
          </w:p>
          <w:p w14:paraId="6A1DC828" w14:textId="77777777" w:rsidR="004533E5" w:rsidRPr="004533E5" w:rsidRDefault="004533E5" w:rsidP="004533E5">
            <w:pPr>
              <w:pStyle w:val="Default"/>
              <w:numPr>
                <w:ilvl w:val="0"/>
                <w:numId w:val="30"/>
              </w:numPr>
              <w:tabs>
                <w:tab w:val="left" w:pos="169"/>
              </w:tabs>
              <w:rPr>
                <w:rFonts w:ascii="Arial" w:hAnsi="Arial" w:cs="Arial"/>
                <w:sz w:val="22"/>
                <w:szCs w:val="22"/>
              </w:rPr>
            </w:pPr>
            <w:r w:rsidRPr="004533E5">
              <w:rPr>
                <w:rFonts w:ascii="Arial" w:hAnsi="Arial" w:cs="Arial"/>
                <w:sz w:val="22"/>
                <w:szCs w:val="22"/>
              </w:rPr>
              <w:t xml:space="preserve">A square with side length 1 unit, called “a unit square,” is said to have “one square unit” of area, and can be used to measure area. </w:t>
            </w:r>
          </w:p>
          <w:p w14:paraId="13949966" w14:textId="77777777" w:rsidR="004533E5" w:rsidRPr="004533E5" w:rsidRDefault="004533E5" w:rsidP="004533E5">
            <w:pPr>
              <w:pStyle w:val="Default"/>
              <w:numPr>
                <w:ilvl w:val="0"/>
                <w:numId w:val="30"/>
              </w:numPr>
              <w:tabs>
                <w:tab w:val="left" w:pos="169"/>
              </w:tabs>
              <w:rPr>
                <w:rFonts w:ascii="Arial" w:hAnsi="Arial" w:cs="Arial"/>
                <w:sz w:val="22"/>
                <w:szCs w:val="22"/>
              </w:rPr>
            </w:pPr>
            <w:r w:rsidRPr="004533E5">
              <w:rPr>
                <w:rFonts w:ascii="Arial" w:hAnsi="Arial" w:cs="Arial"/>
                <w:sz w:val="22"/>
                <w:szCs w:val="22"/>
              </w:rPr>
              <w:t xml:space="preserve">A plane figure which can be covered without gaps or overlaps by </w:t>
            </w:r>
            <w:r w:rsidRPr="004533E5">
              <w:rPr>
                <w:rFonts w:ascii="Arial" w:hAnsi="Arial" w:cs="Arial"/>
                <w:i/>
                <w:iCs/>
                <w:sz w:val="22"/>
                <w:szCs w:val="22"/>
              </w:rPr>
              <w:t xml:space="preserve">n </w:t>
            </w:r>
            <w:r w:rsidRPr="004533E5">
              <w:rPr>
                <w:rFonts w:ascii="Arial" w:hAnsi="Arial" w:cs="Arial"/>
                <w:sz w:val="22"/>
                <w:szCs w:val="22"/>
              </w:rPr>
              <w:t xml:space="preserve">unit squares is said to have an area of </w:t>
            </w:r>
            <w:r w:rsidRPr="004533E5">
              <w:rPr>
                <w:rFonts w:ascii="Arial" w:hAnsi="Arial" w:cs="Arial"/>
                <w:i/>
                <w:iCs/>
                <w:sz w:val="22"/>
                <w:szCs w:val="22"/>
              </w:rPr>
              <w:t xml:space="preserve">n </w:t>
            </w:r>
            <w:r w:rsidRPr="004533E5">
              <w:rPr>
                <w:rFonts w:ascii="Arial" w:hAnsi="Arial" w:cs="Arial"/>
                <w:sz w:val="22"/>
                <w:szCs w:val="22"/>
              </w:rPr>
              <w:t>square units. (</w:t>
            </w:r>
            <w:proofErr w:type="gramStart"/>
            <w:r w:rsidRPr="004533E5">
              <w:rPr>
                <w:rFonts w:ascii="Arial" w:hAnsi="Arial" w:cs="Arial"/>
                <w:sz w:val="22"/>
                <w:szCs w:val="22"/>
              </w:rPr>
              <w:t>3.MD.</w:t>
            </w:r>
            <w:proofErr w:type="gramEnd"/>
            <w:r w:rsidRPr="004533E5">
              <w:rPr>
                <w:rFonts w:ascii="Arial" w:hAnsi="Arial" w:cs="Arial"/>
                <w:sz w:val="22"/>
                <w:szCs w:val="22"/>
              </w:rPr>
              <w:t>5)</w:t>
            </w:r>
          </w:p>
        </w:tc>
        <w:tc>
          <w:tcPr>
            <w:tcW w:w="1297" w:type="dxa"/>
            <w:tcBorders>
              <w:top w:val="nil"/>
              <w:left w:val="nil"/>
              <w:bottom w:val="single" w:sz="4" w:space="0" w:color="auto"/>
              <w:right w:val="single" w:sz="4" w:space="0" w:color="auto"/>
            </w:tcBorders>
            <w:shd w:val="clear" w:color="auto" w:fill="auto"/>
            <w:vAlign w:val="center"/>
            <w:hideMark/>
          </w:tcPr>
          <w:p w14:paraId="46CDA2FD"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59F2A1F2"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M.4.11.</w:t>
            </w:r>
            <w:r w:rsidRPr="004533E5">
              <w:rPr>
                <w:rFonts w:ascii="Arial" w:eastAsia="Times New Roman" w:hAnsi="Arial" w:cs="Arial"/>
                <w:color w:val="000000"/>
              </w:rPr>
              <w:t xml:space="preserve"> Show that geometric measures such as length, perimeter, area and volume depend on the choice of unit and that measurements are only as precise as the units used.</w:t>
            </w:r>
          </w:p>
        </w:tc>
      </w:tr>
      <w:tr w:rsidR="004533E5" w:rsidRPr="004533E5" w14:paraId="24F331DA" w14:textId="77777777" w:rsidTr="004533E5">
        <w:trPr>
          <w:cantSplit/>
          <w:trHeight w:val="212"/>
        </w:trPr>
        <w:tc>
          <w:tcPr>
            <w:tcW w:w="1296" w:type="dxa"/>
            <w:tcBorders>
              <w:top w:val="nil"/>
              <w:left w:val="single" w:sz="4" w:space="0" w:color="auto"/>
              <w:bottom w:val="single" w:sz="4" w:space="0" w:color="auto"/>
              <w:right w:val="single" w:sz="4" w:space="0" w:color="auto"/>
            </w:tcBorders>
            <w:vAlign w:val="center"/>
          </w:tcPr>
          <w:p w14:paraId="25705281"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B</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6119DBB4"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380E751D"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D.2.11.</w:t>
            </w:r>
            <w:r w:rsidRPr="004533E5">
              <w:rPr>
                <w:rFonts w:ascii="Arial" w:hAnsi="Arial" w:cs="Arial"/>
              </w:rPr>
              <w:t xml:space="preserve"> Measure areas by counting unit squares (square cm, square m, square in, square ft, and improvised units). (</w:t>
            </w:r>
            <w:proofErr w:type="gramStart"/>
            <w:r w:rsidRPr="004533E5">
              <w:rPr>
                <w:rFonts w:ascii="Arial" w:hAnsi="Arial" w:cs="Arial"/>
              </w:rPr>
              <w:t>3.MD.</w:t>
            </w:r>
            <w:proofErr w:type="gramEnd"/>
            <w:r w:rsidRPr="004533E5">
              <w:rPr>
                <w:rFonts w:ascii="Arial" w:hAnsi="Arial" w:cs="Arial"/>
              </w:rPr>
              <w:t>6)</w:t>
            </w:r>
          </w:p>
        </w:tc>
        <w:tc>
          <w:tcPr>
            <w:tcW w:w="1297" w:type="dxa"/>
            <w:tcBorders>
              <w:top w:val="nil"/>
              <w:left w:val="nil"/>
              <w:bottom w:val="single" w:sz="4" w:space="0" w:color="auto"/>
              <w:right w:val="single" w:sz="4" w:space="0" w:color="auto"/>
            </w:tcBorders>
            <w:shd w:val="clear" w:color="auto" w:fill="auto"/>
            <w:vAlign w:val="center"/>
            <w:hideMark/>
          </w:tcPr>
          <w:p w14:paraId="1DAFA285"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75FA78A4"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M.4.11.</w:t>
            </w:r>
            <w:r w:rsidRPr="004533E5">
              <w:rPr>
                <w:rFonts w:ascii="Arial" w:eastAsia="Times New Roman" w:hAnsi="Arial" w:cs="Arial"/>
                <w:color w:val="000000"/>
              </w:rPr>
              <w:t xml:space="preserve"> Show that geometric measures such as length, perimeter, area and volume depend on the choice of unit and that measurements are only as precise as the units used.</w:t>
            </w:r>
          </w:p>
        </w:tc>
      </w:tr>
      <w:tr w:rsidR="004533E5" w:rsidRPr="004533E5" w14:paraId="2334AB42" w14:textId="77777777" w:rsidTr="00B14343">
        <w:trPr>
          <w:cantSplit/>
          <w:trHeight w:val="2579"/>
        </w:trPr>
        <w:tc>
          <w:tcPr>
            <w:tcW w:w="1296" w:type="dxa"/>
            <w:tcBorders>
              <w:top w:val="nil"/>
              <w:left w:val="single" w:sz="4" w:space="0" w:color="auto"/>
              <w:bottom w:val="single" w:sz="4" w:space="0" w:color="auto"/>
              <w:right w:val="single" w:sz="4" w:space="0" w:color="auto"/>
            </w:tcBorders>
            <w:vAlign w:val="center"/>
          </w:tcPr>
          <w:p w14:paraId="20CC3EDB"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B</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5694160C"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0A1EB6EF" w14:textId="77777777" w:rsidR="004533E5" w:rsidRPr="004533E5" w:rsidRDefault="004533E5" w:rsidP="004533E5">
            <w:pPr>
              <w:pStyle w:val="Default"/>
              <w:tabs>
                <w:tab w:val="left" w:pos="169"/>
              </w:tabs>
              <w:rPr>
                <w:rFonts w:ascii="Arial" w:hAnsi="Arial" w:cs="Arial"/>
                <w:sz w:val="22"/>
                <w:szCs w:val="22"/>
              </w:rPr>
            </w:pPr>
            <w:r w:rsidRPr="004533E5">
              <w:rPr>
                <w:rFonts w:ascii="Arial" w:hAnsi="Arial" w:cs="Arial"/>
                <w:b/>
                <w:sz w:val="22"/>
                <w:szCs w:val="22"/>
              </w:rPr>
              <w:t>D.2.12.</w:t>
            </w:r>
            <w:r w:rsidRPr="004533E5">
              <w:rPr>
                <w:rFonts w:ascii="Arial" w:hAnsi="Arial" w:cs="Arial"/>
                <w:sz w:val="22"/>
                <w:szCs w:val="22"/>
              </w:rPr>
              <w:t xml:space="preserve"> Relate area to the operations of multiplication and addition. (</w:t>
            </w:r>
            <w:proofErr w:type="gramStart"/>
            <w:r w:rsidRPr="004533E5">
              <w:rPr>
                <w:rFonts w:ascii="Arial" w:hAnsi="Arial" w:cs="Arial"/>
                <w:sz w:val="22"/>
                <w:szCs w:val="22"/>
              </w:rPr>
              <w:t>3.MD.</w:t>
            </w:r>
            <w:proofErr w:type="gramEnd"/>
            <w:r w:rsidRPr="004533E5">
              <w:rPr>
                <w:rFonts w:ascii="Arial" w:hAnsi="Arial" w:cs="Arial"/>
                <w:sz w:val="22"/>
                <w:szCs w:val="22"/>
              </w:rPr>
              <w:t xml:space="preserve">7) </w:t>
            </w:r>
          </w:p>
          <w:p w14:paraId="575CA9DE" w14:textId="77777777" w:rsidR="004533E5" w:rsidRPr="004533E5" w:rsidRDefault="004533E5" w:rsidP="004533E5">
            <w:pPr>
              <w:pStyle w:val="Default"/>
              <w:numPr>
                <w:ilvl w:val="0"/>
                <w:numId w:val="32"/>
              </w:numPr>
              <w:tabs>
                <w:tab w:val="left" w:pos="169"/>
              </w:tabs>
              <w:rPr>
                <w:rFonts w:ascii="Arial" w:hAnsi="Arial" w:cs="Arial"/>
                <w:sz w:val="22"/>
                <w:szCs w:val="22"/>
              </w:rPr>
            </w:pPr>
            <w:r w:rsidRPr="004533E5">
              <w:rPr>
                <w:rFonts w:ascii="Arial" w:hAnsi="Arial" w:cs="Arial"/>
                <w:sz w:val="22"/>
                <w:szCs w:val="22"/>
              </w:rPr>
              <w:t xml:space="preserve">Find the area of a rectangle with whole-number side lengths by tiling </w:t>
            </w:r>
            <w:proofErr w:type="gramStart"/>
            <w:r w:rsidRPr="004533E5">
              <w:rPr>
                <w:rFonts w:ascii="Arial" w:hAnsi="Arial" w:cs="Arial"/>
                <w:sz w:val="22"/>
                <w:szCs w:val="22"/>
              </w:rPr>
              <w:t>it, and</w:t>
            </w:r>
            <w:proofErr w:type="gramEnd"/>
            <w:r w:rsidRPr="004533E5">
              <w:rPr>
                <w:rFonts w:ascii="Arial" w:hAnsi="Arial" w:cs="Arial"/>
                <w:sz w:val="22"/>
                <w:szCs w:val="22"/>
              </w:rPr>
              <w:t xml:space="preserve"> show that the area is the same as would be found by multiplying the side lengths. (</w:t>
            </w:r>
            <w:proofErr w:type="gramStart"/>
            <w:r w:rsidRPr="004533E5">
              <w:rPr>
                <w:rFonts w:ascii="Arial" w:hAnsi="Arial" w:cs="Arial"/>
                <w:sz w:val="22"/>
                <w:szCs w:val="22"/>
              </w:rPr>
              <w:t>3.MD.</w:t>
            </w:r>
            <w:proofErr w:type="gramEnd"/>
            <w:r w:rsidRPr="004533E5">
              <w:rPr>
                <w:rFonts w:ascii="Arial" w:hAnsi="Arial" w:cs="Arial"/>
                <w:sz w:val="22"/>
                <w:szCs w:val="22"/>
              </w:rPr>
              <w:t xml:space="preserve">7a) </w:t>
            </w:r>
          </w:p>
          <w:p w14:paraId="18ED8896" w14:textId="77777777" w:rsidR="004533E5" w:rsidRPr="004533E5" w:rsidRDefault="004533E5" w:rsidP="004533E5">
            <w:pPr>
              <w:pStyle w:val="Default"/>
              <w:numPr>
                <w:ilvl w:val="0"/>
                <w:numId w:val="32"/>
              </w:numPr>
              <w:tabs>
                <w:tab w:val="left" w:pos="169"/>
              </w:tabs>
              <w:rPr>
                <w:rFonts w:ascii="Arial" w:hAnsi="Arial" w:cs="Arial"/>
                <w:sz w:val="22"/>
                <w:szCs w:val="22"/>
              </w:rPr>
            </w:pPr>
            <w:r w:rsidRPr="004533E5">
              <w:rPr>
                <w:rFonts w:ascii="Arial" w:hAnsi="Arial" w:cs="Arial"/>
                <w:sz w:val="22"/>
                <w:szCs w:val="22"/>
              </w:rPr>
              <w:t xml:space="preserve">Multiply side lengths to find areas of rectangles with whole-number side lengths in the context of solving real-world and mathematical </w:t>
            </w:r>
            <w:proofErr w:type="gramStart"/>
            <w:r w:rsidRPr="004533E5">
              <w:rPr>
                <w:rFonts w:ascii="Arial" w:hAnsi="Arial" w:cs="Arial"/>
                <w:sz w:val="22"/>
                <w:szCs w:val="22"/>
              </w:rPr>
              <w:t>problems, and</w:t>
            </w:r>
            <w:proofErr w:type="gramEnd"/>
            <w:r w:rsidRPr="004533E5">
              <w:rPr>
                <w:rFonts w:ascii="Arial" w:hAnsi="Arial" w:cs="Arial"/>
                <w:sz w:val="22"/>
                <w:szCs w:val="22"/>
              </w:rPr>
              <w:t xml:space="preserve"> represent whole-number products as rectangular areas in mathematical reasoning. (</w:t>
            </w:r>
            <w:proofErr w:type="gramStart"/>
            <w:r w:rsidRPr="004533E5">
              <w:rPr>
                <w:rFonts w:ascii="Arial" w:hAnsi="Arial" w:cs="Arial"/>
                <w:sz w:val="22"/>
                <w:szCs w:val="22"/>
              </w:rPr>
              <w:t>3.MD.</w:t>
            </w:r>
            <w:proofErr w:type="gramEnd"/>
            <w:r w:rsidRPr="004533E5">
              <w:rPr>
                <w:rFonts w:ascii="Arial" w:hAnsi="Arial" w:cs="Arial"/>
                <w:sz w:val="22"/>
                <w:szCs w:val="22"/>
              </w:rPr>
              <w:t xml:space="preserve">7b) </w:t>
            </w:r>
          </w:p>
          <w:p w14:paraId="6B9D9B49" w14:textId="77777777" w:rsidR="004533E5" w:rsidRPr="004533E5" w:rsidRDefault="004533E5" w:rsidP="004533E5">
            <w:pPr>
              <w:pStyle w:val="Default"/>
              <w:numPr>
                <w:ilvl w:val="0"/>
                <w:numId w:val="32"/>
              </w:numPr>
              <w:tabs>
                <w:tab w:val="left" w:pos="169"/>
              </w:tabs>
              <w:rPr>
                <w:rFonts w:ascii="Arial" w:hAnsi="Arial" w:cs="Arial"/>
                <w:sz w:val="22"/>
                <w:szCs w:val="22"/>
              </w:rPr>
            </w:pPr>
            <w:r w:rsidRPr="004533E5">
              <w:rPr>
                <w:rFonts w:ascii="Arial" w:hAnsi="Arial" w:cs="Arial"/>
                <w:sz w:val="22"/>
                <w:szCs w:val="22"/>
              </w:rPr>
              <w:t xml:space="preserve">Use tiling to show in a concrete case that the area of a rectangle with whole-number side lengths </w:t>
            </w:r>
            <w:r w:rsidRPr="004533E5">
              <w:rPr>
                <w:rFonts w:ascii="Arial" w:hAnsi="Arial" w:cs="Arial"/>
                <w:i/>
                <w:iCs/>
                <w:sz w:val="22"/>
                <w:szCs w:val="22"/>
              </w:rPr>
              <w:t xml:space="preserve">a </w:t>
            </w:r>
            <w:r w:rsidRPr="004533E5">
              <w:rPr>
                <w:rFonts w:ascii="Arial" w:hAnsi="Arial" w:cs="Arial"/>
                <w:sz w:val="22"/>
                <w:szCs w:val="22"/>
              </w:rPr>
              <w:t xml:space="preserve">and </w:t>
            </w:r>
            <w:r w:rsidRPr="004533E5">
              <w:rPr>
                <w:rFonts w:ascii="Arial" w:hAnsi="Arial" w:cs="Arial"/>
                <w:i/>
                <w:iCs/>
                <w:sz w:val="22"/>
                <w:szCs w:val="22"/>
              </w:rPr>
              <w:t xml:space="preserve">b </w:t>
            </w:r>
            <w:r w:rsidRPr="004533E5">
              <w:rPr>
                <w:rFonts w:ascii="Arial" w:hAnsi="Arial" w:cs="Arial"/>
                <w:sz w:val="22"/>
                <w:szCs w:val="22"/>
              </w:rPr>
              <w:t xml:space="preserve">+ </w:t>
            </w:r>
            <w:r w:rsidRPr="004533E5">
              <w:rPr>
                <w:rFonts w:ascii="Arial" w:hAnsi="Arial" w:cs="Arial"/>
                <w:i/>
                <w:iCs/>
                <w:sz w:val="22"/>
                <w:szCs w:val="22"/>
              </w:rPr>
              <w:t xml:space="preserve">c </w:t>
            </w:r>
            <w:r w:rsidRPr="004533E5">
              <w:rPr>
                <w:rFonts w:ascii="Arial" w:hAnsi="Arial" w:cs="Arial"/>
                <w:sz w:val="22"/>
                <w:szCs w:val="22"/>
              </w:rPr>
              <w:t xml:space="preserve">is the sum of </w:t>
            </w:r>
            <w:r w:rsidRPr="004533E5">
              <w:rPr>
                <w:rFonts w:ascii="Arial" w:hAnsi="Arial" w:cs="Arial"/>
                <w:i/>
                <w:iCs/>
                <w:sz w:val="22"/>
                <w:szCs w:val="22"/>
              </w:rPr>
              <w:t xml:space="preserve">a </w:t>
            </w:r>
            <w:r w:rsidRPr="004533E5">
              <w:rPr>
                <w:rFonts w:ascii="Arial" w:hAnsi="Arial" w:cs="Arial"/>
                <w:sz w:val="22"/>
                <w:szCs w:val="22"/>
              </w:rPr>
              <w:t xml:space="preserve">× </w:t>
            </w:r>
            <w:r w:rsidRPr="004533E5">
              <w:rPr>
                <w:rFonts w:ascii="Arial" w:hAnsi="Arial" w:cs="Arial"/>
                <w:i/>
                <w:iCs/>
                <w:sz w:val="22"/>
                <w:szCs w:val="22"/>
              </w:rPr>
              <w:t xml:space="preserve">b </w:t>
            </w:r>
            <w:r w:rsidRPr="004533E5">
              <w:rPr>
                <w:rFonts w:ascii="Arial" w:hAnsi="Arial" w:cs="Arial"/>
                <w:sz w:val="22"/>
                <w:szCs w:val="22"/>
              </w:rPr>
              <w:t xml:space="preserve">and </w:t>
            </w:r>
            <w:r w:rsidRPr="004533E5">
              <w:rPr>
                <w:rFonts w:ascii="Arial" w:hAnsi="Arial" w:cs="Arial"/>
                <w:i/>
                <w:iCs/>
                <w:sz w:val="22"/>
                <w:szCs w:val="22"/>
              </w:rPr>
              <w:t xml:space="preserve">a </w:t>
            </w:r>
            <w:r w:rsidRPr="004533E5">
              <w:rPr>
                <w:rFonts w:ascii="Arial" w:hAnsi="Arial" w:cs="Arial"/>
                <w:sz w:val="22"/>
                <w:szCs w:val="22"/>
              </w:rPr>
              <w:t xml:space="preserve">× </w:t>
            </w:r>
            <w:r w:rsidRPr="004533E5">
              <w:rPr>
                <w:rFonts w:ascii="Arial" w:hAnsi="Arial" w:cs="Arial"/>
                <w:i/>
                <w:iCs/>
                <w:sz w:val="22"/>
                <w:szCs w:val="22"/>
              </w:rPr>
              <w:t>c</w:t>
            </w:r>
            <w:r w:rsidRPr="004533E5">
              <w:rPr>
                <w:rFonts w:ascii="Arial" w:hAnsi="Arial" w:cs="Arial"/>
                <w:sz w:val="22"/>
                <w:szCs w:val="22"/>
              </w:rPr>
              <w:t>. Use area models to represent the distributive property in mathematical reasoning. (</w:t>
            </w:r>
            <w:proofErr w:type="gramStart"/>
            <w:r w:rsidRPr="004533E5">
              <w:rPr>
                <w:rFonts w:ascii="Arial" w:hAnsi="Arial" w:cs="Arial"/>
                <w:sz w:val="22"/>
                <w:szCs w:val="22"/>
              </w:rPr>
              <w:t>3.MD.</w:t>
            </w:r>
            <w:proofErr w:type="gramEnd"/>
            <w:r w:rsidRPr="004533E5">
              <w:rPr>
                <w:rFonts w:ascii="Arial" w:hAnsi="Arial" w:cs="Arial"/>
                <w:sz w:val="22"/>
                <w:szCs w:val="22"/>
              </w:rPr>
              <w:t xml:space="preserve">7c) </w:t>
            </w:r>
          </w:p>
          <w:p w14:paraId="185B3396" w14:textId="77777777" w:rsidR="004533E5" w:rsidRPr="004533E5" w:rsidRDefault="004533E5" w:rsidP="004533E5">
            <w:pPr>
              <w:pStyle w:val="Default"/>
              <w:numPr>
                <w:ilvl w:val="0"/>
                <w:numId w:val="32"/>
              </w:numPr>
              <w:tabs>
                <w:tab w:val="left" w:pos="169"/>
              </w:tabs>
              <w:rPr>
                <w:rFonts w:ascii="Arial" w:hAnsi="Arial" w:cs="Arial"/>
                <w:sz w:val="22"/>
                <w:szCs w:val="22"/>
              </w:rPr>
            </w:pPr>
            <w:r w:rsidRPr="004533E5">
              <w:rPr>
                <w:rFonts w:ascii="Arial" w:hAnsi="Arial" w:cs="Arial"/>
                <w:sz w:val="22"/>
                <w:szCs w:val="22"/>
              </w:rPr>
              <w:t>Recognize area as additive. Find areas of rectilinear figures by decomposing them into non-overlapping rectangles and adding the areas of the non-overlapping parts, applying this technique to solve real-world problems. (</w:t>
            </w:r>
            <w:proofErr w:type="gramStart"/>
            <w:r w:rsidRPr="004533E5">
              <w:rPr>
                <w:rFonts w:ascii="Arial" w:hAnsi="Arial" w:cs="Arial"/>
                <w:sz w:val="22"/>
                <w:szCs w:val="22"/>
              </w:rPr>
              <w:t>3.MD.</w:t>
            </w:r>
            <w:proofErr w:type="gramEnd"/>
            <w:r w:rsidRPr="004533E5">
              <w:rPr>
                <w:rFonts w:ascii="Arial" w:hAnsi="Arial" w:cs="Arial"/>
                <w:sz w:val="22"/>
                <w:szCs w:val="22"/>
              </w:rPr>
              <w:t>7d)</w:t>
            </w:r>
          </w:p>
        </w:tc>
        <w:tc>
          <w:tcPr>
            <w:tcW w:w="1297" w:type="dxa"/>
            <w:tcBorders>
              <w:top w:val="nil"/>
              <w:left w:val="nil"/>
              <w:bottom w:val="single" w:sz="4" w:space="0" w:color="auto"/>
              <w:right w:val="single" w:sz="4" w:space="0" w:color="auto"/>
            </w:tcBorders>
            <w:shd w:val="clear" w:color="auto" w:fill="auto"/>
            <w:vAlign w:val="center"/>
            <w:hideMark/>
          </w:tcPr>
          <w:p w14:paraId="7DD6C2E7"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330007B6"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M.4.12.</w:t>
            </w:r>
            <w:r w:rsidRPr="004533E5">
              <w:rPr>
                <w:rFonts w:ascii="Arial" w:eastAsia="Times New Roman" w:hAnsi="Arial" w:cs="Arial"/>
                <w:color w:val="000000"/>
              </w:rPr>
              <w:t xml:space="preserve"> Apply measurement scales and units to describe geometric figures to solve one-step and two-step problems.</w:t>
            </w:r>
          </w:p>
        </w:tc>
      </w:tr>
      <w:tr w:rsidR="004533E5" w:rsidRPr="004533E5" w14:paraId="607ACAF0" w14:textId="77777777" w:rsidTr="004533E5">
        <w:trPr>
          <w:cantSplit/>
          <w:trHeight w:val="599"/>
        </w:trPr>
        <w:tc>
          <w:tcPr>
            <w:tcW w:w="1296" w:type="dxa"/>
            <w:tcBorders>
              <w:top w:val="nil"/>
              <w:left w:val="single" w:sz="4" w:space="0" w:color="auto"/>
              <w:bottom w:val="single" w:sz="4" w:space="0" w:color="auto"/>
              <w:right w:val="single" w:sz="4" w:space="0" w:color="auto"/>
            </w:tcBorders>
            <w:vAlign w:val="center"/>
          </w:tcPr>
          <w:p w14:paraId="369ACA29"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B</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6B4A4FCC"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2</w:t>
            </w:r>
          </w:p>
        </w:tc>
        <w:tc>
          <w:tcPr>
            <w:tcW w:w="10080" w:type="dxa"/>
            <w:tcBorders>
              <w:top w:val="nil"/>
              <w:left w:val="nil"/>
              <w:bottom w:val="single" w:sz="4" w:space="0" w:color="auto"/>
              <w:right w:val="single" w:sz="4" w:space="0" w:color="auto"/>
            </w:tcBorders>
            <w:shd w:val="clear" w:color="auto" w:fill="auto"/>
            <w:vAlign w:val="center"/>
            <w:hideMark/>
          </w:tcPr>
          <w:p w14:paraId="1CE43B33"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D.2.13.</w:t>
            </w:r>
            <w:r w:rsidRPr="004533E5">
              <w:rPr>
                <w:rFonts w:ascii="Arial" w:hAnsi="Arial" w:cs="Arial"/>
              </w:rPr>
              <w:t xml:space="preserve"> Solve real-world and mathematical problems involving perimeters of polygons, including finding the perimeter given the side lengths, finding an unknown side length, and exhibiting rectangles with the same perimeter and different areas or with the same area and different perimeters. (</w:t>
            </w:r>
            <w:proofErr w:type="gramStart"/>
            <w:r w:rsidRPr="004533E5">
              <w:rPr>
                <w:rFonts w:ascii="Arial" w:hAnsi="Arial" w:cs="Arial"/>
              </w:rPr>
              <w:t>3.MD.</w:t>
            </w:r>
            <w:proofErr w:type="gramEnd"/>
            <w:r w:rsidRPr="004533E5">
              <w:rPr>
                <w:rFonts w:ascii="Arial" w:hAnsi="Arial" w:cs="Arial"/>
              </w:rPr>
              <w:t>8)</w:t>
            </w:r>
          </w:p>
        </w:tc>
        <w:tc>
          <w:tcPr>
            <w:tcW w:w="1297" w:type="dxa"/>
            <w:tcBorders>
              <w:top w:val="nil"/>
              <w:left w:val="nil"/>
              <w:bottom w:val="single" w:sz="4" w:space="0" w:color="auto"/>
              <w:right w:val="single" w:sz="4" w:space="0" w:color="auto"/>
            </w:tcBorders>
            <w:shd w:val="clear" w:color="auto" w:fill="auto"/>
            <w:vAlign w:val="center"/>
            <w:hideMark/>
          </w:tcPr>
          <w:p w14:paraId="7ABFD131"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BC93173"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266C58DE" w14:textId="77777777" w:rsidTr="004533E5">
        <w:trPr>
          <w:cantSplit/>
          <w:trHeight w:val="1094"/>
        </w:trPr>
        <w:tc>
          <w:tcPr>
            <w:tcW w:w="1296" w:type="dxa"/>
            <w:tcBorders>
              <w:top w:val="nil"/>
              <w:left w:val="single" w:sz="4" w:space="0" w:color="auto"/>
              <w:bottom w:val="single" w:sz="4" w:space="0" w:color="auto"/>
              <w:right w:val="single" w:sz="4" w:space="0" w:color="auto"/>
            </w:tcBorders>
            <w:vAlign w:val="center"/>
          </w:tcPr>
          <w:p w14:paraId="61C841EF"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5A966B7A"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7A6189C"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D.3.1.</w:t>
            </w:r>
            <w:r w:rsidRPr="004533E5">
              <w:rPr>
                <w:rFonts w:ascii="Arial" w:hAnsi="Arial" w:cs="Arial"/>
              </w:rPr>
              <w:t xml:space="preserve"> Make a line plot to display a data set of measurements in fractions of a unit (1/2, 1/4, 1/8). Use operations on fractions for this level to solve problems involving information presented in line plots. </w:t>
            </w:r>
            <w:r w:rsidRPr="004533E5">
              <w:rPr>
                <w:rFonts w:ascii="Arial" w:hAnsi="Arial" w:cs="Arial"/>
                <w:i/>
                <w:iCs/>
              </w:rPr>
              <w:t xml:space="preserve">For example, given different measurements of liquid in identical beakers, find the amount of liquid each beaker would contain if the total amount in all the beakers were redistributed equally. </w:t>
            </w:r>
            <w:r w:rsidRPr="004533E5">
              <w:rPr>
                <w:rFonts w:ascii="Arial" w:hAnsi="Arial" w:cs="Arial"/>
              </w:rPr>
              <w:t>(</w:t>
            </w:r>
            <w:proofErr w:type="gramStart"/>
            <w:r w:rsidRPr="004533E5">
              <w:rPr>
                <w:rFonts w:ascii="Arial" w:hAnsi="Arial" w:cs="Arial"/>
              </w:rPr>
              <w:t>5.MD.</w:t>
            </w:r>
            <w:proofErr w:type="gramEnd"/>
            <w:r w:rsidRPr="004533E5">
              <w:rPr>
                <w:rFonts w:ascii="Arial" w:hAnsi="Arial" w:cs="Arial"/>
              </w:rPr>
              <w:t>2) [Note from panel: Plots of numbers other than measurements also should be encouraged.]</w:t>
            </w:r>
          </w:p>
        </w:tc>
        <w:tc>
          <w:tcPr>
            <w:tcW w:w="1297" w:type="dxa"/>
            <w:tcBorders>
              <w:top w:val="nil"/>
              <w:left w:val="nil"/>
              <w:bottom w:val="single" w:sz="4" w:space="0" w:color="auto"/>
              <w:right w:val="single" w:sz="4" w:space="0" w:color="auto"/>
            </w:tcBorders>
            <w:shd w:val="clear" w:color="auto" w:fill="auto"/>
            <w:vAlign w:val="center"/>
            <w:hideMark/>
          </w:tcPr>
          <w:p w14:paraId="1A0B0B17"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4B532D8"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6F1D3E7F" w14:textId="77777777" w:rsidTr="004533E5">
        <w:trPr>
          <w:cantSplit/>
          <w:trHeight w:val="1247"/>
        </w:trPr>
        <w:tc>
          <w:tcPr>
            <w:tcW w:w="1296" w:type="dxa"/>
            <w:tcBorders>
              <w:top w:val="nil"/>
              <w:left w:val="single" w:sz="4" w:space="0" w:color="auto"/>
              <w:bottom w:val="single" w:sz="4" w:space="0" w:color="auto"/>
              <w:right w:val="single" w:sz="4" w:space="0" w:color="auto"/>
            </w:tcBorders>
            <w:vAlign w:val="center"/>
          </w:tcPr>
          <w:p w14:paraId="259A12AB"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22CAF1AE"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EA66598"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D.3.2.</w:t>
            </w:r>
            <w:r w:rsidRPr="004533E5">
              <w:rPr>
                <w:rFonts w:ascii="Arial" w:hAnsi="Arial" w:cs="Arial"/>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w:t>
            </w:r>
            <w:proofErr w:type="gramStart"/>
            <w:r w:rsidRPr="004533E5">
              <w:rPr>
                <w:rFonts w:ascii="Arial" w:hAnsi="Arial" w:cs="Arial"/>
              </w:rPr>
              <w:t>4.MD.</w:t>
            </w:r>
            <w:proofErr w:type="gramEnd"/>
            <w:r w:rsidRPr="004533E5">
              <w:rPr>
                <w:rFonts w:ascii="Arial" w:hAnsi="Arial" w:cs="Arial"/>
              </w:rPr>
              <w:t>2)</w:t>
            </w:r>
          </w:p>
        </w:tc>
        <w:tc>
          <w:tcPr>
            <w:tcW w:w="1297" w:type="dxa"/>
            <w:tcBorders>
              <w:top w:val="nil"/>
              <w:left w:val="nil"/>
              <w:bottom w:val="single" w:sz="4" w:space="0" w:color="auto"/>
              <w:right w:val="single" w:sz="4" w:space="0" w:color="auto"/>
            </w:tcBorders>
            <w:shd w:val="clear" w:color="auto" w:fill="auto"/>
            <w:vAlign w:val="center"/>
            <w:hideMark/>
          </w:tcPr>
          <w:p w14:paraId="309459B4"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46420DEE"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M.4.12.</w:t>
            </w:r>
            <w:r w:rsidRPr="004533E5">
              <w:rPr>
                <w:rFonts w:ascii="Arial" w:eastAsia="Times New Roman" w:hAnsi="Arial" w:cs="Arial"/>
                <w:color w:val="000000"/>
              </w:rPr>
              <w:t xml:space="preserve"> Apply measurement scales and units to describe geometric figures to solve one-step and two-step problems.</w:t>
            </w:r>
          </w:p>
        </w:tc>
      </w:tr>
      <w:tr w:rsidR="004533E5" w:rsidRPr="004533E5" w14:paraId="3B0B45FA" w14:textId="77777777" w:rsidTr="004533E5">
        <w:trPr>
          <w:cantSplit/>
          <w:trHeight w:val="779"/>
        </w:trPr>
        <w:tc>
          <w:tcPr>
            <w:tcW w:w="1296" w:type="dxa"/>
            <w:tcBorders>
              <w:top w:val="nil"/>
              <w:left w:val="single" w:sz="4" w:space="0" w:color="auto"/>
              <w:bottom w:val="single" w:sz="4" w:space="0" w:color="auto"/>
              <w:right w:val="single" w:sz="4" w:space="0" w:color="auto"/>
            </w:tcBorders>
            <w:vAlign w:val="center"/>
          </w:tcPr>
          <w:p w14:paraId="4FF38293"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4BE525BB"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30E55917"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D.3.3.</w:t>
            </w:r>
            <w:r w:rsidRPr="004533E5">
              <w:rPr>
                <w:rFonts w:ascii="Arial" w:hAnsi="Arial" w:cs="Arial"/>
              </w:rPr>
              <w:t xml:space="preserve"> Apply the area and perimeter formulas for rectangles in real-world and mathematical problems. </w:t>
            </w:r>
            <w:r w:rsidRPr="004533E5">
              <w:rPr>
                <w:rFonts w:ascii="Arial" w:hAnsi="Arial" w:cs="Arial"/>
                <w:i/>
                <w:iCs/>
              </w:rPr>
              <w:t xml:space="preserve">For example, find the width of a rectangular room given the area of the flooring and the length, by viewing the area formula as a multiplication equation with an unknown factor. </w:t>
            </w:r>
            <w:r w:rsidRPr="004533E5">
              <w:rPr>
                <w:rFonts w:ascii="Arial" w:hAnsi="Arial" w:cs="Arial"/>
              </w:rPr>
              <w:t>(</w:t>
            </w:r>
            <w:proofErr w:type="gramStart"/>
            <w:r w:rsidRPr="004533E5">
              <w:rPr>
                <w:rFonts w:ascii="Arial" w:hAnsi="Arial" w:cs="Arial"/>
              </w:rPr>
              <w:t>4.MD.</w:t>
            </w:r>
            <w:proofErr w:type="gramEnd"/>
            <w:r w:rsidRPr="004533E5">
              <w:rPr>
                <w:rFonts w:ascii="Arial" w:hAnsi="Arial" w:cs="Arial"/>
              </w:rPr>
              <w:t>3)</w:t>
            </w:r>
          </w:p>
        </w:tc>
        <w:tc>
          <w:tcPr>
            <w:tcW w:w="1297" w:type="dxa"/>
            <w:tcBorders>
              <w:top w:val="nil"/>
              <w:left w:val="nil"/>
              <w:bottom w:val="single" w:sz="4" w:space="0" w:color="auto"/>
              <w:right w:val="single" w:sz="4" w:space="0" w:color="auto"/>
            </w:tcBorders>
            <w:shd w:val="clear" w:color="auto" w:fill="auto"/>
            <w:vAlign w:val="center"/>
            <w:hideMark/>
          </w:tcPr>
          <w:p w14:paraId="69979F3F"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78C51032"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5D5F811B" w14:textId="77777777" w:rsidTr="00B14343">
        <w:trPr>
          <w:cantSplit/>
          <w:trHeight w:val="1643"/>
        </w:trPr>
        <w:tc>
          <w:tcPr>
            <w:tcW w:w="1296" w:type="dxa"/>
            <w:tcBorders>
              <w:top w:val="nil"/>
              <w:left w:val="single" w:sz="4" w:space="0" w:color="auto"/>
              <w:bottom w:val="single" w:sz="4" w:space="0" w:color="auto"/>
              <w:right w:val="single" w:sz="4" w:space="0" w:color="auto"/>
            </w:tcBorders>
            <w:vAlign w:val="center"/>
          </w:tcPr>
          <w:p w14:paraId="3A884C61"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lastRenderedPageBreak/>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19E706CC"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4EFC869E" w14:textId="77777777" w:rsidR="004533E5" w:rsidRPr="004533E5" w:rsidRDefault="004533E5" w:rsidP="004533E5">
            <w:pPr>
              <w:pStyle w:val="Default"/>
              <w:tabs>
                <w:tab w:val="left" w:pos="206"/>
              </w:tabs>
              <w:rPr>
                <w:rFonts w:ascii="Arial" w:hAnsi="Arial" w:cs="Arial"/>
                <w:sz w:val="22"/>
                <w:szCs w:val="22"/>
              </w:rPr>
            </w:pPr>
            <w:r w:rsidRPr="004533E5">
              <w:rPr>
                <w:rFonts w:ascii="Arial" w:hAnsi="Arial" w:cs="Arial"/>
                <w:b/>
                <w:sz w:val="22"/>
                <w:szCs w:val="22"/>
              </w:rPr>
              <w:t>D.3.4.</w:t>
            </w:r>
            <w:r w:rsidRPr="004533E5">
              <w:rPr>
                <w:rFonts w:ascii="Arial" w:hAnsi="Arial" w:cs="Arial"/>
                <w:sz w:val="22"/>
                <w:szCs w:val="22"/>
              </w:rPr>
              <w:t xml:space="preserve"> Recognize angles as geometric shapes that are formed wherever two rays share a common </w:t>
            </w:r>
            <w:proofErr w:type="gramStart"/>
            <w:r w:rsidRPr="004533E5">
              <w:rPr>
                <w:rFonts w:ascii="Arial" w:hAnsi="Arial" w:cs="Arial"/>
                <w:sz w:val="22"/>
                <w:szCs w:val="22"/>
              </w:rPr>
              <w:t>endpoint, and</w:t>
            </w:r>
            <w:proofErr w:type="gramEnd"/>
            <w:r w:rsidRPr="004533E5">
              <w:rPr>
                <w:rFonts w:ascii="Arial" w:hAnsi="Arial" w:cs="Arial"/>
                <w:sz w:val="22"/>
                <w:szCs w:val="22"/>
              </w:rPr>
              <w:t xml:space="preserve"> understand concepts of angle measurement. </w:t>
            </w:r>
          </w:p>
          <w:p w14:paraId="48C53251" w14:textId="77777777" w:rsidR="004533E5" w:rsidRPr="004533E5" w:rsidRDefault="004533E5" w:rsidP="004533E5">
            <w:pPr>
              <w:pStyle w:val="Default"/>
              <w:numPr>
                <w:ilvl w:val="0"/>
                <w:numId w:val="29"/>
              </w:numPr>
              <w:rPr>
                <w:rFonts w:ascii="Arial" w:hAnsi="Arial" w:cs="Arial"/>
                <w:sz w:val="22"/>
                <w:szCs w:val="22"/>
              </w:rPr>
            </w:pPr>
            <w:r w:rsidRPr="004533E5">
              <w:rPr>
                <w:rFonts w:ascii="Arial" w:hAnsi="Arial" w:cs="Arial"/>
                <w:sz w:val="22"/>
                <w:szCs w:val="22"/>
              </w:rPr>
              <w:t xml:space="preserve">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 </w:t>
            </w:r>
          </w:p>
          <w:p w14:paraId="50281BE0" w14:textId="77777777" w:rsidR="004533E5" w:rsidRPr="004533E5" w:rsidRDefault="004533E5" w:rsidP="004533E5">
            <w:pPr>
              <w:pStyle w:val="Default"/>
              <w:numPr>
                <w:ilvl w:val="0"/>
                <w:numId w:val="29"/>
              </w:numPr>
              <w:rPr>
                <w:rFonts w:ascii="Arial" w:hAnsi="Arial" w:cs="Arial"/>
                <w:sz w:val="22"/>
                <w:szCs w:val="22"/>
              </w:rPr>
            </w:pPr>
            <w:r w:rsidRPr="004533E5">
              <w:rPr>
                <w:rFonts w:ascii="Arial" w:hAnsi="Arial" w:cs="Arial"/>
                <w:sz w:val="22"/>
                <w:szCs w:val="22"/>
              </w:rPr>
              <w:t xml:space="preserve">An angle that turns through </w:t>
            </w:r>
            <w:proofErr w:type="spellStart"/>
            <w:r w:rsidRPr="004533E5">
              <w:rPr>
                <w:rFonts w:ascii="Arial" w:hAnsi="Arial" w:cs="Arial"/>
                <w:i/>
                <w:iCs/>
                <w:sz w:val="22"/>
                <w:szCs w:val="22"/>
              </w:rPr>
              <w:t xml:space="preserve">n </w:t>
            </w:r>
            <w:r w:rsidRPr="004533E5">
              <w:rPr>
                <w:rFonts w:ascii="Arial" w:hAnsi="Arial" w:cs="Arial"/>
                <w:sz w:val="22"/>
                <w:szCs w:val="22"/>
              </w:rPr>
              <w:t>one</w:t>
            </w:r>
            <w:proofErr w:type="spellEnd"/>
            <w:r w:rsidRPr="004533E5">
              <w:rPr>
                <w:rFonts w:ascii="Arial" w:hAnsi="Arial" w:cs="Arial"/>
                <w:sz w:val="22"/>
                <w:szCs w:val="22"/>
              </w:rPr>
              <w:t xml:space="preserve">-degree angles is said to have an angle measure of </w:t>
            </w:r>
            <w:r w:rsidRPr="004533E5">
              <w:rPr>
                <w:rFonts w:ascii="Arial" w:hAnsi="Arial" w:cs="Arial"/>
                <w:i/>
                <w:iCs/>
                <w:sz w:val="22"/>
                <w:szCs w:val="22"/>
              </w:rPr>
              <w:t xml:space="preserve">n </w:t>
            </w:r>
            <w:r w:rsidRPr="004533E5">
              <w:rPr>
                <w:rFonts w:ascii="Arial" w:hAnsi="Arial" w:cs="Arial"/>
                <w:sz w:val="22"/>
                <w:szCs w:val="22"/>
              </w:rPr>
              <w:t>degrees. (</w:t>
            </w:r>
            <w:proofErr w:type="gramStart"/>
            <w:r w:rsidRPr="004533E5">
              <w:rPr>
                <w:rFonts w:ascii="Arial" w:hAnsi="Arial" w:cs="Arial"/>
                <w:sz w:val="22"/>
                <w:szCs w:val="22"/>
              </w:rPr>
              <w:t>4.MD.</w:t>
            </w:r>
            <w:proofErr w:type="gramEnd"/>
            <w:r w:rsidRPr="004533E5">
              <w:rPr>
                <w:rFonts w:ascii="Arial" w:hAnsi="Arial" w:cs="Arial"/>
                <w:sz w:val="22"/>
                <w:szCs w:val="22"/>
              </w:rPr>
              <w:t>5)</w:t>
            </w:r>
          </w:p>
        </w:tc>
        <w:tc>
          <w:tcPr>
            <w:tcW w:w="1297" w:type="dxa"/>
            <w:tcBorders>
              <w:top w:val="nil"/>
              <w:left w:val="nil"/>
              <w:bottom w:val="single" w:sz="4" w:space="0" w:color="auto"/>
              <w:right w:val="single" w:sz="4" w:space="0" w:color="auto"/>
            </w:tcBorders>
            <w:shd w:val="clear" w:color="auto" w:fill="auto"/>
            <w:vAlign w:val="center"/>
            <w:hideMark/>
          </w:tcPr>
          <w:p w14:paraId="2DC24109"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1045B5E3" w14:textId="77777777" w:rsidR="004533E5" w:rsidRPr="004533E5" w:rsidRDefault="004533E5" w:rsidP="004533E5">
            <w:pPr>
              <w:spacing w:after="0" w:line="240" w:lineRule="auto"/>
              <w:rPr>
                <w:rFonts w:ascii="Arial" w:eastAsia="Times New Roman" w:hAnsi="Arial" w:cs="Arial"/>
                <w:b/>
                <w:color w:val="000000"/>
              </w:rPr>
            </w:pPr>
            <w:r w:rsidRPr="004533E5">
              <w:rPr>
                <w:rFonts w:ascii="Arial" w:eastAsia="Times New Roman" w:hAnsi="Arial" w:cs="Arial"/>
                <w:b/>
                <w:color w:val="000000"/>
              </w:rPr>
              <w:t xml:space="preserve">M.4.7. </w:t>
            </w:r>
            <w:r w:rsidRPr="004533E5">
              <w:rPr>
                <w:rFonts w:ascii="Arial" w:eastAsia="Times New Roman" w:hAnsi="Arial" w:cs="Arial"/>
                <w:color w:val="000000"/>
              </w:rPr>
              <w:t>Identify/apply basic formulas about parallel and perpendicular lines, pairs of angles, congruent figures, similar figures, polygons, spheres, cylinders and cones.</w:t>
            </w:r>
          </w:p>
        </w:tc>
      </w:tr>
      <w:tr w:rsidR="004533E5" w:rsidRPr="004533E5" w14:paraId="2574789E" w14:textId="77777777" w:rsidTr="004533E5">
        <w:trPr>
          <w:cantSplit/>
          <w:trHeight w:val="570"/>
        </w:trPr>
        <w:tc>
          <w:tcPr>
            <w:tcW w:w="1296" w:type="dxa"/>
            <w:tcBorders>
              <w:top w:val="nil"/>
              <w:left w:val="single" w:sz="4" w:space="0" w:color="auto"/>
              <w:bottom w:val="single" w:sz="4" w:space="0" w:color="auto"/>
              <w:right w:val="single" w:sz="4" w:space="0" w:color="auto"/>
            </w:tcBorders>
            <w:vAlign w:val="center"/>
          </w:tcPr>
          <w:p w14:paraId="33E8D921"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06DE852F"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21A80669"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D.3.5.</w:t>
            </w:r>
            <w:r w:rsidRPr="004533E5">
              <w:rPr>
                <w:rFonts w:ascii="Arial" w:hAnsi="Arial" w:cs="Arial"/>
              </w:rPr>
              <w:t xml:space="preserve"> Measure angles in whole-number degrees using a protractor. Sketch angles of specified measure. (</w:t>
            </w:r>
            <w:proofErr w:type="gramStart"/>
            <w:r w:rsidRPr="004533E5">
              <w:rPr>
                <w:rFonts w:ascii="Arial" w:hAnsi="Arial" w:cs="Arial"/>
              </w:rPr>
              <w:t>4.MD.</w:t>
            </w:r>
            <w:proofErr w:type="gramEnd"/>
            <w:r w:rsidRPr="004533E5">
              <w:rPr>
                <w:rFonts w:ascii="Arial" w:hAnsi="Arial" w:cs="Arial"/>
              </w:rPr>
              <w:t>6)</w:t>
            </w:r>
          </w:p>
        </w:tc>
        <w:tc>
          <w:tcPr>
            <w:tcW w:w="1297" w:type="dxa"/>
            <w:tcBorders>
              <w:top w:val="nil"/>
              <w:left w:val="nil"/>
              <w:bottom w:val="single" w:sz="4" w:space="0" w:color="auto"/>
              <w:right w:val="single" w:sz="4" w:space="0" w:color="auto"/>
            </w:tcBorders>
            <w:shd w:val="clear" w:color="auto" w:fill="auto"/>
            <w:vAlign w:val="center"/>
            <w:hideMark/>
          </w:tcPr>
          <w:p w14:paraId="460AB5AC"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3E864EC"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3E489D88" w14:textId="77777777" w:rsidTr="004533E5">
        <w:trPr>
          <w:cantSplit/>
          <w:trHeight w:val="1193"/>
        </w:trPr>
        <w:tc>
          <w:tcPr>
            <w:tcW w:w="1296" w:type="dxa"/>
            <w:tcBorders>
              <w:top w:val="nil"/>
              <w:left w:val="single" w:sz="4" w:space="0" w:color="auto"/>
              <w:bottom w:val="single" w:sz="4" w:space="0" w:color="auto"/>
              <w:right w:val="single" w:sz="4" w:space="0" w:color="auto"/>
            </w:tcBorders>
            <w:vAlign w:val="center"/>
          </w:tcPr>
          <w:p w14:paraId="004418CC"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4F7803F4"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4A3C8A2C"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D.3.6.</w:t>
            </w:r>
            <w:r w:rsidRPr="004533E5">
              <w:rPr>
                <w:rFonts w:ascii="Arial" w:hAnsi="Arial" w:cs="Arial"/>
              </w:rPr>
              <w:t xml:space="preserve"> Recognize angle measure as additive. When an angle is decomposed into non-overlapping parts, the angle measure of the whole is the sum of the angle measures of the parts. Solve addition and subtraction problems to find unknown angles on a diagram in real-world and mathematical problems, e.g., by using an equation with a symbol for the unknown angle measure. (</w:t>
            </w:r>
            <w:proofErr w:type="gramStart"/>
            <w:r w:rsidRPr="004533E5">
              <w:rPr>
                <w:rFonts w:ascii="Arial" w:hAnsi="Arial" w:cs="Arial"/>
              </w:rPr>
              <w:t>4.MD.</w:t>
            </w:r>
            <w:proofErr w:type="gramEnd"/>
            <w:r w:rsidRPr="004533E5">
              <w:rPr>
                <w:rFonts w:ascii="Arial" w:hAnsi="Arial" w:cs="Arial"/>
              </w:rPr>
              <w:t>7)</w:t>
            </w:r>
          </w:p>
        </w:tc>
        <w:tc>
          <w:tcPr>
            <w:tcW w:w="1297" w:type="dxa"/>
            <w:tcBorders>
              <w:top w:val="nil"/>
              <w:left w:val="nil"/>
              <w:bottom w:val="single" w:sz="4" w:space="0" w:color="auto"/>
              <w:right w:val="single" w:sz="4" w:space="0" w:color="auto"/>
            </w:tcBorders>
            <w:shd w:val="clear" w:color="auto" w:fill="auto"/>
            <w:vAlign w:val="center"/>
            <w:hideMark/>
          </w:tcPr>
          <w:p w14:paraId="0F8D9CBE"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46C2E7EF"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2002912F" w14:textId="77777777" w:rsidTr="004533E5">
        <w:trPr>
          <w:cantSplit/>
          <w:trHeight w:val="653"/>
        </w:trPr>
        <w:tc>
          <w:tcPr>
            <w:tcW w:w="1296" w:type="dxa"/>
            <w:tcBorders>
              <w:top w:val="nil"/>
              <w:left w:val="single" w:sz="4" w:space="0" w:color="auto"/>
              <w:bottom w:val="single" w:sz="4" w:space="0" w:color="auto"/>
              <w:right w:val="single" w:sz="4" w:space="0" w:color="auto"/>
            </w:tcBorders>
            <w:vAlign w:val="center"/>
          </w:tcPr>
          <w:p w14:paraId="02D03EDB"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0A07FFE0"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6FEFDD36"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D.3.7.</w:t>
            </w:r>
            <w:r w:rsidRPr="004533E5">
              <w:rPr>
                <w:rFonts w:ascii="Arial" w:hAnsi="Arial" w:cs="Arial"/>
              </w:rPr>
              <w:t xml:space="preserve"> Convert among different-sized standard measurement units within a given measurement system (e.g., convert 5 cm to 0.05 m), and use these conversions in solving multi-step, real-world problems. (</w:t>
            </w:r>
            <w:proofErr w:type="gramStart"/>
            <w:r w:rsidRPr="004533E5">
              <w:rPr>
                <w:rFonts w:ascii="Arial" w:hAnsi="Arial" w:cs="Arial"/>
              </w:rPr>
              <w:t>5.MD.</w:t>
            </w:r>
            <w:proofErr w:type="gramEnd"/>
            <w:r w:rsidRPr="004533E5">
              <w:rPr>
                <w:rFonts w:ascii="Arial" w:hAnsi="Arial" w:cs="Arial"/>
              </w:rPr>
              <w:t>1)</w:t>
            </w:r>
          </w:p>
        </w:tc>
        <w:tc>
          <w:tcPr>
            <w:tcW w:w="1297" w:type="dxa"/>
            <w:tcBorders>
              <w:top w:val="nil"/>
              <w:left w:val="nil"/>
              <w:bottom w:val="single" w:sz="4" w:space="0" w:color="auto"/>
              <w:right w:val="single" w:sz="4" w:space="0" w:color="auto"/>
            </w:tcBorders>
            <w:shd w:val="clear" w:color="auto" w:fill="auto"/>
            <w:vAlign w:val="center"/>
            <w:hideMark/>
          </w:tcPr>
          <w:p w14:paraId="60065139"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6D66E8EC" w14:textId="77777777" w:rsidR="004533E5" w:rsidRPr="004533E5" w:rsidRDefault="004533E5" w:rsidP="00B14343">
            <w:pPr>
              <w:spacing w:after="0" w:line="240" w:lineRule="auto"/>
              <w:rPr>
                <w:rFonts w:ascii="Arial" w:eastAsia="Times New Roman" w:hAnsi="Arial" w:cs="Arial"/>
                <w:color w:val="000000"/>
              </w:rPr>
            </w:pPr>
            <w:r w:rsidRPr="004533E5">
              <w:rPr>
                <w:rFonts w:ascii="Arial" w:eastAsia="Times New Roman" w:hAnsi="Arial" w:cs="Arial"/>
                <w:b/>
                <w:color w:val="000000"/>
              </w:rPr>
              <w:t>M.4.13.</w:t>
            </w:r>
            <w:r w:rsidRPr="004533E5">
              <w:rPr>
                <w:rFonts w:ascii="Arial" w:eastAsia="Times New Roman" w:hAnsi="Arial" w:cs="Arial"/>
                <w:color w:val="000000"/>
              </w:rPr>
              <w:t xml:space="preserve"> Convert fluently, within measurement systems (metric,</w:t>
            </w:r>
            <w:r w:rsidR="00B14343">
              <w:rPr>
                <w:rFonts w:ascii="Arial" w:eastAsia="Times New Roman" w:hAnsi="Arial" w:cs="Arial"/>
                <w:color w:val="000000"/>
              </w:rPr>
              <w:t xml:space="preserve"> </w:t>
            </w:r>
            <w:r w:rsidRPr="004533E5">
              <w:rPr>
                <w:rFonts w:ascii="Arial" w:eastAsia="Times New Roman" w:hAnsi="Arial" w:cs="Arial"/>
                <w:color w:val="000000"/>
              </w:rPr>
              <w:t>customary, time), from one unit to another in order to solve contextual problems and express the conversions using appropriate unit labels.</w:t>
            </w:r>
          </w:p>
        </w:tc>
      </w:tr>
      <w:tr w:rsidR="004533E5" w:rsidRPr="004533E5" w14:paraId="45C25436" w14:textId="77777777" w:rsidTr="004533E5">
        <w:trPr>
          <w:cantSplit/>
          <w:trHeight w:val="1328"/>
        </w:trPr>
        <w:tc>
          <w:tcPr>
            <w:tcW w:w="1296" w:type="dxa"/>
            <w:tcBorders>
              <w:top w:val="nil"/>
              <w:left w:val="single" w:sz="4" w:space="0" w:color="auto"/>
              <w:bottom w:val="single" w:sz="4" w:space="0" w:color="auto"/>
              <w:right w:val="single" w:sz="4" w:space="0" w:color="auto"/>
            </w:tcBorders>
            <w:vAlign w:val="center"/>
          </w:tcPr>
          <w:p w14:paraId="1D887DD6"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18503257"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57A804E7" w14:textId="77777777" w:rsidR="004533E5" w:rsidRPr="004533E5" w:rsidRDefault="004533E5" w:rsidP="004533E5">
            <w:pPr>
              <w:pStyle w:val="Default"/>
              <w:tabs>
                <w:tab w:val="left" w:pos="206"/>
              </w:tabs>
              <w:rPr>
                <w:rFonts w:ascii="Arial" w:hAnsi="Arial" w:cs="Arial"/>
                <w:sz w:val="22"/>
                <w:szCs w:val="22"/>
              </w:rPr>
            </w:pPr>
            <w:r w:rsidRPr="004533E5">
              <w:rPr>
                <w:rFonts w:ascii="Arial" w:hAnsi="Arial" w:cs="Arial"/>
                <w:b/>
                <w:sz w:val="22"/>
                <w:szCs w:val="22"/>
              </w:rPr>
              <w:t>D.3.8.</w:t>
            </w:r>
            <w:r w:rsidRPr="004533E5">
              <w:rPr>
                <w:rFonts w:ascii="Arial" w:hAnsi="Arial" w:cs="Arial"/>
                <w:sz w:val="22"/>
                <w:szCs w:val="22"/>
              </w:rPr>
              <w:t xml:space="preserve"> Recognize volume as an attribute of solid figures and understand concepts of volume measurement. </w:t>
            </w:r>
          </w:p>
          <w:p w14:paraId="63D0EED4" w14:textId="77777777" w:rsidR="004533E5" w:rsidRPr="004533E5" w:rsidRDefault="004533E5" w:rsidP="004533E5">
            <w:pPr>
              <w:pStyle w:val="Default"/>
              <w:numPr>
                <w:ilvl w:val="0"/>
                <w:numId w:val="31"/>
              </w:numPr>
              <w:rPr>
                <w:rFonts w:ascii="Arial" w:hAnsi="Arial" w:cs="Arial"/>
                <w:sz w:val="22"/>
                <w:szCs w:val="22"/>
              </w:rPr>
            </w:pPr>
            <w:r w:rsidRPr="004533E5">
              <w:rPr>
                <w:rFonts w:ascii="Arial" w:hAnsi="Arial" w:cs="Arial"/>
                <w:sz w:val="22"/>
                <w:szCs w:val="22"/>
              </w:rPr>
              <w:t xml:space="preserve">A cube with side length 1 unit, called a “unit cube,” is said to have “one cubic unit” of volume, and can be used to measure volume.  </w:t>
            </w:r>
          </w:p>
          <w:p w14:paraId="61671DD8" w14:textId="77777777" w:rsidR="004533E5" w:rsidRPr="004533E5" w:rsidRDefault="004533E5" w:rsidP="004533E5">
            <w:pPr>
              <w:pStyle w:val="Default"/>
              <w:numPr>
                <w:ilvl w:val="0"/>
                <w:numId w:val="31"/>
              </w:numPr>
              <w:rPr>
                <w:rFonts w:ascii="Arial" w:hAnsi="Arial" w:cs="Arial"/>
                <w:sz w:val="22"/>
                <w:szCs w:val="22"/>
              </w:rPr>
            </w:pPr>
            <w:r w:rsidRPr="004533E5">
              <w:rPr>
                <w:rFonts w:ascii="Arial" w:hAnsi="Arial" w:cs="Arial"/>
                <w:sz w:val="22"/>
                <w:szCs w:val="22"/>
              </w:rPr>
              <w:t xml:space="preserve">A solid figure which can be packed without gaps or overlaps using </w:t>
            </w:r>
            <w:r w:rsidRPr="004533E5">
              <w:rPr>
                <w:rFonts w:ascii="Arial" w:hAnsi="Arial" w:cs="Arial"/>
                <w:i/>
                <w:iCs/>
                <w:sz w:val="22"/>
                <w:szCs w:val="22"/>
              </w:rPr>
              <w:t xml:space="preserve">n </w:t>
            </w:r>
            <w:r w:rsidRPr="004533E5">
              <w:rPr>
                <w:rFonts w:ascii="Arial" w:hAnsi="Arial" w:cs="Arial"/>
                <w:sz w:val="22"/>
                <w:szCs w:val="22"/>
              </w:rPr>
              <w:t xml:space="preserve">unit cubes is said to have a volume of </w:t>
            </w:r>
            <w:r w:rsidRPr="004533E5">
              <w:rPr>
                <w:rFonts w:ascii="Arial" w:hAnsi="Arial" w:cs="Arial"/>
                <w:i/>
                <w:iCs/>
                <w:sz w:val="22"/>
                <w:szCs w:val="22"/>
              </w:rPr>
              <w:t xml:space="preserve">n </w:t>
            </w:r>
            <w:r w:rsidRPr="004533E5">
              <w:rPr>
                <w:rFonts w:ascii="Arial" w:hAnsi="Arial" w:cs="Arial"/>
                <w:sz w:val="22"/>
                <w:szCs w:val="22"/>
              </w:rPr>
              <w:t>cubic units. (</w:t>
            </w:r>
            <w:proofErr w:type="gramStart"/>
            <w:r w:rsidRPr="004533E5">
              <w:rPr>
                <w:rFonts w:ascii="Arial" w:hAnsi="Arial" w:cs="Arial"/>
                <w:sz w:val="22"/>
                <w:szCs w:val="22"/>
              </w:rPr>
              <w:t>5.MD.</w:t>
            </w:r>
            <w:proofErr w:type="gramEnd"/>
            <w:r w:rsidRPr="004533E5">
              <w:rPr>
                <w:rFonts w:ascii="Arial" w:hAnsi="Arial" w:cs="Arial"/>
                <w:sz w:val="22"/>
                <w:szCs w:val="22"/>
              </w:rPr>
              <w:t>3)</w:t>
            </w:r>
          </w:p>
        </w:tc>
        <w:tc>
          <w:tcPr>
            <w:tcW w:w="1297" w:type="dxa"/>
            <w:tcBorders>
              <w:top w:val="nil"/>
              <w:left w:val="nil"/>
              <w:bottom w:val="single" w:sz="4" w:space="0" w:color="auto"/>
              <w:right w:val="single" w:sz="4" w:space="0" w:color="auto"/>
            </w:tcBorders>
            <w:shd w:val="clear" w:color="auto" w:fill="auto"/>
            <w:vAlign w:val="center"/>
            <w:hideMark/>
          </w:tcPr>
          <w:p w14:paraId="4BF0D7B6"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4</w:t>
            </w:r>
          </w:p>
        </w:tc>
        <w:tc>
          <w:tcPr>
            <w:tcW w:w="7200" w:type="dxa"/>
            <w:tcBorders>
              <w:top w:val="nil"/>
              <w:left w:val="nil"/>
              <w:bottom w:val="single" w:sz="4" w:space="0" w:color="auto"/>
              <w:right w:val="single" w:sz="4" w:space="0" w:color="auto"/>
            </w:tcBorders>
            <w:shd w:val="clear" w:color="auto" w:fill="auto"/>
            <w:vAlign w:val="center"/>
            <w:hideMark/>
          </w:tcPr>
          <w:p w14:paraId="71903EB3"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M.4.9.</w:t>
            </w:r>
            <w:r w:rsidRPr="004533E5">
              <w:rPr>
                <w:rFonts w:ascii="Arial" w:eastAsia="Times New Roman" w:hAnsi="Arial" w:cs="Arial"/>
                <w:color w:val="000000"/>
              </w:rPr>
              <w:t xml:space="preserve"> Use established formulas to calculate perimeter, circumference, area and volume for basic figures.</w:t>
            </w:r>
          </w:p>
        </w:tc>
      </w:tr>
      <w:tr w:rsidR="004533E5" w:rsidRPr="004533E5" w14:paraId="7BCFAE6B" w14:textId="77777777" w:rsidTr="00B14343">
        <w:trPr>
          <w:cantSplit/>
          <w:trHeight w:val="320"/>
        </w:trPr>
        <w:tc>
          <w:tcPr>
            <w:tcW w:w="1296" w:type="dxa"/>
            <w:tcBorders>
              <w:top w:val="nil"/>
              <w:left w:val="single" w:sz="4" w:space="0" w:color="auto"/>
              <w:bottom w:val="single" w:sz="4" w:space="0" w:color="auto"/>
              <w:right w:val="single" w:sz="4" w:space="0" w:color="auto"/>
            </w:tcBorders>
            <w:vAlign w:val="center"/>
          </w:tcPr>
          <w:p w14:paraId="4B2566C5"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74E47485"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7B57142A"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D.3.9.</w:t>
            </w:r>
            <w:r w:rsidRPr="004533E5">
              <w:rPr>
                <w:rFonts w:ascii="Arial" w:hAnsi="Arial" w:cs="Arial"/>
              </w:rPr>
              <w:t xml:space="preserve"> Measure volumes by counting unit cubes, using cubic cm, cubic in, cubic ft, and improvised units</w:t>
            </w:r>
            <w:r w:rsidRPr="004533E5">
              <w:rPr>
                <w:rFonts w:ascii="Arial" w:hAnsi="Arial" w:cs="Arial"/>
                <w:i/>
                <w:iCs/>
              </w:rPr>
              <w:t xml:space="preserve">. </w:t>
            </w:r>
            <w:r w:rsidRPr="004533E5">
              <w:rPr>
                <w:rFonts w:ascii="Arial" w:hAnsi="Arial" w:cs="Arial"/>
              </w:rPr>
              <w:t>(</w:t>
            </w:r>
            <w:proofErr w:type="gramStart"/>
            <w:r w:rsidRPr="004533E5">
              <w:rPr>
                <w:rFonts w:ascii="Arial" w:hAnsi="Arial" w:cs="Arial"/>
              </w:rPr>
              <w:t>5.MD.</w:t>
            </w:r>
            <w:proofErr w:type="gramEnd"/>
            <w:r w:rsidRPr="004533E5">
              <w:rPr>
                <w:rFonts w:ascii="Arial" w:hAnsi="Arial" w:cs="Arial"/>
              </w:rPr>
              <w:t>4)</w:t>
            </w:r>
          </w:p>
        </w:tc>
        <w:tc>
          <w:tcPr>
            <w:tcW w:w="1297" w:type="dxa"/>
            <w:tcBorders>
              <w:top w:val="nil"/>
              <w:left w:val="nil"/>
              <w:bottom w:val="single" w:sz="4" w:space="0" w:color="auto"/>
              <w:right w:val="single" w:sz="4" w:space="0" w:color="auto"/>
            </w:tcBorders>
            <w:shd w:val="clear" w:color="auto" w:fill="auto"/>
            <w:vAlign w:val="center"/>
            <w:hideMark/>
          </w:tcPr>
          <w:p w14:paraId="56AD8738"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5A2941D7"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M.4.9.</w:t>
            </w:r>
            <w:r w:rsidRPr="004533E5">
              <w:rPr>
                <w:rFonts w:ascii="Arial" w:eastAsia="Times New Roman" w:hAnsi="Arial" w:cs="Arial"/>
                <w:color w:val="000000"/>
              </w:rPr>
              <w:t xml:space="preserve"> Use established formulas to calculate perimeter, circumference, area and volume for basic figures.</w:t>
            </w:r>
          </w:p>
        </w:tc>
      </w:tr>
      <w:tr w:rsidR="004533E5" w:rsidRPr="004533E5" w14:paraId="64FA5DF4" w14:textId="77777777" w:rsidTr="004533E5">
        <w:trPr>
          <w:cantSplit/>
          <w:trHeight w:val="2867"/>
        </w:trPr>
        <w:tc>
          <w:tcPr>
            <w:tcW w:w="1296" w:type="dxa"/>
            <w:tcBorders>
              <w:top w:val="nil"/>
              <w:left w:val="single" w:sz="4" w:space="0" w:color="auto"/>
              <w:bottom w:val="single" w:sz="4" w:space="0" w:color="auto"/>
              <w:right w:val="single" w:sz="4" w:space="0" w:color="auto"/>
            </w:tcBorders>
            <w:vAlign w:val="center"/>
          </w:tcPr>
          <w:p w14:paraId="69632C7D"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1CAEADB9"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744B64C6" w14:textId="77777777" w:rsidR="004533E5" w:rsidRPr="004533E5" w:rsidRDefault="004533E5" w:rsidP="004533E5">
            <w:pPr>
              <w:pStyle w:val="Default"/>
              <w:tabs>
                <w:tab w:val="left" w:pos="206"/>
              </w:tabs>
              <w:rPr>
                <w:rFonts w:ascii="Arial" w:hAnsi="Arial" w:cs="Arial"/>
                <w:sz w:val="22"/>
                <w:szCs w:val="22"/>
              </w:rPr>
            </w:pPr>
            <w:r w:rsidRPr="004533E5">
              <w:rPr>
                <w:rFonts w:ascii="Arial" w:hAnsi="Arial" w:cs="Arial"/>
                <w:b/>
                <w:sz w:val="22"/>
                <w:szCs w:val="22"/>
              </w:rPr>
              <w:t>D.3.10.</w:t>
            </w:r>
            <w:r w:rsidRPr="004533E5">
              <w:rPr>
                <w:rFonts w:ascii="Arial" w:hAnsi="Arial" w:cs="Arial"/>
                <w:sz w:val="22"/>
                <w:szCs w:val="22"/>
              </w:rPr>
              <w:t xml:space="preserve"> Relate volume to the operations of multiplication and addition and solve real-world and mathematical problems involving volume</w:t>
            </w:r>
            <w:r w:rsidRPr="004533E5">
              <w:rPr>
                <w:rFonts w:ascii="Arial" w:hAnsi="Arial" w:cs="Arial"/>
                <w:i/>
                <w:iCs/>
                <w:sz w:val="22"/>
                <w:szCs w:val="22"/>
              </w:rPr>
              <w:t xml:space="preserve">. </w:t>
            </w:r>
            <w:r w:rsidRPr="004533E5">
              <w:rPr>
                <w:rFonts w:ascii="Arial" w:hAnsi="Arial" w:cs="Arial"/>
                <w:sz w:val="22"/>
                <w:szCs w:val="22"/>
              </w:rPr>
              <w:t>(</w:t>
            </w:r>
            <w:proofErr w:type="gramStart"/>
            <w:r w:rsidRPr="004533E5">
              <w:rPr>
                <w:rFonts w:ascii="Arial" w:hAnsi="Arial" w:cs="Arial"/>
                <w:sz w:val="22"/>
                <w:szCs w:val="22"/>
              </w:rPr>
              <w:t>5.MD.</w:t>
            </w:r>
            <w:proofErr w:type="gramEnd"/>
            <w:r w:rsidRPr="004533E5">
              <w:rPr>
                <w:rFonts w:ascii="Arial" w:hAnsi="Arial" w:cs="Arial"/>
                <w:sz w:val="22"/>
                <w:szCs w:val="22"/>
              </w:rPr>
              <w:t xml:space="preserve">5) </w:t>
            </w:r>
          </w:p>
          <w:p w14:paraId="0B660694" w14:textId="77777777" w:rsidR="004533E5" w:rsidRPr="004533E5" w:rsidRDefault="004533E5" w:rsidP="004533E5">
            <w:pPr>
              <w:pStyle w:val="Default"/>
              <w:numPr>
                <w:ilvl w:val="0"/>
                <w:numId w:val="33"/>
              </w:numPr>
              <w:rPr>
                <w:rFonts w:ascii="Arial" w:hAnsi="Arial" w:cs="Arial"/>
                <w:sz w:val="22"/>
                <w:szCs w:val="22"/>
              </w:rPr>
            </w:pPr>
            <w:r w:rsidRPr="004533E5">
              <w:rPr>
                <w:rFonts w:ascii="Arial" w:hAnsi="Arial" w:cs="Arial"/>
                <w:sz w:val="22"/>
                <w:szCs w:val="22"/>
              </w:rPr>
              <w:t xml:space="preserve">Find the volume of a right rectangular prism with whole-number side lengths by packing it with unit </w:t>
            </w:r>
            <w:proofErr w:type="gramStart"/>
            <w:r w:rsidRPr="004533E5">
              <w:rPr>
                <w:rFonts w:ascii="Arial" w:hAnsi="Arial" w:cs="Arial"/>
                <w:sz w:val="22"/>
                <w:szCs w:val="22"/>
              </w:rPr>
              <w:t>cubes, and</w:t>
            </w:r>
            <w:proofErr w:type="gramEnd"/>
            <w:r w:rsidRPr="004533E5">
              <w:rPr>
                <w:rFonts w:ascii="Arial" w:hAnsi="Arial" w:cs="Arial"/>
                <w:sz w:val="22"/>
                <w:szCs w:val="22"/>
              </w:rPr>
              <w:t xml:space="preserve"> show that the volume is the same as would be found by multiplying the edge lengths, equivalently by multiplying the height by the area of the base. Represent threefold whole-number products as volumes, e.g., to represent the associative property of multiplication. (</w:t>
            </w:r>
            <w:proofErr w:type="gramStart"/>
            <w:r w:rsidRPr="004533E5">
              <w:rPr>
                <w:rFonts w:ascii="Arial" w:hAnsi="Arial" w:cs="Arial"/>
                <w:sz w:val="22"/>
                <w:szCs w:val="22"/>
              </w:rPr>
              <w:t>5.MD.</w:t>
            </w:r>
            <w:proofErr w:type="gramEnd"/>
            <w:r w:rsidRPr="004533E5">
              <w:rPr>
                <w:rFonts w:ascii="Arial" w:hAnsi="Arial" w:cs="Arial"/>
                <w:sz w:val="22"/>
                <w:szCs w:val="22"/>
              </w:rPr>
              <w:t xml:space="preserve">5a) </w:t>
            </w:r>
          </w:p>
          <w:p w14:paraId="64171EF9" w14:textId="77777777" w:rsidR="004533E5" w:rsidRPr="004533E5" w:rsidRDefault="004533E5" w:rsidP="004533E5">
            <w:pPr>
              <w:pStyle w:val="Default"/>
              <w:numPr>
                <w:ilvl w:val="0"/>
                <w:numId w:val="33"/>
              </w:numPr>
              <w:rPr>
                <w:rFonts w:ascii="Arial" w:hAnsi="Arial" w:cs="Arial"/>
                <w:sz w:val="22"/>
                <w:szCs w:val="22"/>
              </w:rPr>
            </w:pPr>
            <w:r w:rsidRPr="004533E5">
              <w:rPr>
                <w:rFonts w:ascii="Arial" w:hAnsi="Arial" w:cs="Arial"/>
                <w:sz w:val="22"/>
                <w:szCs w:val="22"/>
              </w:rPr>
              <w:t xml:space="preserve">Apply the formulas </w:t>
            </w:r>
            <w:r w:rsidRPr="004533E5">
              <w:rPr>
                <w:rFonts w:ascii="Arial" w:hAnsi="Arial" w:cs="Arial"/>
                <w:i/>
                <w:iCs/>
                <w:sz w:val="22"/>
                <w:szCs w:val="22"/>
              </w:rPr>
              <w:t xml:space="preserve">V </w:t>
            </w:r>
            <w:r w:rsidRPr="004533E5">
              <w:rPr>
                <w:rFonts w:ascii="Arial" w:hAnsi="Arial" w:cs="Arial"/>
                <w:sz w:val="22"/>
                <w:szCs w:val="22"/>
              </w:rPr>
              <w:t xml:space="preserve">= </w:t>
            </w:r>
            <w:r w:rsidRPr="004533E5">
              <w:rPr>
                <w:rFonts w:ascii="Arial" w:hAnsi="Arial" w:cs="Arial"/>
                <w:i/>
                <w:iCs/>
                <w:sz w:val="22"/>
                <w:szCs w:val="22"/>
              </w:rPr>
              <w:t xml:space="preserve">l </w:t>
            </w:r>
            <w:r w:rsidRPr="004533E5">
              <w:rPr>
                <w:rFonts w:ascii="Arial" w:hAnsi="Arial" w:cs="Arial"/>
                <w:sz w:val="22"/>
                <w:szCs w:val="22"/>
              </w:rPr>
              <w:t xml:space="preserve">× </w:t>
            </w:r>
            <w:r w:rsidRPr="004533E5">
              <w:rPr>
                <w:rFonts w:ascii="Arial" w:hAnsi="Arial" w:cs="Arial"/>
                <w:i/>
                <w:iCs/>
                <w:sz w:val="22"/>
                <w:szCs w:val="22"/>
              </w:rPr>
              <w:t xml:space="preserve">w </w:t>
            </w:r>
            <w:r w:rsidRPr="004533E5">
              <w:rPr>
                <w:rFonts w:ascii="Arial" w:hAnsi="Arial" w:cs="Arial"/>
                <w:sz w:val="22"/>
                <w:szCs w:val="22"/>
              </w:rPr>
              <w:t xml:space="preserve">× </w:t>
            </w:r>
            <w:r w:rsidRPr="004533E5">
              <w:rPr>
                <w:rFonts w:ascii="Arial" w:hAnsi="Arial" w:cs="Arial"/>
                <w:i/>
                <w:iCs/>
                <w:sz w:val="22"/>
                <w:szCs w:val="22"/>
              </w:rPr>
              <w:t xml:space="preserve">h </w:t>
            </w:r>
            <w:r w:rsidRPr="004533E5">
              <w:rPr>
                <w:rFonts w:ascii="Arial" w:hAnsi="Arial" w:cs="Arial"/>
                <w:sz w:val="22"/>
                <w:szCs w:val="22"/>
              </w:rPr>
              <w:t xml:space="preserve">and </w:t>
            </w:r>
            <w:r w:rsidRPr="004533E5">
              <w:rPr>
                <w:rFonts w:ascii="Arial" w:hAnsi="Arial" w:cs="Arial"/>
                <w:i/>
                <w:iCs/>
                <w:sz w:val="22"/>
                <w:szCs w:val="22"/>
              </w:rPr>
              <w:t xml:space="preserve">V </w:t>
            </w:r>
            <w:r w:rsidRPr="004533E5">
              <w:rPr>
                <w:rFonts w:ascii="Arial" w:hAnsi="Arial" w:cs="Arial"/>
                <w:sz w:val="22"/>
                <w:szCs w:val="22"/>
              </w:rPr>
              <w:t xml:space="preserve">= </w:t>
            </w:r>
            <w:r w:rsidRPr="004533E5">
              <w:rPr>
                <w:rFonts w:ascii="Arial" w:hAnsi="Arial" w:cs="Arial"/>
                <w:i/>
                <w:iCs/>
                <w:sz w:val="22"/>
                <w:szCs w:val="22"/>
              </w:rPr>
              <w:t xml:space="preserve">b </w:t>
            </w:r>
            <w:r w:rsidRPr="004533E5">
              <w:rPr>
                <w:rFonts w:ascii="Arial" w:hAnsi="Arial" w:cs="Arial"/>
                <w:sz w:val="22"/>
                <w:szCs w:val="22"/>
              </w:rPr>
              <w:t xml:space="preserve">× </w:t>
            </w:r>
            <w:r w:rsidRPr="004533E5">
              <w:rPr>
                <w:rFonts w:ascii="Arial" w:hAnsi="Arial" w:cs="Arial"/>
                <w:i/>
                <w:iCs/>
                <w:sz w:val="22"/>
                <w:szCs w:val="22"/>
              </w:rPr>
              <w:t xml:space="preserve">h </w:t>
            </w:r>
            <w:r w:rsidRPr="004533E5">
              <w:rPr>
                <w:rFonts w:ascii="Arial" w:hAnsi="Arial" w:cs="Arial"/>
                <w:sz w:val="22"/>
                <w:szCs w:val="22"/>
              </w:rPr>
              <w:t>for rectangular prisms to find volumes of right rectangular prisms with whole-number edge lengths in the context of solving real-world and mathematical problems. (</w:t>
            </w:r>
            <w:proofErr w:type="gramStart"/>
            <w:r w:rsidRPr="004533E5">
              <w:rPr>
                <w:rFonts w:ascii="Arial" w:hAnsi="Arial" w:cs="Arial"/>
                <w:sz w:val="22"/>
                <w:szCs w:val="22"/>
              </w:rPr>
              <w:t>5.MD.</w:t>
            </w:r>
            <w:proofErr w:type="gramEnd"/>
            <w:r w:rsidRPr="004533E5">
              <w:rPr>
                <w:rFonts w:ascii="Arial" w:hAnsi="Arial" w:cs="Arial"/>
                <w:sz w:val="22"/>
                <w:szCs w:val="22"/>
              </w:rPr>
              <w:t xml:space="preserve">5b) </w:t>
            </w:r>
          </w:p>
          <w:p w14:paraId="660C3409" w14:textId="77777777" w:rsidR="004533E5" w:rsidRPr="004533E5" w:rsidRDefault="004533E5" w:rsidP="004533E5">
            <w:pPr>
              <w:pStyle w:val="Default"/>
              <w:numPr>
                <w:ilvl w:val="0"/>
                <w:numId w:val="33"/>
              </w:numPr>
              <w:rPr>
                <w:rFonts w:ascii="Arial" w:hAnsi="Arial" w:cs="Arial"/>
                <w:sz w:val="22"/>
                <w:szCs w:val="22"/>
              </w:rPr>
            </w:pPr>
            <w:r w:rsidRPr="004533E5">
              <w:rPr>
                <w:rFonts w:ascii="Arial" w:hAnsi="Arial" w:cs="Arial"/>
                <w:sz w:val="22"/>
                <w:szCs w:val="22"/>
              </w:rPr>
              <w:t>Recognize volume as additive. Find volumes of solid figures composed of two non-overlapping right rectangular prisms by adding the volumes of the non-overlapping parts, applying this technique to solve real-world problems</w:t>
            </w:r>
            <w:r w:rsidRPr="004533E5">
              <w:rPr>
                <w:rFonts w:ascii="Arial" w:hAnsi="Arial" w:cs="Arial"/>
                <w:i/>
                <w:iCs/>
                <w:sz w:val="22"/>
                <w:szCs w:val="22"/>
              </w:rPr>
              <w:t xml:space="preserve">. </w:t>
            </w:r>
            <w:r w:rsidRPr="004533E5">
              <w:rPr>
                <w:rFonts w:ascii="Arial" w:hAnsi="Arial" w:cs="Arial"/>
                <w:sz w:val="22"/>
                <w:szCs w:val="22"/>
              </w:rPr>
              <w:t>(</w:t>
            </w:r>
            <w:proofErr w:type="gramStart"/>
            <w:r w:rsidRPr="004533E5">
              <w:rPr>
                <w:rFonts w:ascii="Arial" w:hAnsi="Arial" w:cs="Arial"/>
                <w:sz w:val="22"/>
                <w:szCs w:val="22"/>
              </w:rPr>
              <w:t>5.MD.</w:t>
            </w:r>
            <w:proofErr w:type="gramEnd"/>
            <w:r w:rsidRPr="004533E5">
              <w:rPr>
                <w:rFonts w:ascii="Arial" w:hAnsi="Arial" w:cs="Arial"/>
                <w:sz w:val="22"/>
                <w:szCs w:val="22"/>
              </w:rPr>
              <w:t>5c)</w:t>
            </w:r>
          </w:p>
        </w:tc>
        <w:tc>
          <w:tcPr>
            <w:tcW w:w="1297" w:type="dxa"/>
            <w:tcBorders>
              <w:top w:val="nil"/>
              <w:left w:val="nil"/>
              <w:bottom w:val="single" w:sz="4" w:space="0" w:color="auto"/>
              <w:right w:val="single" w:sz="4" w:space="0" w:color="auto"/>
            </w:tcBorders>
            <w:shd w:val="clear" w:color="auto" w:fill="auto"/>
            <w:vAlign w:val="center"/>
            <w:hideMark/>
          </w:tcPr>
          <w:p w14:paraId="7D352797"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7B3CC264"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M.4.9.</w:t>
            </w:r>
            <w:r w:rsidRPr="004533E5">
              <w:rPr>
                <w:rFonts w:ascii="Arial" w:eastAsia="Times New Roman" w:hAnsi="Arial" w:cs="Arial"/>
                <w:color w:val="000000"/>
              </w:rPr>
              <w:t xml:space="preserve"> Use established formulas to calculate perimeter, circumference, area and volume for basic figures.</w:t>
            </w:r>
          </w:p>
        </w:tc>
      </w:tr>
      <w:tr w:rsidR="004533E5" w:rsidRPr="004533E5" w14:paraId="19A7CC2E" w14:textId="77777777" w:rsidTr="004533E5">
        <w:trPr>
          <w:cantSplit/>
          <w:trHeight w:val="842"/>
        </w:trPr>
        <w:tc>
          <w:tcPr>
            <w:tcW w:w="1296" w:type="dxa"/>
            <w:tcBorders>
              <w:top w:val="nil"/>
              <w:left w:val="single" w:sz="4" w:space="0" w:color="auto"/>
              <w:bottom w:val="single" w:sz="4" w:space="0" w:color="auto"/>
              <w:right w:val="single" w:sz="4" w:space="0" w:color="auto"/>
            </w:tcBorders>
            <w:vAlign w:val="center"/>
          </w:tcPr>
          <w:p w14:paraId="73F33B92"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55413963"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424373CA"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D.3.11.</w:t>
            </w:r>
            <w:r w:rsidRPr="004533E5">
              <w:rPr>
                <w:rFonts w:ascii="Arial" w:hAnsi="Arial" w:cs="Arial"/>
              </w:rPr>
              <w:t xml:space="preserve"> Recognize a statistical question as one that anticipates variability in the data related to the question and accounts for it in the answers. </w:t>
            </w:r>
            <w:r w:rsidRPr="004533E5">
              <w:rPr>
                <w:rFonts w:ascii="Arial" w:hAnsi="Arial" w:cs="Arial"/>
                <w:i/>
                <w:iCs/>
              </w:rPr>
              <w:t xml:space="preserve">For example, “How old am I?” is not a statistical question, but “How old are the students in my school?” is a statistical question because one anticipates variability in students’ ages. </w:t>
            </w:r>
            <w:r w:rsidRPr="004533E5">
              <w:rPr>
                <w:rFonts w:ascii="Arial" w:hAnsi="Arial" w:cs="Arial"/>
              </w:rPr>
              <w:t>(</w:t>
            </w:r>
            <w:proofErr w:type="gramStart"/>
            <w:r w:rsidRPr="004533E5">
              <w:rPr>
                <w:rFonts w:ascii="Arial" w:hAnsi="Arial" w:cs="Arial"/>
              </w:rPr>
              <w:t>6.SP.</w:t>
            </w:r>
            <w:proofErr w:type="gramEnd"/>
            <w:r w:rsidRPr="004533E5">
              <w:rPr>
                <w:rFonts w:ascii="Arial" w:hAnsi="Arial" w:cs="Arial"/>
              </w:rPr>
              <w:t>1)</w:t>
            </w:r>
          </w:p>
        </w:tc>
        <w:tc>
          <w:tcPr>
            <w:tcW w:w="1297" w:type="dxa"/>
            <w:tcBorders>
              <w:top w:val="nil"/>
              <w:left w:val="nil"/>
              <w:bottom w:val="single" w:sz="4" w:space="0" w:color="auto"/>
              <w:right w:val="single" w:sz="4" w:space="0" w:color="auto"/>
            </w:tcBorders>
            <w:shd w:val="clear" w:color="auto" w:fill="auto"/>
            <w:vAlign w:val="center"/>
            <w:hideMark/>
          </w:tcPr>
          <w:p w14:paraId="30BDEAA5"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00DF82C1"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15BD9763" w14:textId="77777777" w:rsidTr="004533E5">
        <w:trPr>
          <w:cantSplit/>
          <w:trHeight w:val="455"/>
        </w:trPr>
        <w:tc>
          <w:tcPr>
            <w:tcW w:w="1296" w:type="dxa"/>
            <w:tcBorders>
              <w:top w:val="nil"/>
              <w:left w:val="single" w:sz="4" w:space="0" w:color="auto"/>
              <w:bottom w:val="single" w:sz="4" w:space="0" w:color="auto"/>
              <w:right w:val="single" w:sz="4" w:space="0" w:color="auto"/>
            </w:tcBorders>
            <w:vAlign w:val="center"/>
          </w:tcPr>
          <w:p w14:paraId="5550BEAD"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lastRenderedPageBreak/>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15AFE082"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17449B5E"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D.3.12.</w:t>
            </w:r>
            <w:r w:rsidRPr="004533E5">
              <w:rPr>
                <w:rFonts w:ascii="Arial" w:hAnsi="Arial" w:cs="Arial"/>
              </w:rPr>
              <w:t xml:space="preserve"> Understand that a set of data collected to answer a statistical question has a distribution which can be described by its center, spread, and overall shape. (</w:t>
            </w:r>
            <w:proofErr w:type="gramStart"/>
            <w:r w:rsidRPr="004533E5">
              <w:rPr>
                <w:rFonts w:ascii="Arial" w:hAnsi="Arial" w:cs="Arial"/>
              </w:rPr>
              <w:t>6.SP.</w:t>
            </w:r>
            <w:proofErr w:type="gramEnd"/>
            <w:r w:rsidRPr="004533E5">
              <w:rPr>
                <w:rFonts w:ascii="Arial" w:hAnsi="Arial" w:cs="Arial"/>
              </w:rPr>
              <w:t>2)</w:t>
            </w:r>
          </w:p>
        </w:tc>
        <w:tc>
          <w:tcPr>
            <w:tcW w:w="1297" w:type="dxa"/>
            <w:tcBorders>
              <w:top w:val="nil"/>
              <w:left w:val="nil"/>
              <w:bottom w:val="single" w:sz="4" w:space="0" w:color="auto"/>
              <w:right w:val="single" w:sz="4" w:space="0" w:color="auto"/>
            </w:tcBorders>
            <w:shd w:val="clear" w:color="auto" w:fill="auto"/>
            <w:vAlign w:val="center"/>
            <w:hideMark/>
          </w:tcPr>
          <w:p w14:paraId="3E092B35"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00CB63BA"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6A7C8CD8" w14:textId="77777777" w:rsidTr="004533E5">
        <w:trPr>
          <w:cantSplit/>
          <w:trHeight w:val="311"/>
        </w:trPr>
        <w:tc>
          <w:tcPr>
            <w:tcW w:w="1296" w:type="dxa"/>
            <w:tcBorders>
              <w:top w:val="nil"/>
              <w:left w:val="single" w:sz="4" w:space="0" w:color="auto"/>
              <w:bottom w:val="single" w:sz="4" w:space="0" w:color="auto"/>
              <w:right w:val="single" w:sz="4" w:space="0" w:color="auto"/>
            </w:tcBorders>
            <w:vAlign w:val="center"/>
          </w:tcPr>
          <w:p w14:paraId="25656904"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3E7A7856"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7B674E12"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D.3.13.</w:t>
            </w:r>
            <w:r w:rsidRPr="004533E5">
              <w:rPr>
                <w:rFonts w:ascii="Arial" w:hAnsi="Arial" w:cs="Arial"/>
              </w:rPr>
              <w:t xml:space="preserve"> Recognize that a measure of center for a numerical data set summarizes </w:t>
            </w:r>
            <w:proofErr w:type="gramStart"/>
            <w:r w:rsidRPr="004533E5">
              <w:rPr>
                <w:rFonts w:ascii="Arial" w:hAnsi="Arial" w:cs="Arial"/>
              </w:rPr>
              <w:t>all of</w:t>
            </w:r>
            <w:proofErr w:type="gramEnd"/>
            <w:r w:rsidRPr="004533E5">
              <w:rPr>
                <w:rFonts w:ascii="Arial" w:hAnsi="Arial" w:cs="Arial"/>
              </w:rPr>
              <w:t xml:space="preserve"> its values with a single number, while a measure of variation describes how its values vary with a single number. (</w:t>
            </w:r>
            <w:proofErr w:type="gramStart"/>
            <w:r w:rsidRPr="004533E5">
              <w:rPr>
                <w:rFonts w:ascii="Arial" w:hAnsi="Arial" w:cs="Arial"/>
              </w:rPr>
              <w:t>6.SP.</w:t>
            </w:r>
            <w:proofErr w:type="gramEnd"/>
            <w:r w:rsidRPr="004533E5">
              <w:rPr>
                <w:rFonts w:ascii="Arial" w:hAnsi="Arial" w:cs="Arial"/>
              </w:rPr>
              <w:t>3)</w:t>
            </w:r>
          </w:p>
        </w:tc>
        <w:tc>
          <w:tcPr>
            <w:tcW w:w="1297" w:type="dxa"/>
            <w:tcBorders>
              <w:top w:val="nil"/>
              <w:left w:val="nil"/>
              <w:bottom w:val="single" w:sz="4" w:space="0" w:color="auto"/>
              <w:right w:val="single" w:sz="4" w:space="0" w:color="auto"/>
            </w:tcBorders>
            <w:shd w:val="clear" w:color="auto" w:fill="auto"/>
            <w:vAlign w:val="center"/>
            <w:hideMark/>
          </w:tcPr>
          <w:p w14:paraId="452B145B"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0B8BECD"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1FE81081" w14:textId="77777777" w:rsidTr="00B14343">
        <w:trPr>
          <w:cantSplit/>
          <w:trHeight w:val="293"/>
        </w:trPr>
        <w:tc>
          <w:tcPr>
            <w:tcW w:w="1296" w:type="dxa"/>
            <w:tcBorders>
              <w:top w:val="nil"/>
              <w:left w:val="single" w:sz="4" w:space="0" w:color="auto"/>
              <w:bottom w:val="single" w:sz="4" w:space="0" w:color="auto"/>
              <w:right w:val="single" w:sz="4" w:space="0" w:color="auto"/>
            </w:tcBorders>
            <w:vAlign w:val="center"/>
          </w:tcPr>
          <w:p w14:paraId="47343A85"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C</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39B5EA6A"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10080" w:type="dxa"/>
            <w:tcBorders>
              <w:top w:val="nil"/>
              <w:left w:val="nil"/>
              <w:bottom w:val="single" w:sz="4" w:space="0" w:color="auto"/>
              <w:right w:val="single" w:sz="4" w:space="0" w:color="auto"/>
            </w:tcBorders>
            <w:shd w:val="clear" w:color="auto" w:fill="auto"/>
            <w:vAlign w:val="center"/>
            <w:hideMark/>
          </w:tcPr>
          <w:p w14:paraId="12EEC624"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D.3.14.</w:t>
            </w:r>
            <w:r w:rsidRPr="004533E5">
              <w:rPr>
                <w:rFonts w:ascii="Arial" w:hAnsi="Arial" w:cs="Arial"/>
              </w:rPr>
              <w:t xml:space="preserve"> Display numerical data in plots on a number line, including dot plots, histograms, and box plots. (</w:t>
            </w:r>
            <w:proofErr w:type="gramStart"/>
            <w:r w:rsidRPr="004533E5">
              <w:rPr>
                <w:rFonts w:ascii="Arial" w:hAnsi="Arial" w:cs="Arial"/>
              </w:rPr>
              <w:t>6.SP.</w:t>
            </w:r>
            <w:proofErr w:type="gramEnd"/>
            <w:r w:rsidRPr="004533E5">
              <w:rPr>
                <w:rFonts w:ascii="Arial" w:hAnsi="Arial" w:cs="Arial"/>
              </w:rPr>
              <w:t>4) [Also see S.ID.1]</w:t>
            </w:r>
          </w:p>
        </w:tc>
        <w:tc>
          <w:tcPr>
            <w:tcW w:w="1297" w:type="dxa"/>
            <w:tcBorders>
              <w:top w:val="nil"/>
              <w:left w:val="nil"/>
              <w:bottom w:val="single" w:sz="4" w:space="0" w:color="auto"/>
              <w:right w:val="single" w:sz="4" w:space="0" w:color="auto"/>
            </w:tcBorders>
            <w:shd w:val="clear" w:color="auto" w:fill="auto"/>
            <w:vAlign w:val="center"/>
            <w:hideMark/>
          </w:tcPr>
          <w:p w14:paraId="6D34208D"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7200" w:type="dxa"/>
            <w:tcBorders>
              <w:top w:val="nil"/>
              <w:left w:val="nil"/>
              <w:bottom w:val="single" w:sz="4" w:space="0" w:color="auto"/>
              <w:right w:val="single" w:sz="4" w:space="0" w:color="auto"/>
            </w:tcBorders>
            <w:shd w:val="clear" w:color="auto" w:fill="auto"/>
            <w:vAlign w:val="center"/>
            <w:hideMark/>
          </w:tcPr>
          <w:p w14:paraId="03D1BA63"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M.4.21.</w:t>
            </w:r>
            <w:r w:rsidRPr="004533E5">
              <w:rPr>
                <w:rFonts w:ascii="Arial" w:eastAsia="Times New Roman" w:hAnsi="Arial" w:cs="Arial"/>
                <w:color w:val="000000"/>
              </w:rPr>
              <w:t xml:space="preserve"> Create and interpret data sets using simple frequency distributions and appropriate graphs.</w:t>
            </w:r>
          </w:p>
        </w:tc>
      </w:tr>
      <w:tr w:rsidR="004533E5" w:rsidRPr="004533E5" w14:paraId="7BA8EFBA" w14:textId="77777777" w:rsidTr="00B14343">
        <w:trPr>
          <w:cantSplit/>
          <w:trHeight w:val="1112"/>
        </w:trPr>
        <w:tc>
          <w:tcPr>
            <w:tcW w:w="1296" w:type="dxa"/>
            <w:tcBorders>
              <w:top w:val="nil"/>
              <w:left w:val="single" w:sz="4" w:space="0" w:color="auto"/>
              <w:bottom w:val="single" w:sz="4" w:space="0" w:color="auto"/>
              <w:right w:val="single" w:sz="4" w:space="0" w:color="auto"/>
            </w:tcBorders>
            <w:vAlign w:val="center"/>
          </w:tcPr>
          <w:p w14:paraId="24CDE29B"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097B2190"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53C34F34"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D.4.1.</w:t>
            </w:r>
            <w:r w:rsidRPr="004533E5">
              <w:rPr>
                <w:rFonts w:ascii="Arial" w:hAnsi="Arial" w:cs="Arial"/>
              </w:rPr>
              <w:t xml:space="preserve"> Summarize numerical data sets in relation to their context, such as by: reporting the number of observations; describing the nature of the attribute under investigation, including how it was measured and its units of measurement;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 and relating the choice of measures of center and variability to the shape of the data distribution and the context in which the data were gathered. (</w:t>
            </w:r>
            <w:proofErr w:type="gramStart"/>
            <w:r w:rsidRPr="004533E5">
              <w:rPr>
                <w:rFonts w:ascii="Arial" w:hAnsi="Arial" w:cs="Arial"/>
              </w:rPr>
              <w:t>6.SP.</w:t>
            </w:r>
            <w:proofErr w:type="gramEnd"/>
            <w:r w:rsidRPr="004533E5">
              <w:rPr>
                <w:rFonts w:ascii="Arial" w:hAnsi="Arial" w:cs="Arial"/>
              </w:rPr>
              <w:t>5)</w:t>
            </w:r>
          </w:p>
        </w:tc>
        <w:tc>
          <w:tcPr>
            <w:tcW w:w="1297" w:type="dxa"/>
            <w:tcBorders>
              <w:top w:val="nil"/>
              <w:left w:val="nil"/>
              <w:bottom w:val="single" w:sz="4" w:space="0" w:color="auto"/>
              <w:right w:val="single" w:sz="4" w:space="0" w:color="auto"/>
            </w:tcBorders>
            <w:shd w:val="clear" w:color="auto" w:fill="auto"/>
            <w:vAlign w:val="center"/>
            <w:hideMark/>
          </w:tcPr>
          <w:p w14:paraId="06C25915"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68E03047"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M.3.18.</w:t>
            </w:r>
            <w:r w:rsidRPr="004533E5">
              <w:rPr>
                <w:rFonts w:ascii="Arial" w:eastAsia="Times New Roman" w:hAnsi="Arial" w:cs="Arial"/>
                <w:color w:val="000000"/>
              </w:rPr>
              <w:t xml:space="preserve"> Calculate mean, median, mode and range for simple data sets.</w:t>
            </w:r>
          </w:p>
        </w:tc>
      </w:tr>
      <w:tr w:rsidR="004533E5" w:rsidRPr="004533E5" w14:paraId="11169022" w14:textId="77777777" w:rsidTr="004533E5">
        <w:trPr>
          <w:cantSplit/>
          <w:trHeight w:val="716"/>
        </w:trPr>
        <w:tc>
          <w:tcPr>
            <w:tcW w:w="1296" w:type="dxa"/>
            <w:tcBorders>
              <w:top w:val="nil"/>
              <w:left w:val="single" w:sz="4" w:space="0" w:color="auto"/>
              <w:bottom w:val="single" w:sz="4" w:space="0" w:color="auto"/>
              <w:right w:val="single" w:sz="4" w:space="0" w:color="auto"/>
            </w:tcBorders>
            <w:vAlign w:val="center"/>
          </w:tcPr>
          <w:p w14:paraId="1B01ADE8"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2A795029"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0B04F530"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D.4.2.</w:t>
            </w:r>
            <w:r w:rsidRPr="004533E5">
              <w:rPr>
                <w:rFonts w:ascii="Arial" w:hAnsi="Arial" w:cs="Arial"/>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 (</w:t>
            </w:r>
            <w:proofErr w:type="gramStart"/>
            <w:r w:rsidRPr="004533E5">
              <w:rPr>
                <w:rFonts w:ascii="Arial" w:hAnsi="Arial" w:cs="Arial"/>
              </w:rPr>
              <w:t>7.SP.</w:t>
            </w:r>
            <w:proofErr w:type="gramEnd"/>
            <w:r w:rsidRPr="004533E5">
              <w:rPr>
                <w:rFonts w:ascii="Arial" w:hAnsi="Arial" w:cs="Arial"/>
              </w:rPr>
              <w:t>1)</w:t>
            </w:r>
          </w:p>
        </w:tc>
        <w:tc>
          <w:tcPr>
            <w:tcW w:w="1297" w:type="dxa"/>
            <w:tcBorders>
              <w:top w:val="nil"/>
              <w:left w:val="nil"/>
              <w:bottom w:val="single" w:sz="4" w:space="0" w:color="auto"/>
              <w:right w:val="single" w:sz="4" w:space="0" w:color="auto"/>
            </w:tcBorders>
            <w:shd w:val="clear" w:color="auto" w:fill="auto"/>
            <w:vAlign w:val="center"/>
            <w:hideMark/>
          </w:tcPr>
          <w:p w14:paraId="583EE011"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7F26DDC3"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20090B44" w14:textId="77777777" w:rsidTr="004533E5">
        <w:trPr>
          <w:cantSplit/>
          <w:trHeight w:val="698"/>
        </w:trPr>
        <w:tc>
          <w:tcPr>
            <w:tcW w:w="1296" w:type="dxa"/>
            <w:tcBorders>
              <w:top w:val="nil"/>
              <w:left w:val="single" w:sz="4" w:space="0" w:color="auto"/>
              <w:bottom w:val="single" w:sz="4" w:space="0" w:color="auto"/>
              <w:right w:val="single" w:sz="4" w:space="0" w:color="auto"/>
            </w:tcBorders>
            <w:vAlign w:val="center"/>
          </w:tcPr>
          <w:p w14:paraId="29A4196E"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177069D4"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4E98ADD3"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D.4.3.</w:t>
            </w:r>
            <w:r w:rsidRPr="004533E5">
              <w:rPr>
                <w:rFonts w:ascii="Arial" w:hAnsi="Arial" w:cs="Arial"/>
              </w:rPr>
              <w:t xml:space="preserve"> Use data from a random sample to draw inferences about a population with an unknown characteristic of interest. Generate multiple samples (or simulated samples) of the same size to gauge the variation in estimates or predictions. </w:t>
            </w:r>
            <w:r w:rsidRPr="004533E5">
              <w:rPr>
                <w:rFonts w:ascii="Arial" w:hAnsi="Arial" w:cs="Arial"/>
                <w:i/>
                <w:iCs/>
              </w:rPr>
              <w:t xml:space="preserve">For example, estimate the mean word length in a book by randomly sampling words from the book; predict the winner of a school election based on randomly sampled survey data. Gauge how far off the estimate or prediction might be. </w:t>
            </w:r>
            <w:r w:rsidRPr="004533E5">
              <w:rPr>
                <w:rFonts w:ascii="Arial" w:hAnsi="Arial" w:cs="Arial"/>
              </w:rPr>
              <w:t>(</w:t>
            </w:r>
            <w:proofErr w:type="gramStart"/>
            <w:r w:rsidRPr="004533E5">
              <w:rPr>
                <w:rFonts w:ascii="Arial" w:hAnsi="Arial" w:cs="Arial"/>
              </w:rPr>
              <w:t>7.SP.</w:t>
            </w:r>
            <w:proofErr w:type="gramEnd"/>
            <w:r w:rsidRPr="004533E5">
              <w:rPr>
                <w:rFonts w:ascii="Arial" w:hAnsi="Arial" w:cs="Arial"/>
              </w:rPr>
              <w:t>2)</w:t>
            </w:r>
          </w:p>
        </w:tc>
        <w:tc>
          <w:tcPr>
            <w:tcW w:w="1297" w:type="dxa"/>
            <w:tcBorders>
              <w:top w:val="nil"/>
              <w:left w:val="nil"/>
              <w:bottom w:val="single" w:sz="4" w:space="0" w:color="auto"/>
              <w:right w:val="single" w:sz="4" w:space="0" w:color="auto"/>
            </w:tcBorders>
            <w:shd w:val="clear" w:color="auto" w:fill="auto"/>
            <w:vAlign w:val="center"/>
            <w:hideMark/>
          </w:tcPr>
          <w:p w14:paraId="52516040"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16E666F9"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263C2AD7" w14:textId="77777777" w:rsidTr="00B14343">
        <w:trPr>
          <w:cantSplit/>
          <w:trHeight w:val="833"/>
        </w:trPr>
        <w:tc>
          <w:tcPr>
            <w:tcW w:w="1296" w:type="dxa"/>
            <w:tcBorders>
              <w:top w:val="nil"/>
              <w:left w:val="single" w:sz="4" w:space="0" w:color="auto"/>
              <w:bottom w:val="single" w:sz="4" w:space="0" w:color="auto"/>
              <w:right w:val="single" w:sz="4" w:space="0" w:color="auto"/>
            </w:tcBorders>
            <w:vAlign w:val="center"/>
          </w:tcPr>
          <w:p w14:paraId="1601FB02"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65074441"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62D26B38"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D.4.4.</w:t>
            </w:r>
            <w:r w:rsidRPr="004533E5">
              <w:rPr>
                <w:rFonts w:ascii="Arial" w:hAnsi="Arial" w:cs="Arial"/>
              </w:rPr>
              <w:t xml:space="preserve"> Informally assess the degree of visual overlap of two numerical data distributions with similar variabilities, measuring the difference between the centers by expressing it as a multiple of a measure of variability. </w:t>
            </w:r>
            <w:r w:rsidRPr="004533E5">
              <w:rPr>
                <w:rFonts w:ascii="Arial" w:hAnsi="Arial" w:cs="Arial"/>
                <w:i/>
                <w:iCs/>
              </w:rPr>
              <w:t xml:space="preserve">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 </w:t>
            </w:r>
            <w:r w:rsidRPr="004533E5">
              <w:rPr>
                <w:rFonts w:ascii="Arial" w:hAnsi="Arial" w:cs="Arial"/>
              </w:rPr>
              <w:t>(</w:t>
            </w:r>
            <w:proofErr w:type="gramStart"/>
            <w:r w:rsidRPr="004533E5">
              <w:rPr>
                <w:rFonts w:ascii="Arial" w:hAnsi="Arial" w:cs="Arial"/>
              </w:rPr>
              <w:t>7.SP.</w:t>
            </w:r>
            <w:proofErr w:type="gramEnd"/>
            <w:r w:rsidRPr="004533E5">
              <w:rPr>
                <w:rFonts w:ascii="Arial" w:hAnsi="Arial" w:cs="Arial"/>
              </w:rPr>
              <w:t>3)</w:t>
            </w:r>
          </w:p>
        </w:tc>
        <w:tc>
          <w:tcPr>
            <w:tcW w:w="1297" w:type="dxa"/>
            <w:tcBorders>
              <w:top w:val="nil"/>
              <w:left w:val="nil"/>
              <w:bottom w:val="single" w:sz="4" w:space="0" w:color="auto"/>
              <w:right w:val="single" w:sz="4" w:space="0" w:color="auto"/>
            </w:tcBorders>
            <w:shd w:val="clear" w:color="auto" w:fill="auto"/>
            <w:vAlign w:val="center"/>
            <w:hideMark/>
          </w:tcPr>
          <w:p w14:paraId="3D683BFB"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62D1D097"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4D7FC056" w14:textId="77777777" w:rsidTr="00B14343">
        <w:trPr>
          <w:cantSplit/>
          <w:trHeight w:val="635"/>
        </w:trPr>
        <w:tc>
          <w:tcPr>
            <w:tcW w:w="1296" w:type="dxa"/>
            <w:tcBorders>
              <w:top w:val="nil"/>
              <w:left w:val="single" w:sz="4" w:space="0" w:color="auto"/>
              <w:bottom w:val="single" w:sz="4" w:space="0" w:color="auto"/>
              <w:right w:val="single" w:sz="4" w:space="0" w:color="auto"/>
            </w:tcBorders>
            <w:vAlign w:val="center"/>
          </w:tcPr>
          <w:p w14:paraId="6D4448DA"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6FABCFB9"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2D4CE837"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D.4.5.</w:t>
            </w:r>
            <w:r w:rsidRPr="004533E5">
              <w:rPr>
                <w:rFonts w:ascii="Arial" w:hAnsi="Arial" w:cs="Arial"/>
              </w:rPr>
              <w:t xml:space="preserve"> Use measures of center and measures of variability for numerical data from random samples to draw informal comparative inferences about two populations. </w:t>
            </w:r>
            <w:r w:rsidRPr="004533E5">
              <w:rPr>
                <w:rFonts w:ascii="Arial" w:hAnsi="Arial" w:cs="Arial"/>
                <w:i/>
                <w:iCs/>
              </w:rPr>
              <w:t xml:space="preserve">For example, decide whether the words in one chapter of a science book are generally longer or shorter than the words in another chapter of a lower level science book. </w:t>
            </w:r>
            <w:r w:rsidRPr="004533E5">
              <w:rPr>
                <w:rFonts w:ascii="Arial" w:hAnsi="Arial" w:cs="Arial"/>
              </w:rPr>
              <w:t>(</w:t>
            </w:r>
            <w:proofErr w:type="gramStart"/>
            <w:r w:rsidRPr="004533E5">
              <w:rPr>
                <w:rFonts w:ascii="Arial" w:hAnsi="Arial" w:cs="Arial"/>
              </w:rPr>
              <w:t>7.SP.</w:t>
            </w:r>
            <w:proofErr w:type="gramEnd"/>
            <w:r w:rsidRPr="004533E5">
              <w:rPr>
                <w:rFonts w:ascii="Arial" w:hAnsi="Arial" w:cs="Arial"/>
              </w:rPr>
              <w:t>4) [Also see S.ID.3]</w:t>
            </w:r>
          </w:p>
        </w:tc>
        <w:tc>
          <w:tcPr>
            <w:tcW w:w="1297" w:type="dxa"/>
            <w:tcBorders>
              <w:top w:val="nil"/>
              <w:left w:val="nil"/>
              <w:bottom w:val="single" w:sz="4" w:space="0" w:color="auto"/>
              <w:right w:val="single" w:sz="4" w:space="0" w:color="auto"/>
            </w:tcBorders>
            <w:shd w:val="clear" w:color="auto" w:fill="auto"/>
            <w:vAlign w:val="center"/>
            <w:hideMark/>
          </w:tcPr>
          <w:p w14:paraId="7A755121"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01B66650"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7AA8CD73" w14:textId="77777777" w:rsidTr="00B14343">
        <w:trPr>
          <w:cantSplit/>
          <w:trHeight w:val="572"/>
        </w:trPr>
        <w:tc>
          <w:tcPr>
            <w:tcW w:w="1296" w:type="dxa"/>
            <w:tcBorders>
              <w:top w:val="nil"/>
              <w:left w:val="single" w:sz="4" w:space="0" w:color="auto"/>
              <w:bottom w:val="single" w:sz="4" w:space="0" w:color="auto"/>
              <w:right w:val="single" w:sz="4" w:space="0" w:color="auto"/>
            </w:tcBorders>
            <w:vAlign w:val="center"/>
          </w:tcPr>
          <w:p w14:paraId="390282B4"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305D0D9B"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7CDFC175"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D.4.6.</w:t>
            </w:r>
            <w:r w:rsidRPr="004533E5">
              <w:rPr>
                <w:rFonts w:ascii="Arial" w:hAnsi="Arial" w:cs="Arial"/>
              </w:rPr>
              <w:t xml:space="preserve"> 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 (</w:t>
            </w:r>
            <w:proofErr w:type="gramStart"/>
            <w:r w:rsidRPr="004533E5">
              <w:rPr>
                <w:rFonts w:ascii="Arial" w:hAnsi="Arial" w:cs="Arial"/>
              </w:rPr>
              <w:t>7.SP.</w:t>
            </w:r>
            <w:proofErr w:type="gramEnd"/>
            <w:r w:rsidRPr="004533E5">
              <w:rPr>
                <w:rFonts w:ascii="Arial" w:hAnsi="Arial" w:cs="Arial"/>
              </w:rPr>
              <w:t>5)</w:t>
            </w:r>
          </w:p>
        </w:tc>
        <w:tc>
          <w:tcPr>
            <w:tcW w:w="1297" w:type="dxa"/>
            <w:tcBorders>
              <w:top w:val="nil"/>
              <w:left w:val="nil"/>
              <w:bottom w:val="single" w:sz="4" w:space="0" w:color="auto"/>
              <w:right w:val="single" w:sz="4" w:space="0" w:color="auto"/>
            </w:tcBorders>
            <w:shd w:val="clear" w:color="auto" w:fill="auto"/>
            <w:vAlign w:val="center"/>
            <w:hideMark/>
          </w:tcPr>
          <w:p w14:paraId="2F0D90A7"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3</w:t>
            </w:r>
          </w:p>
        </w:tc>
        <w:tc>
          <w:tcPr>
            <w:tcW w:w="7200" w:type="dxa"/>
            <w:tcBorders>
              <w:top w:val="nil"/>
              <w:left w:val="nil"/>
              <w:bottom w:val="single" w:sz="4" w:space="0" w:color="auto"/>
              <w:right w:val="single" w:sz="4" w:space="0" w:color="auto"/>
            </w:tcBorders>
            <w:shd w:val="clear" w:color="auto" w:fill="auto"/>
            <w:vAlign w:val="center"/>
            <w:hideMark/>
          </w:tcPr>
          <w:p w14:paraId="367326EB"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M.3.19.</w:t>
            </w:r>
            <w:r w:rsidRPr="004533E5">
              <w:rPr>
                <w:rFonts w:ascii="Arial" w:eastAsia="Times New Roman" w:hAnsi="Arial" w:cs="Arial"/>
                <w:color w:val="000000"/>
              </w:rPr>
              <w:t xml:space="preserve"> Determine simple probabilities.</w:t>
            </w:r>
          </w:p>
        </w:tc>
      </w:tr>
      <w:tr w:rsidR="004533E5" w:rsidRPr="004533E5" w14:paraId="6F25A747" w14:textId="77777777" w:rsidTr="00B14343">
        <w:trPr>
          <w:cantSplit/>
          <w:trHeight w:val="797"/>
        </w:trPr>
        <w:tc>
          <w:tcPr>
            <w:tcW w:w="1296" w:type="dxa"/>
            <w:tcBorders>
              <w:top w:val="nil"/>
              <w:left w:val="single" w:sz="4" w:space="0" w:color="auto"/>
              <w:bottom w:val="single" w:sz="4" w:space="0" w:color="auto"/>
              <w:right w:val="single" w:sz="4" w:space="0" w:color="auto"/>
            </w:tcBorders>
            <w:vAlign w:val="center"/>
          </w:tcPr>
          <w:p w14:paraId="38DEAAF1"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5150A442"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1DBA6779"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D.4.7.</w:t>
            </w:r>
            <w:r w:rsidRPr="004533E5">
              <w:rPr>
                <w:rFonts w:ascii="Arial" w:hAnsi="Arial" w:cs="Arial"/>
              </w:rPr>
              <w:t xml:space="preserve"> Approximate the probability of a chance event by collecting data on the chance process that produces it and observing its long-run relative frequency, and predict the approximate relative frequency given the probability. </w:t>
            </w:r>
            <w:r w:rsidRPr="004533E5">
              <w:rPr>
                <w:rFonts w:ascii="Arial" w:hAnsi="Arial" w:cs="Arial"/>
                <w:i/>
                <w:iCs/>
              </w:rPr>
              <w:t xml:space="preserve">For example, when rolling a number cube 600 times, predict that a 3 or 6 would be rolled roughly 200 times, but probably not exactly 200 times. </w:t>
            </w:r>
            <w:r w:rsidRPr="004533E5">
              <w:rPr>
                <w:rFonts w:ascii="Arial" w:hAnsi="Arial" w:cs="Arial"/>
              </w:rPr>
              <w:t>(</w:t>
            </w:r>
            <w:proofErr w:type="gramStart"/>
            <w:r w:rsidRPr="004533E5">
              <w:rPr>
                <w:rFonts w:ascii="Arial" w:hAnsi="Arial" w:cs="Arial"/>
              </w:rPr>
              <w:t>7.SP.</w:t>
            </w:r>
            <w:proofErr w:type="gramEnd"/>
            <w:r w:rsidRPr="004533E5">
              <w:rPr>
                <w:rFonts w:ascii="Arial" w:hAnsi="Arial" w:cs="Arial"/>
              </w:rPr>
              <w:t>6)</w:t>
            </w:r>
          </w:p>
        </w:tc>
        <w:tc>
          <w:tcPr>
            <w:tcW w:w="1297" w:type="dxa"/>
            <w:tcBorders>
              <w:top w:val="nil"/>
              <w:left w:val="nil"/>
              <w:bottom w:val="single" w:sz="4" w:space="0" w:color="auto"/>
              <w:right w:val="single" w:sz="4" w:space="0" w:color="auto"/>
            </w:tcBorders>
            <w:shd w:val="clear" w:color="auto" w:fill="auto"/>
            <w:vAlign w:val="center"/>
            <w:hideMark/>
          </w:tcPr>
          <w:p w14:paraId="13204B3A"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hideMark/>
          </w:tcPr>
          <w:p w14:paraId="58F2A15F"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M.5.23.</w:t>
            </w:r>
            <w:r w:rsidRPr="004533E5">
              <w:rPr>
                <w:rFonts w:ascii="Arial" w:eastAsia="Times New Roman" w:hAnsi="Arial" w:cs="Arial"/>
                <w:color w:val="000000"/>
              </w:rPr>
              <w:t xml:space="preserve"> Use simple probabilities to predict outcomes.</w:t>
            </w:r>
          </w:p>
        </w:tc>
      </w:tr>
      <w:tr w:rsidR="004533E5" w:rsidRPr="004533E5" w14:paraId="7D1D7673" w14:textId="77777777" w:rsidTr="00B14343">
        <w:trPr>
          <w:cantSplit/>
          <w:trHeight w:val="2381"/>
        </w:trPr>
        <w:tc>
          <w:tcPr>
            <w:tcW w:w="1296" w:type="dxa"/>
            <w:tcBorders>
              <w:top w:val="nil"/>
              <w:left w:val="single" w:sz="4" w:space="0" w:color="auto"/>
              <w:bottom w:val="single" w:sz="4" w:space="0" w:color="auto"/>
              <w:right w:val="single" w:sz="4" w:space="0" w:color="auto"/>
            </w:tcBorders>
            <w:vAlign w:val="center"/>
          </w:tcPr>
          <w:p w14:paraId="128F52F8"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lastRenderedPageBreak/>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1F6EB775"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7580C24A" w14:textId="77777777" w:rsidR="004533E5" w:rsidRPr="004533E5" w:rsidRDefault="004533E5" w:rsidP="004533E5">
            <w:pPr>
              <w:pStyle w:val="Default"/>
              <w:tabs>
                <w:tab w:val="left" w:pos="216"/>
              </w:tabs>
              <w:rPr>
                <w:rFonts w:ascii="Arial" w:hAnsi="Arial" w:cs="Arial"/>
                <w:sz w:val="22"/>
                <w:szCs w:val="22"/>
              </w:rPr>
            </w:pPr>
            <w:r w:rsidRPr="004533E5">
              <w:rPr>
                <w:rFonts w:ascii="Arial" w:hAnsi="Arial" w:cs="Arial"/>
                <w:b/>
                <w:sz w:val="22"/>
                <w:szCs w:val="22"/>
              </w:rPr>
              <w:t>D.4.8.</w:t>
            </w:r>
            <w:r w:rsidRPr="004533E5">
              <w:rPr>
                <w:rFonts w:ascii="Arial" w:hAnsi="Arial" w:cs="Arial"/>
                <w:sz w:val="22"/>
                <w:szCs w:val="22"/>
              </w:rPr>
              <w:t xml:space="preserve"> Develop a probability model and use it to find probabilities of events. Compare probabilities from a model to observed frequencies; if the agreement is not good, explain possible sources of the discrepancy. (</w:t>
            </w:r>
            <w:proofErr w:type="gramStart"/>
            <w:r w:rsidRPr="004533E5">
              <w:rPr>
                <w:rFonts w:ascii="Arial" w:hAnsi="Arial" w:cs="Arial"/>
                <w:sz w:val="22"/>
                <w:szCs w:val="22"/>
              </w:rPr>
              <w:t>7.SP.</w:t>
            </w:r>
            <w:proofErr w:type="gramEnd"/>
            <w:r w:rsidRPr="004533E5">
              <w:rPr>
                <w:rFonts w:ascii="Arial" w:hAnsi="Arial" w:cs="Arial"/>
                <w:sz w:val="22"/>
                <w:szCs w:val="22"/>
              </w:rPr>
              <w:t xml:space="preserve">7) </w:t>
            </w:r>
          </w:p>
          <w:p w14:paraId="67AA9953" w14:textId="77777777" w:rsidR="004533E5" w:rsidRPr="004533E5" w:rsidRDefault="004533E5" w:rsidP="004533E5">
            <w:pPr>
              <w:pStyle w:val="Default"/>
              <w:numPr>
                <w:ilvl w:val="0"/>
                <w:numId w:val="34"/>
              </w:numPr>
              <w:tabs>
                <w:tab w:val="left" w:pos="216"/>
              </w:tabs>
              <w:rPr>
                <w:rFonts w:ascii="Arial" w:hAnsi="Arial" w:cs="Arial"/>
                <w:sz w:val="22"/>
                <w:szCs w:val="22"/>
              </w:rPr>
            </w:pPr>
            <w:r w:rsidRPr="004533E5">
              <w:rPr>
                <w:rFonts w:ascii="Arial" w:hAnsi="Arial" w:cs="Arial"/>
                <w:sz w:val="22"/>
                <w:szCs w:val="22"/>
              </w:rPr>
              <w:t xml:space="preserve">Develop a uniform probability model by assigning equal probability to all </w:t>
            </w:r>
            <w:proofErr w:type="gramStart"/>
            <w:r w:rsidRPr="004533E5">
              <w:rPr>
                <w:rFonts w:ascii="Arial" w:hAnsi="Arial" w:cs="Arial"/>
                <w:sz w:val="22"/>
                <w:szCs w:val="22"/>
              </w:rPr>
              <w:t>outcomes, and</w:t>
            </w:r>
            <w:proofErr w:type="gramEnd"/>
            <w:r w:rsidRPr="004533E5">
              <w:rPr>
                <w:rFonts w:ascii="Arial" w:hAnsi="Arial" w:cs="Arial"/>
                <w:sz w:val="22"/>
                <w:szCs w:val="22"/>
              </w:rPr>
              <w:t xml:space="preserve"> use the model to determine probabilities of events. </w:t>
            </w:r>
            <w:r w:rsidRPr="004533E5">
              <w:rPr>
                <w:rFonts w:ascii="Arial" w:hAnsi="Arial" w:cs="Arial"/>
                <w:i/>
                <w:iCs/>
                <w:sz w:val="22"/>
                <w:szCs w:val="22"/>
              </w:rPr>
              <w:t xml:space="preserve">For example, if a student is selected at random from a class, find the probability that Jane will be selected and the probability that a girl will be selected. </w:t>
            </w:r>
            <w:r w:rsidRPr="004533E5">
              <w:rPr>
                <w:rFonts w:ascii="Arial" w:hAnsi="Arial" w:cs="Arial"/>
                <w:sz w:val="22"/>
                <w:szCs w:val="22"/>
              </w:rPr>
              <w:t>(</w:t>
            </w:r>
            <w:proofErr w:type="gramStart"/>
            <w:r w:rsidRPr="004533E5">
              <w:rPr>
                <w:rFonts w:ascii="Arial" w:hAnsi="Arial" w:cs="Arial"/>
                <w:sz w:val="22"/>
                <w:szCs w:val="22"/>
              </w:rPr>
              <w:t>7.SP.</w:t>
            </w:r>
            <w:proofErr w:type="gramEnd"/>
            <w:r w:rsidRPr="004533E5">
              <w:rPr>
                <w:rFonts w:ascii="Arial" w:hAnsi="Arial" w:cs="Arial"/>
                <w:sz w:val="22"/>
                <w:szCs w:val="22"/>
              </w:rPr>
              <w:t xml:space="preserve">7a) </w:t>
            </w:r>
          </w:p>
          <w:p w14:paraId="16C8FC84" w14:textId="77777777" w:rsidR="004533E5" w:rsidRPr="004533E5" w:rsidRDefault="004533E5" w:rsidP="004533E5">
            <w:pPr>
              <w:pStyle w:val="Default"/>
              <w:numPr>
                <w:ilvl w:val="0"/>
                <w:numId w:val="34"/>
              </w:numPr>
              <w:tabs>
                <w:tab w:val="left" w:pos="216"/>
              </w:tabs>
              <w:rPr>
                <w:rFonts w:ascii="Arial" w:hAnsi="Arial" w:cs="Arial"/>
                <w:sz w:val="22"/>
                <w:szCs w:val="22"/>
              </w:rPr>
            </w:pPr>
            <w:r w:rsidRPr="004533E5">
              <w:rPr>
                <w:rFonts w:ascii="Arial" w:hAnsi="Arial" w:cs="Arial"/>
                <w:sz w:val="22"/>
                <w:szCs w:val="22"/>
              </w:rPr>
              <w:t xml:space="preserve">Develop a probability model (which may not be uniform) by observing frequencies in data generated from a chance process. </w:t>
            </w:r>
            <w:r w:rsidRPr="004533E5">
              <w:rPr>
                <w:rFonts w:ascii="Arial" w:hAnsi="Arial" w:cs="Arial"/>
                <w:i/>
                <w:iCs/>
                <w:sz w:val="22"/>
                <w:szCs w:val="22"/>
              </w:rPr>
              <w:t xml:space="preserve">For example, find the approximate probability that a spinning penny will land heads up or that a tossed paper cup will land open-end down. Do the outcomes for the spinning penny appear to be equally likely based on the observed frequencies? </w:t>
            </w:r>
            <w:r w:rsidRPr="004533E5">
              <w:rPr>
                <w:rFonts w:ascii="Arial" w:hAnsi="Arial" w:cs="Arial"/>
                <w:sz w:val="22"/>
                <w:szCs w:val="22"/>
              </w:rPr>
              <w:t>(</w:t>
            </w:r>
            <w:proofErr w:type="gramStart"/>
            <w:r w:rsidRPr="004533E5">
              <w:rPr>
                <w:rFonts w:ascii="Arial" w:hAnsi="Arial" w:cs="Arial"/>
                <w:sz w:val="22"/>
                <w:szCs w:val="22"/>
              </w:rPr>
              <w:t>7.SP.</w:t>
            </w:r>
            <w:proofErr w:type="gramEnd"/>
            <w:r w:rsidRPr="004533E5">
              <w:rPr>
                <w:rFonts w:ascii="Arial" w:hAnsi="Arial" w:cs="Arial"/>
                <w:sz w:val="22"/>
                <w:szCs w:val="22"/>
              </w:rPr>
              <w:t>7b)</w:t>
            </w:r>
          </w:p>
        </w:tc>
        <w:tc>
          <w:tcPr>
            <w:tcW w:w="1297" w:type="dxa"/>
            <w:tcBorders>
              <w:top w:val="nil"/>
              <w:left w:val="nil"/>
              <w:bottom w:val="single" w:sz="4" w:space="0" w:color="auto"/>
              <w:right w:val="single" w:sz="4" w:space="0" w:color="auto"/>
            </w:tcBorders>
            <w:shd w:val="clear" w:color="auto" w:fill="auto"/>
            <w:vAlign w:val="center"/>
            <w:hideMark/>
          </w:tcPr>
          <w:p w14:paraId="378C14FE"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140E213A"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1C804B7A" w14:textId="77777777" w:rsidTr="004533E5">
        <w:trPr>
          <w:cantSplit/>
          <w:trHeight w:val="581"/>
        </w:trPr>
        <w:tc>
          <w:tcPr>
            <w:tcW w:w="1296" w:type="dxa"/>
            <w:tcBorders>
              <w:top w:val="nil"/>
              <w:left w:val="single" w:sz="4" w:space="0" w:color="auto"/>
              <w:bottom w:val="single" w:sz="4" w:space="0" w:color="auto"/>
              <w:right w:val="single" w:sz="4" w:space="0" w:color="auto"/>
            </w:tcBorders>
            <w:vAlign w:val="center"/>
          </w:tcPr>
          <w:p w14:paraId="6E560572"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751BE75D"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4A87CBDA"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D.4.9.</w:t>
            </w:r>
            <w:r w:rsidRPr="004533E5">
              <w:rPr>
                <w:rFonts w:ascii="Arial" w:hAnsi="Arial" w:cs="Arial"/>
              </w:rPr>
              <w:t xml:space="preserve"> Understand that, just as with simple events, the probability of a compound event is the fraction of outcomes in the sample space for which the compound event occurs. (</w:t>
            </w:r>
            <w:proofErr w:type="gramStart"/>
            <w:r w:rsidRPr="004533E5">
              <w:rPr>
                <w:rFonts w:ascii="Arial" w:hAnsi="Arial" w:cs="Arial"/>
              </w:rPr>
              <w:t>7.SP.</w:t>
            </w:r>
            <w:proofErr w:type="gramEnd"/>
            <w:r w:rsidRPr="004533E5">
              <w:rPr>
                <w:rFonts w:ascii="Arial" w:hAnsi="Arial" w:cs="Arial"/>
              </w:rPr>
              <w:t>8a)</w:t>
            </w:r>
          </w:p>
        </w:tc>
        <w:tc>
          <w:tcPr>
            <w:tcW w:w="1297" w:type="dxa"/>
            <w:tcBorders>
              <w:top w:val="nil"/>
              <w:left w:val="nil"/>
              <w:bottom w:val="single" w:sz="4" w:space="0" w:color="auto"/>
              <w:right w:val="single" w:sz="4" w:space="0" w:color="auto"/>
            </w:tcBorders>
            <w:shd w:val="clear" w:color="auto" w:fill="auto"/>
            <w:vAlign w:val="center"/>
            <w:hideMark/>
          </w:tcPr>
          <w:p w14:paraId="56A447C8"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77629879"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6CA45929" w14:textId="77777777" w:rsidTr="004533E5">
        <w:trPr>
          <w:cantSplit/>
          <w:trHeight w:val="590"/>
        </w:trPr>
        <w:tc>
          <w:tcPr>
            <w:tcW w:w="1296" w:type="dxa"/>
            <w:tcBorders>
              <w:top w:val="nil"/>
              <w:left w:val="single" w:sz="4" w:space="0" w:color="auto"/>
              <w:bottom w:val="single" w:sz="4" w:space="0" w:color="auto"/>
              <w:right w:val="single" w:sz="4" w:space="0" w:color="auto"/>
            </w:tcBorders>
            <w:vAlign w:val="center"/>
          </w:tcPr>
          <w:p w14:paraId="00DC41FE"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1CDC695E"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4EC3088D"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D.4.10.</w:t>
            </w:r>
            <w:r w:rsidRPr="004533E5">
              <w:rPr>
                <w:rFonts w:ascii="Arial" w:hAnsi="Arial" w:cs="Arial"/>
              </w:rPr>
              <w:t xml:space="preserve"> Represent sample spaces for compound events using methods such as organized lists, tables, and tree diagrams. For an event described in everyday language (e.g., “rolling double sixes”), identify the outcomes in the sample space which compose the event. (</w:t>
            </w:r>
            <w:proofErr w:type="gramStart"/>
            <w:r w:rsidRPr="004533E5">
              <w:rPr>
                <w:rFonts w:ascii="Arial" w:hAnsi="Arial" w:cs="Arial"/>
              </w:rPr>
              <w:t>7.SP.</w:t>
            </w:r>
            <w:proofErr w:type="gramEnd"/>
            <w:r w:rsidRPr="004533E5">
              <w:rPr>
                <w:rFonts w:ascii="Arial" w:hAnsi="Arial" w:cs="Arial"/>
              </w:rPr>
              <w:t>8b)</w:t>
            </w:r>
          </w:p>
        </w:tc>
        <w:tc>
          <w:tcPr>
            <w:tcW w:w="1297" w:type="dxa"/>
            <w:tcBorders>
              <w:top w:val="nil"/>
              <w:left w:val="nil"/>
              <w:bottom w:val="single" w:sz="4" w:space="0" w:color="auto"/>
              <w:right w:val="single" w:sz="4" w:space="0" w:color="auto"/>
            </w:tcBorders>
            <w:shd w:val="clear" w:color="auto" w:fill="auto"/>
            <w:vAlign w:val="center"/>
            <w:hideMark/>
          </w:tcPr>
          <w:p w14:paraId="2B2BE08E"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4D5262C7"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6A6C38BD" w14:textId="77777777" w:rsidTr="004533E5">
        <w:trPr>
          <w:cantSplit/>
          <w:trHeight w:val="635"/>
        </w:trPr>
        <w:tc>
          <w:tcPr>
            <w:tcW w:w="1296" w:type="dxa"/>
            <w:tcBorders>
              <w:top w:val="nil"/>
              <w:left w:val="single" w:sz="4" w:space="0" w:color="auto"/>
              <w:bottom w:val="single" w:sz="4" w:space="0" w:color="auto"/>
              <w:right w:val="single" w:sz="4" w:space="0" w:color="auto"/>
            </w:tcBorders>
            <w:vAlign w:val="center"/>
          </w:tcPr>
          <w:p w14:paraId="77FD772C"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51D1C7CC"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77EABDD7"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D.4.11.</w:t>
            </w:r>
            <w:r w:rsidRPr="004533E5">
              <w:rPr>
                <w:rFonts w:ascii="Arial" w:hAnsi="Arial" w:cs="Arial"/>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 (</w:t>
            </w:r>
            <w:proofErr w:type="gramStart"/>
            <w:r w:rsidRPr="004533E5">
              <w:rPr>
                <w:rFonts w:ascii="Arial" w:hAnsi="Arial" w:cs="Arial"/>
              </w:rPr>
              <w:t>8.SP.</w:t>
            </w:r>
            <w:proofErr w:type="gramEnd"/>
            <w:r w:rsidRPr="004533E5">
              <w:rPr>
                <w:rFonts w:ascii="Arial" w:hAnsi="Arial" w:cs="Arial"/>
              </w:rPr>
              <w:t>1) [Also see S.ID.1]</w:t>
            </w:r>
          </w:p>
        </w:tc>
        <w:tc>
          <w:tcPr>
            <w:tcW w:w="1297" w:type="dxa"/>
            <w:tcBorders>
              <w:top w:val="nil"/>
              <w:left w:val="nil"/>
              <w:bottom w:val="single" w:sz="4" w:space="0" w:color="auto"/>
              <w:right w:val="single" w:sz="4" w:space="0" w:color="auto"/>
            </w:tcBorders>
            <w:shd w:val="clear" w:color="auto" w:fill="auto"/>
            <w:vAlign w:val="center"/>
            <w:hideMark/>
          </w:tcPr>
          <w:p w14:paraId="0381CE0E"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5CAA6C2"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3F27C6EA" w14:textId="77777777" w:rsidTr="004533E5">
        <w:trPr>
          <w:cantSplit/>
          <w:trHeight w:val="563"/>
        </w:trPr>
        <w:tc>
          <w:tcPr>
            <w:tcW w:w="1296" w:type="dxa"/>
            <w:tcBorders>
              <w:top w:val="nil"/>
              <w:left w:val="single" w:sz="4" w:space="0" w:color="auto"/>
              <w:bottom w:val="single" w:sz="4" w:space="0" w:color="auto"/>
              <w:right w:val="single" w:sz="4" w:space="0" w:color="auto"/>
            </w:tcBorders>
            <w:vAlign w:val="center"/>
          </w:tcPr>
          <w:p w14:paraId="54C9A9D0"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578473C4"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0F5A12ED"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D.4.12.</w:t>
            </w:r>
            <w:r w:rsidRPr="004533E5">
              <w:rPr>
                <w:rFonts w:ascii="Arial" w:hAnsi="Arial" w:cs="Arial"/>
              </w:rPr>
              <w:t xml:space="preserve"> Know that straight lines are widely used to model relationships between two quantitative variables. For scatter plots that suggest a linear association, informally fit a straight line, and informally assess the model fit by judging the closeness of the data points to the line. (</w:t>
            </w:r>
            <w:proofErr w:type="gramStart"/>
            <w:r w:rsidRPr="004533E5">
              <w:rPr>
                <w:rFonts w:ascii="Arial" w:hAnsi="Arial" w:cs="Arial"/>
              </w:rPr>
              <w:t>8.SP.</w:t>
            </w:r>
            <w:proofErr w:type="gramEnd"/>
            <w:r w:rsidRPr="004533E5">
              <w:rPr>
                <w:rFonts w:ascii="Arial" w:hAnsi="Arial" w:cs="Arial"/>
              </w:rPr>
              <w:t>2)</w:t>
            </w:r>
          </w:p>
        </w:tc>
        <w:tc>
          <w:tcPr>
            <w:tcW w:w="1297" w:type="dxa"/>
            <w:tcBorders>
              <w:top w:val="nil"/>
              <w:left w:val="nil"/>
              <w:bottom w:val="single" w:sz="4" w:space="0" w:color="auto"/>
              <w:right w:val="single" w:sz="4" w:space="0" w:color="auto"/>
            </w:tcBorders>
            <w:shd w:val="clear" w:color="auto" w:fill="auto"/>
            <w:vAlign w:val="center"/>
            <w:hideMark/>
          </w:tcPr>
          <w:p w14:paraId="0D94D715"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220BF0F6"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6BC5CA41" w14:textId="77777777" w:rsidTr="004533E5">
        <w:trPr>
          <w:cantSplit/>
          <w:trHeight w:val="788"/>
        </w:trPr>
        <w:tc>
          <w:tcPr>
            <w:tcW w:w="1296" w:type="dxa"/>
            <w:tcBorders>
              <w:top w:val="nil"/>
              <w:left w:val="single" w:sz="4" w:space="0" w:color="auto"/>
              <w:bottom w:val="single" w:sz="4" w:space="0" w:color="auto"/>
              <w:right w:val="single" w:sz="4" w:space="0" w:color="auto"/>
            </w:tcBorders>
            <w:vAlign w:val="center"/>
          </w:tcPr>
          <w:p w14:paraId="7406C5AA"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42D9EF9D"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3DCA2065"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D.4.13.</w:t>
            </w:r>
            <w:r w:rsidRPr="004533E5">
              <w:rPr>
                <w:rFonts w:ascii="Arial" w:hAnsi="Arial" w:cs="Arial"/>
              </w:rPr>
              <w:t xml:space="preserve"> Use the equation of a linear model to solve problems in the context of bivariate measurement data, interpreting the slope and intercept. </w:t>
            </w:r>
            <w:r w:rsidRPr="004533E5">
              <w:rPr>
                <w:rFonts w:ascii="Arial" w:hAnsi="Arial" w:cs="Arial"/>
                <w:i/>
                <w:iCs/>
              </w:rPr>
              <w:t>For example, in a linear model for a biology experiment, interpret a slope of 1.5 cm/</w:t>
            </w:r>
            <w:proofErr w:type="spellStart"/>
            <w:r w:rsidRPr="004533E5">
              <w:rPr>
                <w:rFonts w:ascii="Arial" w:hAnsi="Arial" w:cs="Arial"/>
                <w:i/>
                <w:iCs/>
              </w:rPr>
              <w:t>hr</w:t>
            </w:r>
            <w:proofErr w:type="spellEnd"/>
            <w:r w:rsidRPr="004533E5">
              <w:rPr>
                <w:rFonts w:ascii="Arial" w:hAnsi="Arial" w:cs="Arial"/>
                <w:i/>
                <w:iCs/>
              </w:rPr>
              <w:t xml:space="preserve"> as meaning that an additional hour of sunlight each day is associated with an additional 1.5 cm in mature plant height. </w:t>
            </w:r>
            <w:r w:rsidRPr="004533E5">
              <w:rPr>
                <w:rFonts w:ascii="Arial" w:hAnsi="Arial" w:cs="Arial"/>
              </w:rPr>
              <w:t>(</w:t>
            </w:r>
            <w:proofErr w:type="gramStart"/>
            <w:r w:rsidRPr="004533E5">
              <w:rPr>
                <w:rFonts w:ascii="Arial" w:hAnsi="Arial" w:cs="Arial"/>
              </w:rPr>
              <w:t>8.SP.</w:t>
            </w:r>
            <w:proofErr w:type="gramEnd"/>
            <w:r w:rsidRPr="004533E5">
              <w:rPr>
                <w:rFonts w:ascii="Arial" w:hAnsi="Arial" w:cs="Arial"/>
              </w:rPr>
              <w:t>3) [Also see S.ID.7]</w:t>
            </w:r>
          </w:p>
        </w:tc>
        <w:tc>
          <w:tcPr>
            <w:tcW w:w="1297" w:type="dxa"/>
            <w:tcBorders>
              <w:top w:val="nil"/>
              <w:left w:val="nil"/>
              <w:bottom w:val="single" w:sz="4" w:space="0" w:color="auto"/>
              <w:right w:val="single" w:sz="4" w:space="0" w:color="auto"/>
            </w:tcBorders>
            <w:shd w:val="clear" w:color="auto" w:fill="auto"/>
            <w:vAlign w:val="center"/>
            <w:hideMark/>
          </w:tcPr>
          <w:p w14:paraId="0E498BAD"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36801C2D"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06AEB4B0" w14:textId="77777777" w:rsidTr="004533E5">
        <w:trPr>
          <w:cantSplit/>
          <w:trHeight w:val="1472"/>
        </w:trPr>
        <w:tc>
          <w:tcPr>
            <w:tcW w:w="1296" w:type="dxa"/>
            <w:tcBorders>
              <w:top w:val="nil"/>
              <w:left w:val="single" w:sz="4" w:space="0" w:color="auto"/>
              <w:bottom w:val="single" w:sz="4" w:space="0" w:color="auto"/>
              <w:right w:val="single" w:sz="4" w:space="0" w:color="auto"/>
            </w:tcBorders>
            <w:vAlign w:val="center"/>
          </w:tcPr>
          <w:p w14:paraId="1DED0CA3"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D</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2A0A87C8"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4</w:t>
            </w:r>
          </w:p>
        </w:tc>
        <w:tc>
          <w:tcPr>
            <w:tcW w:w="10080" w:type="dxa"/>
            <w:tcBorders>
              <w:top w:val="nil"/>
              <w:left w:val="nil"/>
              <w:bottom w:val="single" w:sz="4" w:space="0" w:color="auto"/>
              <w:right w:val="single" w:sz="4" w:space="0" w:color="auto"/>
            </w:tcBorders>
            <w:shd w:val="clear" w:color="auto" w:fill="auto"/>
            <w:vAlign w:val="center"/>
            <w:hideMark/>
          </w:tcPr>
          <w:p w14:paraId="7107D0D4"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D.4.14.</w:t>
            </w:r>
            <w:r w:rsidRPr="004533E5">
              <w:rPr>
                <w:rFonts w:ascii="Arial" w:hAnsi="Arial" w:cs="Arial"/>
              </w:rPr>
              <w:t xml:space="preserve"> 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4533E5">
              <w:rPr>
                <w:rFonts w:ascii="Arial" w:hAnsi="Arial" w:cs="Arial"/>
                <w:i/>
                <w:iCs/>
              </w:rPr>
              <w:t xml:space="preserve">For example, collect data from students in your class on </w:t>
            </w:r>
            <w:proofErr w:type="gramStart"/>
            <w:r w:rsidRPr="004533E5">
              <w:rPr>
                <w:rFonts w:ascii="Arial" w:hAnsi="Arial" w:cs="Arial"/>
                <w:i/>
                <w:iCs/>
              </w:rPr>
              <w:t>whether or not</w:t>
            </w:r>
            <w:proofErr w:type="gramEnd"/>
            <w:r w:rsidRPr="004533E5">
              <w:rPr>
                <w:rFonts w:ascii="Arial" w:hAnsi="Arial" w:cs="Arial"/>
                <w:i/>
                <w:iCs/>
              </w:rPr>
              <w:t xml:space="preserve"> they like to cook and whether they participate actively in a sport. Is there evidence that those who like to cook also tend to play sports? </w:t>
            </w:r>
            <w:r w:rsidRPr="004533E5">
              <w:rPr>
                <w:rFonts w:ascii="Arial" w:hAnsi="Arial" w:cs="Arial"/>
              </w:rPr>
              <w:t>(</w:t>
            </w:r>
            <w:proofErr w:type="gramStart"/>
            <w:r w:rsidRPr="004533E5">
              <w:rPr>
                <w:rFonts w:ascii="Arial" w:hAnsi="Arial" w:cs="Arial"/>
              </w:rPr>
              <w:t>8.SP.</w:t>
            </w:r>
            <w:proofErr w:type="gramEnd"/>
            <w:r w:rsidRPr="004533E5">
              <w:rPr>
                <w:rFonts w:ascii="Arial" w:hAnsi="Arial" w:cs="Arial"/>
              </w:rPr>
              <w:t>4) [Also see S.ID.5]</w:t>
            </w:r>
          </w:p>
        </w:tc>
        <w:tc>
          <w:tcPr>
            <w:tcW w:w="1297" w:type="dxa"/>
            <w:tcBorders>
              <w:top w:val="nil"/>
              <w:left w:val="nil"/>
              <w:bottom w:val="single" w:sz="4" w:space="0" w:color="auto"/>
              <w:right w:val="single" w:sz="4" w:space="0" w:color="auto"/>
            </w:tcBorders>
            <w:shd w:val="clear" w:color="auto" w:fill="auto"/>
            <w:vAlign w:val="center"/>
            <w:hideMark/>
          </w:tcPr>
          <w:p w14:paraId="53E358AA"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6</w:t>
            </w:r>
          </w:p>
        </w:tc>
        <w:tc>
          <w:tcPr>
            <w:tcW w:w="7200" w:type="dxa"/>
            <w:tcBorders>
              <w:top w:val="nil"/>
              <w:left w:val="nil"/>
              <w:bottom w:val="single" w:sz="4" w:space="0" w:color="auto"/>
              <w:right w:val="single" w:sz="4" w:space="0" w:color="auto"/>
            </w:tcBorders>
            <w:shd w:val="clear" w:color="auto" w:fill="auto"/>
            <w:vAlign w:val="center"/>
            <w:hideMark/>
          </w:tcPr>
          <w:p w14:paraId="53CD5124"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M.6.21.</w:t>
            </w:r>
            <w:r w:rsidRPr="004533E5">
              <w:rPr>
                <w:rFonts w:ascii="Arial" w:eastAsia="Times New Roman" w:hAnsi="Arial" w:cs="Arial"/>
                <w:color w:val="000000"/>
              </w:rPr>
              <w:t xml:space="preserve"> Collect, organize and interpret data sets with two variables using frequency distributions for simple counts (one-way tables) and cross-tabulations (two-way tables).</w:t>
            </w:r>
          </w:p>
        </w:tc>
      </w:tr>
      <w:tr w:rsidR="004533E5" w:rsidRPr="004533E5" w14:paraId="1ABC34AD" w14:textId="77777777" w:rsidTr="004533E5">
        <w:trPr>
          <w:cantSplit/>
          <w:trHeight w:val="248"/>
        </w:trPr>
        <w:tc>
          <w:tcPr>
            <w:tcW w:w="1296" w:type="dxa"/>
            <w:tcBorders>
              <w:top w:val="nil"/>
              <w:left w:val="single" w:sz="4" w:space="0" w:color="auto"/>
              <w:bottom w:val="single" w:sz="4" w:space="0" w:color="auto"/>
              <w:right w:val="single" w:sz="4" w:space="0" w:color="auto"/>
            </w:tcBorders>
            <w:vAlign w:val="center"/>
          </w:tcPr>
          <w:p w14:paraId="775678E9"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E</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4B696C98"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hideMark/>
          </w:tcPr>
          <w:p w14:paraId="2677D711"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D.5.1.</w:t>
            </w:r>
            <w:r w:rsidRPr="004533E5">
              <w:rPr>
                <w:rFonts w:ascii="Arial" w:hAnsi="Arial" w:cs="Arial"/>
              </w:rPr>
              <w:t xml:space="preserve"> Represent data with plots on the real number line (dot plots, histograms, and box plots). (S.ID.1) [Also see </w:t>
            </w:r>
            <w:proofErr w:type="gramStart"/>
            <w:r w:rsidRPr="004533E5">
              <w:rPr>
                <w:rFonts w:ascii="Arial" w:hAnsi="Arial" w:cs="Arial"/>
              </w:rPr>
              <w:t>6.SP.</w:t>
            </w:r>
            <w:proofErr w:type="gramEnd"/>
            <w:r w:rsidRPr="004533E5">
              <w:rPr>
                <w:rFonts w:ascii="Arial" w:hAnsi="Arial" w:cs="Arial"/>
              </w:rPr>
              <w:t>4 and 8.SP.1]</w:t>
            </w:r>
          </w:p>
        </w:tc>
        <w:tc>
          <w:tcPr>
            <w:tcW w:w="1297" w:type="dxa"/>
            <w:tcBorders>
              <w:top w:val="nil"/>
              <w:left w:val="nil"/>
              <w:bottom w:val="single" w:sz="4" w:space="0" w:color="auto"/>
              <w:right w:val="single" w:sz="4" w:space="0" w:color="auto"/>
            </w:tcBorders>
            <w:shd w:val="clear" w:color="auto" w:fill="auto"/>
            <w:vAlign w:val="center"/>
            <w:hideMark/>
          </w:tcPr>
          <w:p w14:paraId="5E826477"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hideMark/>
          </w:tcPr>
          <w:p w14:paraId="4B551966"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M.5.21.</w:t>
            </w:r>
            <w:r w:rsidRPr="004533E5">
              <w:rPr>
                <w:rFonts w:ascii="Arial" w:eastAsia="Times New Roman" w:hAnsi="Arial" w:cs="Arial"/>
                <w:color w:val="000000"/>
              </w:rPr>
              <w:t xml:space="preserve"> Create and interpret appropriate graphical displays given frequency distributions for two variables.</w:t>
            </w:r>
          </w:p>
        </w:tc>
      </w:tr>
      <w:tr w:rsidR="004533E5" w:rsidRPr="004533E5" w14:paraId="7D61B0DB" w14:textId="77777777" w:rsidTr="004533E5">
        <w:trPr>
          <w:cantSplit/>
          <w:trHeight w:val="185"/>
        </w:trPr>
        <w:tc>
          <w:tcPr>
            <w:tcW w:w="1296" w:type="dxa"/>
            <w:tcBorders>
              <w:top w:val="nil"/>
              <w:left w:val="single" w:sz="4" w:space="0" w:color="auto"/>
              <w:bottom w:val="single" w:sz="4" w:space="0" w:color="auto"/>
              <w:right w:val="single" w:sz="4" w:space="0" w:color="auto"/>
            </w:tcBorders>
            <w:vAlign w:val="center"/>
          </w:tcPr>
          <w:p w14:paraId="413D836D"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E</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6FE7B760"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hideMark/>
          </w:tcPr>
          <w:p w14:paraId="2772C25B"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D.5.2.</w:t>
            </w:r>
            <w:r w:rsidRPr="004533E5">
              <w:rPr>
                <w:rFonts w:ascii="Arial" w:hAnsi="Arial" w:cs="Arial"/>
              </w:rPr>
              <w:t xml:space="preserve"> Interpret differences in shape, center, and spread in the context of the data sets, accounting for possible effects of extreme data points (outliers). (S.ID.3) [Also see </w:t>
            </w:r>
            <w:proofErr w:type="gramStart"/>
            <w:r w:rsidRPr="004533E5">
              <w:rPr>
                <w:rFonts w:ascii="Arial" w:hAnsi="Arial" w:cs="Arial"/>
              </w:rPr>
              <w:t>7.SP.</w:t>
            </w:r>
            <w:proofErr w:type="gramEnd"/>
            <w:r w:rsidRPr="004533E5">
              <w:rPr>
                <w:rFonts w:ascii="Arial" w:hAnsi="Arial" w:cs="Arial"/>
              </w:rPr>
              <w:t>4]</w:t>
            </w:r>
          </w:p>
        </w:tc>
        <w:tc>
          <w:tcPr>
            <w:tcW w:w="1297" w:type="dxa"/>
            <w:tcBorders>
              <w:top w:val="nil"/>
              <w:left w:val="nil"/>
              <w:bottom w:val="single" w:sz="4" w:space="0" w:color="auto"/>
              <w:right w:val="single" w:sz="4" w:space="0" w:color="auto"/>
            </w:tcBorders>
            <w:shd w:val="clear" w:color="auto" w:fill="auto"/>
            <w:vAlign w:val="center"/>
            <w:hideMark/>
          </w:tcPr>
          <w:p w14:paraId="7896E6DC"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5</w:t>
            </w:r>
          </w:p>
        </w:tc>
        <w:tc>
          <w:tcPr>
            <w:tcW w:w="7200" w:type="dxa"/>
            <w:tcBorders>
              <w:top w:val="nil"/>
              <w:left w:val="nil"/>
              <w:bottom w:val="single" w:sz="4" w:space="0" w:color="auto"/>
              <w:right w:val="single" w:sz="4" w:space="0" w:color="auto"/>
            </w:tcBorders>
            <w:shd w:val="clear" w:color="auto" w:fill="auto"/>
            <w:vAlign w:val="center"/>
            <w:hideMark/>
          </w:tcPr>
          <w:p w14:paraId="502382E7"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M.5.21.</w:t>
            </w:r>
            <w:r w:rsidRPr="004533E5">
              <w:rPr>
                <w:rFonts w:ascii="Arial" w:eastAsia="Times New Roman" w:hAnsi="Arial" w:cs="Arial"/>
                <w:color w:val="000000"/>
              </w:rPr>
              <w:t xml:space="preserve"> Create and interpret appropriate graphical displays given frequency distributions for two variables.</w:t>
            </w:r>
          </w:p>
        </w:tc>
      </w:tr>
      <w:tr w:rsidR="004533E5" w:rsidRPr="004533E5" w14:paraId="04DDB114" w14:textId="77777777" w:rsidTr="004533E5">
        <w:trPr>
          <w:cantSplit/>
          <w:trHeight w:val="752"/>
        </w:trPr>
        <w:tc>
          <w:tcPr>
            <w:tcW w:w="1296" w:type="dxa"/>
            <w:tcBorders>
              <w:top w:val="nil"/>
              <w:left w:val="single" w:sz="4" w:space="0" w:color="auto"/>
              <w:bottom w:val="single" w:sz="4" w:space="0" w:color="auto"/>
              <w:right w:val="single" w:sz="4" w:space="0" w:color="auto"/>
            </w:tcBorders>
            <w:vAlign w:val="center"/>
          </w:tcPr>
          <w:p w14:paraId="27CAB2B4"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E</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263661A8"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5</w:t>
            </w:r>
          </w:p>
        </w:tc>
        <w:tc>
          <w:tcPr>
            <w:tcW w:w="10080" w:type="dxa"/>
            <w:tcBorders>
              <w:top w:val="nil"/>
              <w:left w:val="nil"/>
              <w:bottom w:val="single" w:sz="4" w:space="0" w:color="auto"/>
              <w:right w:val="single" w:sz="4" w:space="0" w:color="auto"/>
            </w:tcBorders>
            <w:shd w:val="clear" w:color="auto" w:fill="auto"/>
            <w:vAlign w:val="center"/>
            <w:hideMark/>
          </w:tcPr>
          <w:p w14:paraId="0F4D41B3"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D.5.3.</w:t>
            </w:r>
            <w:r w:rsidRPr="004533E5">
              <w:rPr>
                <w:rFonts w:ascii="Arial" w:hAnsi="Arial" w:cs="Arial"/>
              </w:rPr>
              <w:t xml:space="preserve"> Summarize categorical data for two categories in two-way frequency tables. Interpret relative frequencies in the context of the data (including joint, marginal, and conditional relative frequencies). Recognize possible associations and trends in the data. (S.ID.5) [Also see </w:t>
            </w:r>
            <w:proofErr w:type="gramStart"/>
            <w:r w:rsidRPr="004533E5">
              <w:rPr>
                <w:rFonts w:ascii="Arial" w:hAnsi="Arial" w:cs="Arial"/>
              </w:rPr>
              <w:t>8.SP.</w:t>
            </w:r>
            <w:proofErr w:type="gramEnd"/>
            <w:r w:rsidRPr="004533E5">
              <w:rPr>
                <w:rFonts w:ascii="Arial" w:hAnsi="Arial" w:cs="Arial"/>
              </w:rPr>
              <w:t>4]</w:t>
            </w:r>
          </w:p>
        </w:tc>
        <w:tc>
          <w:tcPr>
            <w:tcW w:w="1297" w:type="dxa"/>
            <w:tcBorders>
              <w:top w:val="nil"/>
              <w:left w:val="nil"/>
              <w:bottom w:val="single" w:sz="4" w:space="0" w:color="auto"/>
              <w:right w:val="single" w:sz="4" w:space="0" w:color="auto"/>
            </w:tcBorders>
            <w:shd w:val="clear" w:color="auto" w:fill="auto"/>
            <w:vAlign w:val="center"/>
            <w:hideMark/>
          </w:tcPr>
          <w:p w14:paraId="21DE3770"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6</w:t>
            </w:r>
          </w:p>
        </w:tc>
        <w:tc>
          <w:tcPr>
            <w:tcW w:w="7200" w:type="dxa"/>
            <w:tcBorders>
              <w:top w:val="nil"/>
              <w:left w:val="nil"/>
              <w:bottom w:val="single" w:sz="4" w:space="0" w:color="auto"/>
              <w:right w:val="single" w:sz="4" w:space="0" w:color="auto"/>
            </w:tcBorders>
            <w:shd w:val="clear" w:color="auto" w:fill="auto"/>
            <w:vAlign w:val="center"/>
            <w:hideMark/>
          </w:tcPr>
          <w:p w14:paraId="65017B22"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b/>
                <w:color w:val="000000"/>
              </w:rPr>
              <w:t>M.6.22.</w:t>
            </w:r>
            <w:r w:rsidRPr="004533E5">
              <w:rPr>
                <w:rFonts w:ascii="Arial" w:eastAsia="Times New Roman" w:hAnsi="Arial" w:cs="Arial"/>
                <w:color w:val="000000"/>
              </w:rPr>
              <w:t xml:space="preserve"> Create and interpret appropriate graphical displays given frequency distributions for two variables and various distribution shapes.</w:t>
            </w:r>
          </w:p>
        </w:tc>
      </w:tr>
      <w:tr w:rsidR="004533E5" w:rsidRPr="004533E5" w14:paraId="701696A5" w14:textId="77777777" w:rsidTr="004533E5">
        <w:trPr>
          <w:cantSplit/>
          <w:trHeight w:val="176"/>
        </w:trPr>
        <w:tc>
          <w:tcPr>
            <w:tcW w:w="1296" w:type="dxa"/>
            <w:tcBorders>
              <w:top w:val="nil"/>
              <w:left w:val="single" w:sz="4" w:space="0" w:color="auto"/>
              <w:bottom w:val="single" w:sz="4" w:space="0" w:color="auto"/>
              <w:right w:val="single" w:sz="4" w:space="0" w:color="auto"/>
            </w:tcBorders>
            <w:vAlign w:val="center"/>
          </w:tcPr>
          <w:p w14:paraId="47DF0B0E"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lastRenderedPageBreak/>
              <w:t>Level E</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52B7FA2B"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hideMark/>
          </w:tcPr>
          <w:p w14:paraId="7705148A"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D.6.1.</w:t>
            </w:r>
            <w:r w:rsidRPr="004533E5">
              <w:rPr>
                <w:rFonts w:ascii="Arial" w:hAnsi="Arial" w:cs="Arial"/>
              </w:rPr>
              <w:t xml:space="preserve"> Interpret the slope (rate of change) and the intercept (constant term) of a linear model in the context of the data. (S.ID.7) [Also see </w:t>
            </w:r>
            <w:proofErr w:type="gramStart"/>
            <w:r w:rsidRPr="004533E5">
              <w:rPr>
                <w:rFonts w:ascii="Arial" w:hAnsi="Arial" w:cs="Arial"/>
              </w:rPr>
              <w:t>8.SP.</w:t>
            </w:r>
            <w:proofErr w:type="gramEnd"/>
            <w:r w:rsidRPr="004533E5">
              <w:rPr>
                <w:rFonts w:ascii="Arial" w:hAnsi="Arial" w:cs="Arial"/>
              </w:rPr>
              <w:t>3]</w:t>
            </w:r>
          </w:p>
        </w:tc>
        <w:tc>
          <w:tcPr>
            <w:tcW w:w="1297" w:type="dxa"/>
            <w:tcBorders>
              <w:top w:val="nil"/>
              <w:left w:val="nil"/>
              <w:bottom w:val="single" w:sz="4" w:space="0" w:color="auto"/>
              <w:right w:val="single" w:sz="4" w:space="0" w:color="auto"/>
            </w:tcBorders>
            <w:shd w:val="clear" w:color="auto" w:fill="auto"/>
            <w:vAlign w:val="center"/>
            <w:hideMark/>
          </w:tcPr>
          <w:p w14:paraId="18F1F8EE"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15E7939C"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r w:rsidR="004533E5" w:rsidRPr="004533E5" w14:paraId="1E323F03" w14:textId="77777777" w:rsidTr="004533E5">
        <w:trPr>
          <w:cantSplit/>
          <w:trHeight w:val="285"/>
        </w:trPr>
        <w:tc>
          <w:tcPr>
            <w:tcW w:w="1296" w:type="dxa"/>
            <w:tcBorders>
              <w:top w:val="nil"/>
              <w:left w:val="single" w:sz="4" w:space="0" w:color="auto"/>
              <w:bottom w:val="single" w:sz="4" w:space="0" w:color="auto"/>
              <w:right w:val="single" w:sz="4" w:space="0" w:color="auto"/>
            </w:tcBorders>
            <w:vAlign w:val="center"/>
          </w:tcPr>
          <w:p w14:paraId="2D9E2304"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E</w:t>
            </w: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26B219A9"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Level 6</w:t>
            </w:r>
          </w:p>
        </w:tc>
        <w:tc>
          <w:tcPr>
            <w:tcW w:w="10080" w:type="dxa"/>
            <w:tcBorders>
              <w:top w:val="nil"/>
              <w:left w:val="nil"/>
              <w:bottom w:val="single" w:sz="4" w:space="0" w:color="auto"/>
              <w:right w:val="single" w:sz="4" w:space="0" w:color="auto"/>
            </w:tcBorders>
            <w:shd w:val="clear" w:color="auto" w:fill="auto"/>
            <w:vAlign w:val="center"/>
            <w:hideMark/>
          </w:tcPr>
          <w:p w14:paraId="198F2DA2" w14:textId="77777777" w:rsidR="004533E5" w:rsidRPr="004533E5" w:rsidRDefault="004533E5" w:rsidP="004533E5">
            <w:pPr>
              <w:spacing w:after="0" w:line="240" w:lineRule="auto"/>
              <w:rPr>
                <w:rFonts w:ascii="Arial" w:eastAsia="Times New Roman" w:hAnsi="Arial" w:cs="Arial"/>
                <w:color w:val="000000"/>
              </w:rPr>
            </w:pPr>
            <w:r w:rsidRPr="004533E5">
              <w:rPr>
                <w:rFonts w:ascii="Arial" w:hAnsi="Arial" w:cs="Arial"/>
                <w:b/>
              </w:rPr>
              <w:t>D.6.2.</w:t>
            </w:r>
            <w:r w:rsidRPr="004533E5">
              <w:rPr>
                <w:rFonts w:ascii="Arial" w:hAnsi="Arial" w:cs="Arial"/>
              </w:rPr>
              <w:t xml:space="preserve"> Distinguish between correlation and causation. (S.ID.9)</w:t>
            </w:r>
          </w:p>
        </w:tc>
        <w:tc>
          <w:tcPr>
            <w:tcW w:w="1297" w:type="dxa"/>
            <w:tcBorders>
              <w:top w:val="nil"/>
              <w:left w:val="nil"/>
              <w:bottom w:val="single" w:sz="4" w:space="0" w:color="auto"/>
              <w:right w:val="single" w:sz="4" w:space="0" w:color="auto"/>
            </w:tcBorders>
            <w:shd w:val="clear" w:color="auto" w:fill="auto"/>
            <w:vAlign w:val="center"/>
            <w:hideMark/>
          </w:tcPr>
          <w:p w14:paraId="24D64D09"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c>
          <w:tcPr>
            <w:tcW w:w="7200" w:type="dxa"/>
            <w:tcBorders>
              <w:top w:val="nil"/>
              <w:left w:val="nil"/>
              <w:bottom w:val="single" w:sz="4" w:space="0" w:color="auto"/>
              <w:right w:val="single" w:sz="4" w:space="0" w:color="auto"/>
            </w:tcBorders>
            <w:shd w:val="clear" w:color="auto" w:fill="auto"/>
            <w:vAlign w:val="center"/>
            <w:hideMark/>
          </w:tcPr>
          <w:p w14:paraId="4C561A0D" w14:textId="77777777" w:rsidR="004533E5" w:rsidRPr="004533E5" w:rsidRDefault="004533E5" w:rsidP="004533E5">
            <w:pPr>
              <w:spacing w:after="0" w:line="240" w:lineRule="auto"/>
              <w:rPr>
                <w:rFonts w:ascii="Arial" w:eastAsia="Times New Roman" w:hAnsi="Arial" w:cs="Arial"/>
                <w:color w:val="000000"/>
              </w:rPr>
            </w:pPr>
            <w:r w:rsidRPr="004533E5">
              <w:rPr>
                <w:rFonts w:ascii="Arial" w:eastAsia="Times New Roman" w:hAnsi="Arial" w:cs="Arial"/>
                <w:color w:val="000000"/>
              </w:rPr>
              <w:t> </w:t>
            </w:r>
          </w:p>
        </w:tc>
      </w:tr>
    </w:tbl>
    <w:p w14:paraId="08A82B36" w14:textId="77777777" w:rsidR="00FF4FDF" w:rsidRPr="00A3657E" w:rsidRDefault="00FF4FDF">
      <w:pPr>
        <w:rPr>
          <w:rFonts w:ascii="Arial" w:hAnsi="Arial" w:cs="Arial"/>
          <w:b/>
          <w:sz w:val="28"/>
          <w:szCs w:val="28"/>
        </w:rPr>
      </w:pPr>
      <w:bookmarkStart w:id="0" w:name="_GoBack"/>
      <w:bookmarkEnd w:id="0"/>
    </w:p>
    <w:sectPr w:rsidR="00FF4FDF" w:rsidRPr="00A3657E" w:rsidSect="00427CCB">
      <w:headerReference w:type="default" r:id="rId8"/>
      <w:footerReference w:type="default" r:id="rId9"/>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6F5EB" w14:textId="77777777" w:rsidR="000D1DBF" w:rsidRDefault="000D1DBF" w:rsidP="008C3B93">
      <w:pPr>
        <w:spacing w:after="0" w:line="240" w:lineRule="auto"/>
      </w:pPr>
      <w:r>
        <w:separator/>
      </w:r>
    </w:p>
  </w:endnote>
  <w:endnote w:type="continuationSeparator" w:id="0">
    <w:p w14:paraId="3AA2225D" w14:textId="77777777" w:rsidR="000D1DBF" w:rsidRDefault="000D1DBF" w:rsidP="008C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D320" w14:textId="01C4F4F9" w:rsidR="00773488" w:rsidRPr="008C3B93" w:rsidRDefault="008768B4" w:rsidP="008C3B93">
    <w:pPr>
      <w:pStyle w:val="Footer"/>
      <w:rPr>
        <w:rFonts w:ascii="Arial" w:hAnsi="Arial" w:cs="Arial"/>
        <w:sz w:val="20"/>
        <w:szCs w:val="20"/>
      </w:rPr>
    </w:pPr>
    <w:r w:rsidRPr="00FD4A05">
      <w:rPr>
        <w:rFonts w:ascii="Arial" w:hAnsi="Arial" w:cs="Arial"/>
        <w:sz w:val="20"/>
        <w:szCs w:val="20"/>
      </w:rPr>
      <w:fldChar w:fldCharType="begin"/>
    </w:r>
    <w:r w:rsidR="00773488" w:rsidRPr="00FD4A05">
      <w:rPr>
        <w:rFonts w:ascii="Arial" w:hAnsi="Arial" w:cs="Arial"/>
        <w:sz w:val="20"/>
        <w:szCs w:val="20"/>
      </w:rPr>
      <w:instrText xml:space="preserve"> DATE \@ "MMMM d, yyyy" </w:instrText>
    </w:r>
    <w:r w:rsidRPr="00FD4A05">
      <w:rPr>
        <w:rFonts w:ascii="Arial" w:hAnsi="Arial" w:cs="Arial"/>
        <w:sz w:val="20"/>
        <w:szCs w:val="20"/>
      </w:rPr>
      <w:fldChar w:fldCharType="separate"/>
    </w:r>
    <w:r w:rsidR="00097412">
      <w:rPr>
        <w:rFonts w:ascii="Arial" w:hAnsi="Arial" w:cs="Arial"/>
        <w:noProof/>
        <w:sz w:val="20"/>
        <w:szCs w:val="20"/>
      </w:rPr>
      <w:t>January 23, 2020</w:t>
    </w:r>
    <w:r w:rsidRPr="00FD4A05">
      <w:rPr>
        <w:rFonts w:ascii="Arial" w:hAnsi="Arial" w:cs="Arial"/>
        <w:sz w:val="20"/>
        <w:szCs w:val="20"/>
      </w:rPr>
      <w:fldChar w:fldCharType="end"/>
    </w:r>
    <w:r w:rsidR="00773488" w:rsidRPr="00FD4A05">
      <w:rPr>
        <w:rFonts w:ascii="Arial" w:hAnsi="Arial" w:cs="Arial"/>
        <w:sz w:val="20"/>
        <w:szCs w:val="20"/>
      </w:rPr>
      <w:ptab w:relativeTo="margin" w:alignment="center" w:leader="none"/>
    </w:r>
    <w:r w:rsidR="00773488" w:rsidRPr="00E06803">
      <w:rPr>
        <w:rFonts w:ascii="Arial" w:hAnsi="Arial" w:cs="Arial"/>
        <w:color w:val="700017"/>
        <w:sz w:val="20"/>
        <w:szCs w:val="20"/>
      </w:rPr>
      <w:t xml:space="preserve">Crosswalk of 2014 and 2009 </w:t>
    </w:r>
    <w:r w:rsidR="00773488">
      <w:rPr>
        <w:rFonts w:ascii="Arial" w:hAnsi="Arial" w:cs="Arial"/>
        <w:color w:val="700017"/>
        <w:sz w:val="20"/>
        <w:szCs w:val="20"/>
      </w:rPr>
      <w:t xml:space="preserve">Ohio </w:t>
    </w:r>
    <w:r w:rsidR="00773488" w:rsidRPr="00E06803">
      <w:rPr>
        <w:rFonts w:ascii="Arial" w:hAnsi="Arial" w:cs="Arial"/>
        <w:color w:val="700017"/>
        <w:sz w:val="20"/>
        <w:szCs w:val="20"/>
      </w:rPr>
      <w:t>ABE/ASE Standards for Mathematics</w:t>
    </w:r>
    <w:r w:rsidR="00773488" w:rsidRPr="00FD4A05">
      <w:rPr>
        <w:rFonts w:ascii="Arial" w:hAnsi="Arial" w:cs="Arial"/>
        <w:sz w:val="20"/>
        <w:szCs w:val="20"/>
      </w:rPr>
      <w:ptab w:relativeTo="margin" w:alignment="right" w:leader="none"/>
    </w:r>
    <w:r w:rsidR="00773488" w:rsidRPr="00FD4A05">
      <w:rPr>
        <w:rFonts w:ascii="Arial" w:hAnsi="Arial" w:cs="Arial"/>
        <w:sz w:val="20"/>
        <w:szCs w:val="20"/>
      </w:rPr>
      <w:t xml:space="preserve">Page </w:t>
    </w:r>
    <w:r w:rsidRPr="00FD4A05">
      <w:rPr>
        <w:rFonts w:ascii="Arial" w:hAnsi="Arial" w:cs="Arial"/>
        <w:b/>
        <w:sz w:val="20"/>
        <w:szCs w:val="20"/>
      </w:rPr>
      <w:fldChar w:fldCharType="begin"/>
    </w:r>
    <w:r w:rsidR="00773488" w:rsidRPr="00FD4A05">
      <w:rPr>
        <w:rFonts w:ascii="Arial" w:hAnsi="Arial" w:cs="Arial"/>
        <w:b/>
        <w:sz w:val="20"/>
        <w:szCs w:val="20"/>
      </w:rPr>
      <w:instrText xml:space="preserve"> PAGE  \* Arabic  \* MERGEFORMAT </w:instrText>
    </w:r>
    <w:r w:rsidRPr="00FD4A05">
      <w:rPr>
        <w:rFonts w:ascii="Arial" w:hAnsi="Arial" w:cs="Arial"/>
        <w:b/>
        <w:sz w:val="20"/>
        <w:szCs w:val="20"/>
      </w:rPr>
      <w:fldChar w:fldCharType="separate"/>
    </w:r>
    <w:r w:rsidR="00661995">
      <w:rPr>
        <w:rFonts w:ascii="Arial" w:hAnsi="Arial" w:cs="Arial"/>
        <w:b/>
        <w:noProof/>
        <w:sz w:val="20"/>
        <w:szCs w:val="20"/>
      </w:rPr>
      <w:t>22</w:t>
    </w:r>
    <w:r w:rsidRPr="00FD4A05">
      <w:rPr>
        <w:rFonts w:ascii="Arial" w:hAnsi="Arial" w:cs="Arial"/>
        <w:b/>
        <w:sz w:val="20"/>
        <w:szCs w:val="20"/>
      </w:rPr>
      <w:fldChar w:fldCharType="end"/>
    </w:r>
    <w:r w:rsidR="00773488" w:rsidRPr="00FD4A05">
      <w:rPr>
        <w:rFonts w:ascii="Arial" w:hAnsi="Arial" w:cs="Arial"/>
        <w:sz w:val="20"/>
        <w:szCs w:val="20"/>
      </w:rPr>
      <w:t xml:space="preserve"> of </w:t>
    </w:r>
    <w:r w:rsidR="000D1DBF">
      <w:fldChar w:fldCharType="begin"/>
    </w:r>
    <w:r w:rsidR="000D1DBF">
      <w:instrText xml:space="preserve"> NUMPAGES  \* Arabic  \* MERGEFORMAT </w:instrText>
    </w:r>
    <w:r w:rsidR="000D1DBF">
      <w:fldChar w:fldCharType="separate"/>
    </w:r>
    <w:r w:rsidR="00661995">
      <w:rPr>
        <w:rFonts w:ascii="Arial" w:hAnsi="Arial" w:cs="Arial"/>
        <w:b/>
        <w:noProof/>
        <w:sz w:val="20"/>
        <w:szCs w:val="20"/>
      </w:rPr>
      <w:t>22</w:t>
    </w:r>
    <w:r w:rsidR="000D1DBF">
      <w:rPr>
        <w:rFonts w:ascii="Arial" w:hAnsi="Arial" w:cs="Arial"/>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9E2F" w14:textId="77777777" w:rsidR="000D1DBF" w:rsidRDefault="000D1DBF" w:rsidP="008C3B93">
      <w:pPr>
        <w:spacing w:after="0" w:line="240" w:lineRule="auto"/>
      </w:pPr>
      <w:r>
        <w:separator/>
      </w:r>
    </w:p>
  </w:footnote>
  <w:footnote w:type="continuationSeparator" w:id="0">
    <w:p w14:paraId="050A31C0" w14:textId="77777777" w:rsidR="000D1DBF" w:rsidRDefault="000D1DBF" w:rsidP="008C3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A448" w14:textId="65C1DCAA" w:rsidR="00773488" w:rsidRDefault="00097412">
    <w:pPr>
      <w:pStyle w:val="Header"/>
    </w:pPr>
    <w:r>
      <w:rPr>
        <w:noProof/>
      </w:rPr>
      <w:drawing>
        <wp:anchor distT="0" distB="0" distL="114300" distR="114300" simplePos="0" relativeHeight="251659264" behindDoc="1" locked="0" layoutInCell="1" allowOverlap="1" wp14:anchorId="593B4F7B" wp14:editId="001F00A1">
          <wp:simplePos x="0" y="0"/>
          <wp:positionH relativeFrom="margin">
            <wp:posOffset>161925</wp:posOffset>
          </wp:positionH>
          <wp:positionV relativeFrom="paragraph">
            <wp:posOffset>-304800</wp:posOffset>
          </wp:positionV>
          <wp:extent cx="1676400" cy="680720"/>
          <wp:effectExtent l="0" t="0" r="0" b="0"/>
          <wp:wrapTight wrapText="bothSides">
            <wp:wrapPolygon edited="0">
              <wp:start x="0" y="0"/>
              <wp:lineTo x="0" y="21157"/>
              <wp:lineTo x="21355" y="21157"/>
              <wp:lineTo x="21355" y="0"/>
              <wp:lineTo x="0" y="0"/>
            </wp:wrapPolygon>
          </wp:wrapTight>
          <wp:docPr id="4" name="Picture 4" descr="Image result for ohio 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hio aspi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A4855" w14:textId="77777777" w:rsidR="00773488" w:rsidRDefault="00773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7A0"/>
    <w:multiLevelType w:val="hybridMultilevel"/>
    <w:tmpl w:val="25D837D2"/>
    <w:lvl w:ilvl="0" w:tplc="DF0ED2F8">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43B0"/>
    <w:multiLevelType w:val="hybridMultilevel"/>
    <w:tmpl w:val="FA34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B0843"/>
    <w:multiLevelType w:val="hybridMultilevel"/>
    <w:tmpl w:val="AE3EEBB8"/>
    <w:lvl w:ilvl="0" w:tplc="8FC034EE">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061D0"/>
    <w:multiLevelType w:val="hybridMultilevel"/>
    <w:tmpl w:val="002860AA"/>
    <w:lvl w:ilvl="0" w:tplc="B3660130">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20302"/>
    <w:multiLevelType w:val="hybridMultilevel"/>
    <w:tmpl w:val="DBA4E3CE"/>
    <w:lvl w:ilvl="0" w:tplc="135E400A">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96556"/>
    <w:multiLevelType w:val="hybridMultilevel"/>
    <w:tmpl w:val="1A16344A"/>
    <w:lvl w:ilvl="0" w:tplc="48C06CB4">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A2B86"/>
    <w:multiLevelType w:val="hybridMultilevel"/>
    <w:tmpl w:val="686C6424"/>
    <w:lvl w:ilvl="0" w:tplc="1556D8D2">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87B0F"/>
    <w:multiLevelType w:val="hybridMultilevel"/>
    <w:tmpl w:val="6B4EF7C8"/>
    <w:lvl w:ilvl="0" w:tplc="3968C490">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027EB"/>
    <w:multiLevelType w:val="hybridMultilevel"/>
    <w:tmpl w:val="F724A9A4"/>
    <w:lvl w:ilvl="0" w:tplc="6A14DB56">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63E1A"/>
    <w:multiLevelType w:val="hybridMultilevel"/>
    <w:tmpl w:val="44FA805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15:restartNumberingAfterBreak="0">
    <w:nsid w:val="2C4808B6"/>
    <w:multiLevelType w:val="hybridMultilevel"/>
    <w:tmpl w:val="D4B0F914"/>
    <w:lvl w:ilvl="0" w:tplc="09984AF6">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477C3"/>
    <w:multiLevelType w:val="hybridMultilevel"/>
    <w:tmpl w:val="8514D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F3175"/>
    <w:multiLevelType w:val="hybridMultilevel"/>
    <w:tmpl w:val="B38206C4"/>
    <w:lvl w:ilvl="0" w:tplc="0720B0B8">
      <w:start w:val="1"/>
      <w:numFmt w:val="lowerLetter"/>
      <w:lvlText w:val="%1."/>
      <w:lvlJc w:val="left"/>
      <w:pPr>
        <w:ind w:left="719" w:hanging="360"/>
      </w:pPr>
      <w:rPr>
        <w:rFonts w:hint="default"/>
        <w:b/>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3" w15:restartNumberingAfterBreak="0">
    <w:nsid w:val="31182DFF"/>
    <w:multiLevelType w:val="hybridMultilevel"/>
    <w:tmpl w:val="B25E68D2"/>
    <w:lvl w:ilvl="0" w:tplc="A5D8F4BA">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67BF0"/>
    <w:multiLevelType w:val="hybridMultilevel"/>
    <w:tmpl w:val="2B385744"/>
    <w:lvl w:ilvl="0" w:tplc="5A922868">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D6676"/>
    <w:multiLevelType w:val="hybridMultilevel"/>
    <w:tmpl w:val="01789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F51E1"/>
    <w:multiLevelType w:val="hybridMultilevel"/>
    <w:tmpl w:val="BD9A6226"/>
    <w:lvl w:ilvl="0" w:tplc="A6545726">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417CF"/>
    <w:multiLevelType w:val="hybridMultilevel"/>
    <w:tmpl w:val="4440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C740C"/>
    <w:multiLevelType w:val="hybridMultilevel"/>
    <w:tmpl w:val="FF54D53C"/>
    <w:lvl w:ilvl="0" w:tplc="164A7F40">
      <w:start w:val="1"/>
      <w:numFmt w:val="lowerLetter"/>
      <w:lvlText w:val="%1."/>
      <w:lvlJc w:val="left"/>
      <w:pPr>
        <w:ind w:left="720" w:hanging="360"/>
      </w:pPr>
      <w:rPr>
        <w:rFonts w:hint="default"/>
        <w:b/>
      </w:rPr>
    </w:lvl>
    <w:lvl w:ilvl="1" w:tplc="69206986">
      <w:start w:val="10"/>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D12F6"/>
    <w:multiLevelType w:val="hybridMultilevel"/>
    <w:tmpl w:val="610681C6"/>
    <w:lvl w:ilvl="0" w:tplc="F81CD632">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701AA"/>
    <w:multiLevelType w:val="hybridMultilevel"/>
    <w:tmpl w:val="07A8F6D4"/>
    <w:lvl w:ilvl="0" w:tplc="DC0A1F28">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62695"/>
    <w:multiLevelType w:val="hybridMultilevel"/>
    <w:tmpl w:val="FE4AFCA0"/>
    <w:lvl w:ilvl="0" w:tplc="38625D46">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10283"/>
    <w:multiLevelType w:val="hybridMultilevel"/>
    <w:tmpl w:val="F930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724F7"/>
    <w:multiLevelType w:val="hybridMultilevel"/>
    <w:tmpl w:val="1800F8A8"/>
    <w:lvl w:ilvl="0" w:tplc="F0E075A0">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15049"/>
    <w:multiLevelType w:val="hybridMultilevel"/>
    <w:tmpl w:val="A788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87E24"/>
    <w:multiLevelType w:val="hybridMultilevel"/>
    <w:tmpl w:val="ED08F516"/>
    <w:lvl w:ilvl="0" w:tplc="DAA21DF8">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D7F73"/>
    <w:multiLevelType w:val="hybridMultilevel"/>
    <w:tmpl w:val="FD44C2BA"/>
    <w:lvl w:ilvl="0" w:tplc="D2CC825E">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95CC7"/>
    <w:multiLevelType w:val="hybridMultilevel"/>
    <w:tmpl w:val="EC3675E0"/>
    <w:lvl w:ilvl="0" w:tplc="8BFCC86E">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E051D"/>
    <w:multiLevelType w:val="hybridMultilevel"/>
    <w:tmpl w:val="E1C4DA1A"/>
    <w:lvl w:ilvl="0" w:tplc="AEF2F6B4">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718BE"/>
    <w:multiLevelType w:val="hybridMultilevel"/>
    <w:tmpl w:val="BD9A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E2E7F"/>
    <w:multiLevelType w:val="hybridMultilevel"/>
    <w:tmpl w:val="F572D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D42AE"/>
    <w:multiLevelType w:val="hybridMultilevel"/>
    <w:tmpl w:val="FF8C2616"/>
    <w:lvl w:ilvl="0" w:tplc="80D03662">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D1BE4"/>
    <w:multiLevelType w:val="hybridMultilevel"/>
    <w:tmpl w:val="314C7A1A"/>
    <w:lvl w:ilvl="0" w:tplc="A3104EB2">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7171C"/>
    <w:multiLevelType w:val="hybridMultilevel"/>
    <w:tmpl w:val="306E610E"/>
    <w:lvl w:ilvl="0" w:tplc="E048B828">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D51AB"/>
    <w:multiLevelType w:val="hybridMultilevel"/>
    <w:tmpl w:val="2FEA74C0"/>
    <w:lvl w:ilvl="0" w:tplc="43B865E6">
      <w:start w:val="1"/>
      <w:numFmt w:val="lowerLetter"/>
      <w:lvlText w:val="%1."/>
      <w:lvlJc w:val="left"/>
      <w:pPr>
        <w:ind w:left="757" w:hanging="360"/>
      </w:pPr>
      <w:rPr>
        <w:rFonts w:hint="default"/>
        <w:b/>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5" w15:restartNumberingAfterBreak="0">
    <w:nsid w:val="76FB3EF7"/>
    <w:multiLevelType w:val="hybridMultilevel"/>
    <w:tmpl w:val="F692DDA6"/>
    <w:lvl w:ilvl="0" w:tplc="DF10E9D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1"/>
  </w:num>
  <w:num w:numId="4">
    <w:abstractNumId w:val="15"/>
  </w:num>
  <w:num w:numId="5">
    <w:abstractNumId w:val="1"/>
  </w:num>
  <w:num w:numId="6">
    <w:abstractNumId w:val="30"/>
  </w:num>
  <w:num w:numId="7">
    <w:abstractNumId w:val="17"/>
  </w:num>
  <w:num w:numId="8">
    <w:abstractNumId w:val="31"/>
  </w:num>
  <w:num w:numId="9">
    <w:abstractNumId w:val="12"/>
  </w:num>
  <w:num w:numId="10">
    <w:abstractNumId w:val="18"/>
  </w:num>
  <w:num w:numId="11">
    <w:abstractNumId w:val="32"/>
  </w:num>
  <w:num w:numId="12">
    <w:abstractNumId w:val="0"/>
  </w:num>
  <w:num w:numId="13">
    <w:abstractNumId w:val="21"/>
  </w:num>
  <w:num w:numId="14">
    <w:abstractNumId w:val="35"/>
  </w:num>
  <w:num w:numId="15">
    <w:abstractNumId w:val="16"/>
  </w:num>
  <w:num w:numId="16">
    <w:abstractNumId w:val="20"/>
  </w:num>
  <w:num w:numId="17">
    <w:abstractNumId w:val="8"/>
  </w:num>
  <w:num w:numId="18">
    <w:abstractNumId w:val="6"/>
  </w:num>
  <w:num w:numId="19">
    <w:abstractNumId w:val="27"/>
  </w:num>
  <w:num w:numId="20">
    <w:abstractNumId w:val="13"/>
  </w:num>
  <w:num w:numId="21">
    <w:abstractNumId w:val="7"/>
  </w:num>
  <w:num w:numId="22">
    <w:abstractNumId w:val="2"/>
  </w:num>
  <w:num w:numId="23">
    <w:abstractNumId w:val="25"/>
  </w:num>
  <w:num w:numId="24">
    <w:abstractNumId w:val="28"/>
  </w:num>
  <w:num w:numId="25">
    <w:abstractNumId w:val="5"/>
  </w:num>
  <w:num w:numId="26">
    <w:abstractNumId w:val="19"/>
  </w:num>
  <w:num w:numId="27">
    <w:abstractNumId w:val="3"/>
  </w:num>
  <w:num w:numId="28">
    <w:abstractNumId w:val="26"/>
  </w:num>
  <w:num w:numId="29">
    <w:abstractNumId w:val="14"/>
  </w:num>
  <w:num w:numId="30">
    <w:abstractNumId w:val="34"/>
  </w:num>
  <w:num w:numId="31">
    <w:abstractNumId w:val="10"/>
  </w:num>
  <w:num w:numId="32">
    <w:abstractNumId w:val="4"/>
  </w:num>
  <w:num w:numId="33">
    <w:abstractNumId w:val="23"/>
  </w:num>
  <w:num w:numId="34">
    <w:abstractNumId w:val="33"/>
  </w:num>
  <w:num w:numId="35">
    <w:abstractNumId w:val="24"/>
  </w:num>
  <w:num w:numId="3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7CCB"/>
    <w:rsid w:val="00023BCF"/>
    <w:rsid w:val="000328C6"/>
    <w:rsid w:val="00032C96"/>
    <w:rsid w:val="00033DDB"/>
    <w:rsid w:val="0004610B"/>
    <w:rsid w:val="00050EE0"/>
    <w:rsid w:val="00054348"/>
    <w:rsid w:val="00054D59"/>
    <w:rsid w:val="00054F98"/>
    <w:rsid w:val="00065712"/>
    <w:rsid w:val="00085F07"/>
    <w:rsid w:val="00097412"/>
    <w:rsid w:val="00097E13"/>
    <w:rsid w:val="000A0129"/>
    <w:rsid w:val="000A3ED2"/>
    <w:rsid w:val="000B7336"/>
    <w:rsid w:val="000B7EC7"/>
    <w:rsid w:val="000C0CE0"/>
    <w:rsid w:val="000C1820"/>
    <w:rsid w:val="000C2D8E"/>
    <w:rsid w:val="000C57CA"/>
    <w:rsid w:val="000D1DBF"/>
    <w:rsid w:val="000D3F79"/>
    <w:rsid w:val="00103383"/>
    <w:rsid w:val="00106485"/>
    <w:rsid w:val="00111383"/>
    <w:rsid w:val="00124051"/>
    <w:rsid w:val="00127FCB"/>
    <w:rsid w:val="0014006A"/>
    <w:rsid w:val="00146C7D"/>
    <w:rsid w:val="00150939"/>
    <w:rsid w:val="00186B38"/>
    <w:rsid w:val="001A21CB"/>
    <w:rsid w:val="001A3D43"/>
    <w:rsid w:val="001B094D"/>
    <w:rsid w:val="001C2E56"/>
    <w:rsid w:val="001C4912"/>
    <w:rsid w:val="001C64B0"/>
    <w:rsid w:val="001E4DAB"/>
    <w:rsid w:val="001F2D3D"/>
    <w:rsid w:val="001F5B44"/>
    <w:rsid w:val="001F6D27"/>
    <w:rsid w:val="002007E5"/>
    <w:rsid w:val="0020497E"/>
    <w:rsid w:val="00205F84"/>
    <w:rsid w:val="0020659D"/>
    <w:rsid w:val="002127B2"/>
    <w:rsid w:val="00215FF1"/>
    <w:rsid w:val="0021664C"/>
    <w:rsid w:val="00230DC2"/>
    <w:rsid w:val="002367E5"/>
    <w:rsid w:val="00240C65"/>
    <w:rsid w:val="00242E8B"/>
    <w:rsid w:val="002438B3"/>
    <w:rsid w:val="002448E6"/>
    <w:rsid w:val="002529C4"/>
    <w:rsid w:val="00271AC0"/>
    <w:rsid w:val="00273058"/>
    <w:rsid w:val="00273B11"/>
    <w:rsid w:val="0027471F"/>
    <w:rsid w:val="002814F1"/>
    <w:rsid w:val="00291EAE"/>
    <w:rsid w:val="00295872"/>
    <w:rsid w:val="00297527"/>
    <w:rsid w:val="002B1858"/>
    <w:rsid w:val="002B1993"/>
    <w:rsid w:val="002B4572"/>
    <w:rsid w:val="002C4C39"/>
    <w:rsid w:val="002C535A"/>
    <w:rsid w:val="002C5AF6"/>
    <w:rsid w:val="002D7E4B"/>
    <w:rsid w:val="003010F1"/>
    <w:rsid w:val="00305513"/>
    <w:rsid w:val="003277DC"/>
    <w:rsid w:val="003325B4"/>
    <w:rsid w:val="0033494A"/>
    <w:rsid w:val="003349CF"/>
    <w:rsid w:val="003379C7"/>
    <w:rsid w:val="003418AD"/>
    <w:rsid w:val="003439D5"/>
    <w:rsid w:val="003454DD"/>
    <w:rsid w:val="003510E1"/>
    <w:rsid w:val="00367A8A"/>
    <w:rsid w:val="00376D23"/>
    <w:rsid w:val="00383271"/>
    <w:rsid w:val="00391B80"/>
    <w:rsid w:val="00396B60"/>
    <w:rsid w:val="003C57C0"/>
    <w:rsid w:val="003D2E11"/>
    <w:rsid w:val="003D77CD"/>
    <w:rsid w:val="003E7FEC"/>
    <w:rsid w:val="003F505F"/>
    <w:rsid w:val="00404457"/>
    <w:rsid w:val="00405839"/>
    <w:rsid w:val="00407C79"/>
    <w:rsid w:val="0042645C"/>
    <w:rsid w:val="00426982"/>
    <w:rsid w:val="00427CCB"/>
    <w:rsid w:val="004533E5"/>
    <w:rsid w:val="00456E13"/>
    <w:rsid w:val="0046027A"/>
    <w:rsid w:val="00462F96"/>
    <w:rsid w:val="00464CEF"/>
    <w:rsid w:val="0047624A"/>
    <w:rsid w:val="004854A1"/>
    <w:rsid w:val="00487A4B"/>
    <w:rsid w:val="00493C54"/>
    <w:rsid w:val="00494727"/>
    <w:rsid w:val="004A584D"/>
    <w:rsid w:val="004C2A64"/>
    <w:rsid w:val="004C3A39"/>
    <w:rsid w:val="004C658F"/>
    <w:rsid w:val="004C6F61"/>
    <w:rsid w:val="004D099B"/>
    <w:rsid w:val="004D1C22"/>
    <w:rsid w:val="004D70E8"/>
    <w:rsid w:val="004E321C"/>
    <w:rsid w:val="004E5DE2"/>
    <w:rsid w:val="004E7120"/>
    <w:rsid w:val="00510EFC"/>
    <w:rsid w:val="00523C8D"/>
    <w:rsid w:val="00525864"/>
    <w:rsid w:val="005259D4"/>
    <w:rsid w:val="00533582"/>
    <w:rsid w:val="00537AFF"/>
    <w:rsid w:val="00541ED3"/>
    <w:rsid w:val="0055111D"/>
    <w:rsid w:val="00553332"/>
    <w:rsid w:val="005537F5"/>
    <w:rsid w:val="0055723C"/>
    <w:rsid w:val="00562E28"/>
    <w:rsid w:val="00566830"/>
    <w:rsid w:val="00566899"/>
    <w:rsid w:val="00567B12"/>
    <w:rsid w:val="00575FC1"/>
    <w:rsid w:val="005916BA"/>
    <w:rsid w:val="00594503"/>
    <w:rsid w:val="00594D71"/>
    <w:rsid w:val="005A1C4A"/>
    <w:rsid w:val="005B0133"/>
    <w:rsid w:val="005C2985"/>
    <w:rsid w:val="005D1294"/>
    <w:rsid w:val="005D2EAB"/>
    <w:rsid w:val="005F6253"/>
    <w:rsid w:val="00601D13"/>
    <w:rsid w:val="00603416"/>
    <w:rsid w:val="00604CCE"/>
    <w:rsid w:val="00605BDF"/>
    <w:rsid w:val="0060787C"/>
    <w:rsid w:val="00610A57"/>
    <w:rsid w:val="00617704"/>
    <w:rsid w:val="00625CE0"/>
    <w:rsid w:val="006322CC"/>
    <w:rsid w:val="00637117"/>
    <w:rsid w:val="006376A4"/>
    <w:rsid w:val="00646E1B"/>
    <w:rsid w:val="006532FA"/>
    <w:rsid w:val="0065363E"/>
    <w:rsid w:val="006573BE"/>
    <w:rsid w:val="006608E1"/>
    <w:rsid w:val="00661995"/>
    <w:rsid w:val="00661A67"/>
    <w:rsid w:val="006628E3"/>
    <w:rsid w:val="0067079C"/>
    <w:rsid w:val="00697628"/>
    <w:rsid w:val="006A16C0"/>
    <w:rsid w:val="006B32D9"/>
    <w:rsid w:val="006B58DB"/>
    <w:rsid w:val="006D7C53"/>
    <w:rsid w:val="006F2C32"/>
    <w:rsid w:val="00725695"/>
    <w:rsid w:val="007319F0"/>
    <w:rsid w:val="0074603D"/>
    <w:rsid w:val="00746F0C"/>
    <w:rsid w:val="00750B63"/>
    <w:rsid w:val="00751B12"/>
    <w:rsid w:val="007561B7"/>
    <w:rsid w:val="0076502F"/>
    <w:rsid w:val="0076630E"/>
    <w:rsid w:val="0077089B"/>
    <w:rsid w:val="00773488"/>
    <w:rsid w:val="00784F11"/>
    <w:rsid w:val="00791AE1"/>
    <w:rsid w:val="007A0DB8"/>
    <w:rsid w:val="007A3BB8"/>
    <w:rsid w:val="007B2F25"/>
    <w:rsid w:val="007B5523"/>
    <w:rsid w:val="007C12B8"/>
    <w:rsid w:val="007D7806"/>
    <w:rsid w:val="007E20F2"/>
    <w:rsid w:val="007E43A1"/>
    <w:rsid w:val="008044B8"/>
    <w:rsid w:val="00815C1D"/>
    <w:rsid w:val="008179C8"/>
    <w:rsid w:val="00823996"/>
    <w:rsid w:val="00844133"/>
    <w:rsid w:val="00844320"/>
    <w:rsid w:val="00850179"/>
    <w:rsid w:val="00853074"/>
    <w:rsid w:val="00857B6B"/>
    <w:rsid w:val="00857CC9"/>
    <w:rsid w:val="00860F5F"/>
    <w:rsid w:val="00861E5E"/>
    <w:rsid w:val="008768B4"/>
    <w:rsid w:val="00880023"/>
    <w:rsid w:val="008843A1"/>
    <w:rsid w:val="00887B94"/>
    <w:rsid w:val="00887F22"/>
    <w:rsid w:val="008979AE"/>
    <w:rsid w:val="008A164E"/>
    <w:rsid w:val="008A55E1"/>
    <w:rsid w:val="008B469F"/>
    <w:rsid w:val="008C3B93"/>
    <w:rsid w:val="008D64D5"/>
    <w:rsid w:val="00901B40"/>
    <w:rsid w:val="00912738"/>
    <w:rsid w:val="00920ECD"/>
    <w:rsid w:val="00923134"/>
    <w:rsid w:val="00931BF2"/>
    <w:rsid w:val="00942757"/>
    <w:rsid w:val="009432BA"/>
    <w:rsid w:val="0095109F"/>
    <w:rsid w:val="0095734A"/>
    <w:rsid w:val="009642B0"/>
    <w:rsid w:val="009747AD"/>
    <w:rsid w:val="00975AD3"/>
    <w:rsid w:val="00982A6C"/>
    <w:rsid w:val="0099187F"/>
    <w:rsid w:val="009972FB"/>
    <w:rsid w:val="009A2FDF"/>
    <w:rsid w:val="009A572E"/>
    <w:rsid w:val="009A5DF2"/>
    <w:rsid w:val="009A7125"/>
    <w:rsid w:val="009B63A9"/>
    <w:rsid w:val="009E3389"/>
    <w:rsid w:val="009F07FC"/>
    <w:rsid w:val="009F3F01"/>
    <w:rsid w:val="00A02A15"/>
    <w:rsid w:val="00A06E92"/>
    <w:rsid w:val="00A24CAD"/>
    <w:rsid w:val="00A3144D"/>
    <w:rsid w:val="00A3632D"/>
    <w:rsid w:val="00A3657E"/>
    <w:rsid w:val="00A5199E"/>
    <w:rsid w:val="00A675F3"/>
    <w:rsid w:val="00A75438"/>
    <w:rsid w:val="00A823EC"/>
    <w:rsid w:val="00A82FA6"/>
    <w:rsid w:val="00A948D5"/>
    <w:rsid w:val="00A95801"/>
    <w:rsid w:val="00A95B31"/>
    <w:rsid w:val="00A97D93"/>
    <w:rsid w:val="00AB64CD"/>
    <w:rsid w:val="00AB73CA"/>
    <w:rsid w:val="00AC6605"/>
    <w:rsid w:val="00AC6DDC"/>
    <w:rsid w:val="00AE3814"/>
    <w:rsid w:val="00AE7BE3"/>
    <w:rsid w:val="00AF1676"/>
    <w:rsid w:val="00AF5A35"/>
    <w:rsid w:val="00B14343"/>
    <w:rsid w:val="00B1689E"/>
    <w:rsid w:val="00B16B3E"/>
    <w:rsid w:val="00B250C1"/>
    <w:rsid w:val="00B2688C"/>
    <w:rsid w:val="00B3042F"/>
    <w:rsid w:val="00B332B2"/>
    <w:rsid w:val="00B374B8"/>
    <w:rsid w:val="00B42111"/>
    <w:rsid w:val="00B510D6"/>
    <w:rsid w:val="00B548CC"/>
    <w:rsid w:val="00B61430"/>
    <w:rsid w:val="00B6598C"/>
    <w:rsid w:val="00B71FE6"/>
    <w:rsid w:val="00B76F36"/>
    <w:rsid w:val="00B819D8"/>
    <w:rsid w:val="00B86D7D"/>
    <w:rsid w:val="00B86DF8"/>
    <w:rsid w:val="00B91E88"/>
    <w:rsid w:val="00B96761"/>
    <w:rsid w:val="00BA01C4"/>
    <w:rsid w:val="00BA2E0A"/>
    <w:rsid w:val="00BA4EAA"/>
    <w:rsid w:val="00BA5186"/>
    <w:rsid w:val="00BB4200"/>
    <w:rsid w:val="00BC6E89"/>
    <w:rsid w:val="00BD017A"/>
    <w:rsid w:val="00BD27C7"/>
    <w:rsid w:val="00BD3991"/>
    <w:rsid w:val="00BD43E5"/>
    <w:rsid w:val="00BD56CD"/>
    <w:rsid w:val="00C02192"/>
    <w:rsid w:val="00C0427A"/>
    <w:rsid w:val="00C12DF9"/>
    <w:rsid w:val="00C17FDA"/>
    <w:rsid w:val="00C23553"/>
    <w:rsid w:val="00C24F24"/>
    <w:rsid w:val="00C51F7D"/>
    <w:rsid w:val="00C53538"/>
    <w:rsid w:val="00C56141"/>
    <w:rsid w:val="00C6045E"/>
    <w:rsid w:val="00C61EAA"/>
    <w:rsid w:val="00C647DD"/>
    <w:rsid w:val="00C651A7"/>
    <w:rsid w:val="00C66F90"/>
    <w:rsid w:val="00C84B19"/>
    <w:rsid w:val="00C87FDC"/>
    <w:rsid w:val="00C93132"/>
    <w:rsid w:val="00CA0F46"/>
    <w:rsid w:val="00CC4599"/>
    <w:rsid w:val="00D04E94"/>
    <w:rsid w:val="00D05FF7"/>
    <w:rsid w:val="00D07990"/>
    <w:rsid w:val="00D1407A"/>
    <w:rsid w:val="00D155E1"/>
    <w:rsid w:val="00D21858"/>
    <w:rsid w:val="00D33AFB"/>
    <w:rsid w:val="00D45B7A"/>
    <w:rsid w:val="00D702A5"/>
    <w:rsid w:val="00D85FE1"/>
    <w:rsid w:val="00D91FA3"/>
    <w:rsid w:val="00D944F5"/>
    <w:rsid w:val="00DA12E2"/>
    <w:rsid w:val="00DA34F0"/>
    <w:rsid w:val="00DA385A"/>
    <w:rsid w:val="00DB5085"/>
    <w:rsid w:val="00DB7658"/>
    <w:rsid w:val="00DC67FA"/>
    <w:rsid w:val="00DD32D5"/>
    <w:rsid w:val="00DF6C05"/>
    <w:rsid w:val="00E06803"/>
    <w:rsid w:val="00E12E5D"/>
    <w:rsid w:val="00E22B4E"/>
    <w:rsid w:val="00E27E80"/>
    <w:rsid w:val="00E31691"/>
    <w:rsid w:val="00E40A24"/>
    <w:rsid w:val="00E42846"/>
    <w:rsid w:val="00E43F92"/>
    <w:rsid w:val="00E477E7"/>
    <w:rsid w:val="00E479C4"/>
    <w:rsid w:val="00E53B14"/>
    <w:rsid w:val="00E53EF0"/>
    <w:rsid w:val="00E76246"/>
    <w:rsid w:val="00E869F5"/>
    <w:rsid w:val="00E9023D"/>
    <w:rsid w:val="00E9061A"/>
    <w:rsid w:val="00EA0465"/>
    <w:rsid w:val="00EC298E"/>
    <w:rsid w:val="00ED4C90"/>
    <w:rsid w:val="00ED4DC1"/>
    <w:rsid w:val="00EF74C3"/>
    <w:rsid w:val="00F02360"/>
    <w:rsid w:val="00F11A16"/>
    <w:rsid w:val="00F12F59"/>
    <w:rsid w:val="00F321E5"/>
    <w:rsid w:val="00F346E9"/>
    <w:rsid w:val="00F359C2"/>
    <w:rsid w:val="00F36201"/>
    <w:rsid w:val="00F4068A"/>
    <w:rsid w:val="00F51659"/>
    <w:rsid w:val="00F529E5"/>
    <w:rsid w:val="00F768AA"/>
    <w:rsid w:val="00F8079F"/>
    <w:rsid w:val="00F8668C"/>
    <w:rsid w:val="00F96374"/>
    <w:rsid w:val="00F969E7"/>
    <w:rsid w:val="00FB021A"/>
    <w:rsid w:val="00FB0A44"/>
    <w:rsid w:val="00FC00D8"/>
    <w:rsid w:val="00FC1E44"/>
    <w:rsid w:val="00FC3035"/>
    <w:rsid w:val="00FC57EB"/>
    <w:rsid w:val="00FD0AE7"/>
    <w:rsid w:val="00FD0D51"/>
    <w:rsid w:val="00FD54EF"/>
    <w:rsid w:val="00FF4FDF"/>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80A4"/>
  <w15:docId w15:val="{CA485603-9F75-4E66-8906-355486EB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DefaultParagraphFont"/>
    <w:rsid w:val="00427CCB"/>
  </w:style>
  <w:style w:type="paragraph" w:customStyle="1" w:styleId="Default">
    <w:name w:val="Default"/>
    <w:rsid w:val="005511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C3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B93"/>
  </w:style>
  <w:style w:type="paragraph" w:styleId="Footer">
    <w:name w:val="footer"/>
    <w:basedOn w:val="Normal"/>
    <w:link w:val="FooterChar"/>
    <w:uiPriority w:val="99"/>
    <w:unhideWhenUsed/>
    <w:rsid w:val="008C3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B93"/>
  </w:style>
  <w:style w:type="paragraph" w:styleId="BalloonText">
    <w:name w:val="Balloon Text"/>
    <w:basedOn w:val="Normal"/>
    <w:link w:val="BalloonTextChar"/>
    <w:uiPriority w:val="99"/>
    <w:semiHidden/>
    <w:unhideWhenUsed/>
    <w:rsid w:val="008C3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B93"/>
    <w:rPr>
      <w:rFonts w:ascii="Tahoma" w:hAnsi="Tahoma" w:cs="Tahoma"/>
      <w:sz w:val="16"/>
      <w:szCs w:val="16"/>
    </w:rPr>
  </w:style>
  <w:style w:type="paragraph" w:styleId="ListParagraph">
    <w:name w:val="List Paragraph"/>
    <w:basedOn w:val="Normal"/>
    <w:uiPriority w:val="34"/>
    <w:qFormat/>
    <w:rsid w:val="0011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B307-122D-46BD-BF62-60BFE5E1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13819</Words>
  <Characters>78774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92409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Wilson</dc:creator>
  <cp:lastModifiedBy>Lockhart, Susie</cp:lastModifiedBy>
  <cp:revision>2</cp:revision>
  <cp:lastPrinted>2014-07-08T19:58:00Z</cp:lastPrinted>
  <dcterms:created xsi:type="dcterms:W3CDTF">2020-01-23T20:05:00Z</dcterms:created>
  <dcterms:modified xsi:type="dcterms:W3CDTF">2020-01-23T20:05:00Z</dcterms:modified>
</cp:coreProperties>
</file>